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B57AE" w14:textId="63C4424E" w:rsidR="00851716" w:rsidRDefault="002F584F" w:rsidP="00851716">
      <w:pPr>
        <w:spacing w:after="0" w:line="240" w:lineRule="auto"/>
        <w:jc w:val="left"/>
        <w:rPr>
          <w:b/>
          <w:sz w:val="32"/>
          <w:szCs w:val="32"/>
          <w:lang w:val="en-GB"/>
        </w:rPr>
      </w:pPr>
      <w:r w:rsidRPr="002F584F">
        <w:rPr>
          <w:b/>
          <w:noProof/>
          <w:sz w:val="32"/>
          <w:szCs w:val="32"/>
          <w:lang w:eastAsia="de-DE" w:bidi="ar-SA"/>
        </w:rPr>
        <w:drawing>
          <wp:anchor distT="0" distB="0" distL="114300" distR="114300" simplePos="0" relativeHeight="251661312" behindDoc="0" locked="0" layoutInCell="1" allowOverlap="1" wp14:anchorId="74D18913" wp14:editId="25848408">
            <wp:simplePos x="0" y="0"/>
            <wp:positionH relativeFrom="page">
              <wp:posOffset>17047</wp:posOffset>
            </wp:positionH>
            <wp:positionV relativeFrom="paragraph">
              <wp:posOffset>439</wp:posOffset>
            </wp:positionV>
            <wp:extent cx="7534910" cy="4019550"/>
            <wp:effectExtent l="0" t="0" r="8890" b="0"/>
            <wp:wrapSquare wrapText="bothSides"/>
            <wp:docPr id="5" name="Grafik 5" descr="H:\GmbH\PR, Marketing und Partner\Stock Fotos\michal-parzuchowski-567121-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mbH\PR, Marketing und Partner\Stock Fotos\michal-parzuchowski-567121-unsplash.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34910" cy="401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C62" w:rsidRPr="00E36588">
        <w:rPr>
          <w:noProof/>
          <w:sz w:val="48"/>
          <w:szCs w:val="48"/>
          <w:lang w:eastAsia="de-DE" w:bidi="ar-SA"/>
        </w:rPr>
        <w:drawing>
          <wp:inline distT="0" distB="0" distL="0" distR="0" wp14:anchorId="7B30A118" wp14:editId="13A1121A">
            <wp:extent cx="914400" cy="1147445"/>
            <wp:effectExtent l="19050" t="0" r="0" b="0"/>
            <wp:docPr id="2" name="Bild 2" descr="logo-a-rgb-9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a-rgb-900dpi"/>
                    <pic:cNvPicPr>
                      <a:picLocks noChangeAspect="1" noChangeArrowheads="1"/>
                    </pic:cNvPicPr>
                  </pic:nvPicPr>
                  <pic:blipFill>
                    <a:blip r:embed="rId10" cstate="print"/>
                    <a:srcRect l="13080" r="12726"/>
                    <a:stretch>
                      <a:fillRect/>
                    </a:stretch>
                  </pic:blipFill>
                  <pic:spPr bwMode="auto">
                    <a:xfrm>
                      <a:off x="0" y="0"/>
                      <a:ext cx="914400" cy="1147445"/>
                    </a:xfrm>
                    <a:prstGeom prst="rect">
                      <a:avLst/>
                    </a:prstGeom>
                    <a:noFill/>
                    <a:ln w="9525">
                      <a:noFill/>
                      <a:miter lim="800000"/>
                      <a:headEnd/>
                      <a:tailEnd/>
                    </a:ln>
                  </pic:spPr>
                </pic:pic>
              </a:graphicData>
            </a:graphic>
          </wp:inline>
        </w:drawing>
      </w:r>
    </w:p>
    <w:p w14:paraId="5EFD45F9" w14:textId="70887B23" w:rsidR="0079565F" w:rsidRDefault="00162BA3" w:rsidP="00851716">
      <w:pPr>
        <w:spacing w:after="0" w:line="240" w:lineRule="auto"/>
        <w:jc w:val="left"/>
        <w:rPr>
          <w:b/>
          <w:sz w:val="44"/>
          <w:szCs w:val="32"/>
          <w:lang w:val="en-GB"/>
        </w:rPr>
      </w:pPr>
      <w:r>
        <w:rPr>
          <w:b/>
          <w:sz w:val="44"/>
          <w:szCs w:val="32"/>
          <w:lang w:val="en-GB"/>
        </w:rPr>
        <w:t xml:space="preserve">Template and </w:t>
      </w:r>
      <w:r w:rsidR="0079565F" w:rsidRPr="0079565F">
        <w:rPr>
          <w:b/>
          <w:sz w:val="44"/>
          <w:szCs w:val="32"/>
          <w:lang w:val="en-GB"/>
        </w:rPr>
        <w:t xml:space="preserve">Guidelines for Preparing </w:t>
      </w:r>
      <w:r w:rsidR="0079565F">
        <w:rPr>
          <w:b/>
          <w:sz w:val="44"/>
          <w:szCs w:val="32"/>
          <w:lang w:val="en-GB"/>
        </w:rPr>
        <w:t>a</w:t>
      </w:r>
      <w:r w:rsidR="0079565F" w:rsidRPr="0079565F">
        <w:rPr>
          <w:b/>
          <w:sz w:val="44"/>
          <w:szCs w:val="32"/>
          <w:lang w:val="en-GB"/>
        </w:rPr>
        <w:t xml:space="preserve"> Self-Assessment for an </w:t>
      </w:r>
      <w:r w:rsidR="00A620C5">
        <w:rPr>
          <w:b/>
          <w:sz w:val="44"/>
          <w:szCs w:val="32"/>
          <w:lang w:val="en-GB"/>
        </w:rPr>
        <w:t xml:space="preserve">International </w:t>
      </w:r>
      <w:r w:rsidR="0079565F" w:rsidRPr="0079565F">
        <w:rPr>
          <w:b/>
          <w:sz w:val="44"/>
          <w:szCs w:val="32"/>
          <w:lang w:val="en-GB"/>
        </w:rPr>
        <w:t>ASIIN Program Accreditation</w:t>
      </w:r>
      <w:r w:rsidR="0079565F" w:rsidRPr="0079565F" w:rsidDel="0079565F">
        <w:rPr>
          <w:b/>
          <w:sz w:val="44"/>
          <w:szCs w:val="32"/>
          <w:lang w:val="en-GB"/>
        </w:rPr>
        <w:t xml:space="preserve"> </w:t>
      </w:r>
    </w:p>
    <w:p w14:paraId="7193A29F" w14:textId="110F7149" w:rsidR="006D6925" w:rsidRDefault="0079565F" w:rsidP="00851716">
      <w:pPr>
        <w:spacing w:after="0" w:line="240" w:lineRule="auto"/>
        <w:jc w:val="left"/>
        <w:rPr>
          <w:b/>
          <w:sz w:val="32"/>
          <w:szCs w:val="32"/>
          <w:lang w:val="en-GB"/>
        </w:rPr>
      </w:pPr>
      <w:proofErr w:type="gramStart"/>
      <w:r>
        <w:rPr>
          <w:b/>
          <w:sz w:val="32"/>
          <w:szCs w:val="32"/>
          <w:lang w:val="en-GB"/>
        </w:rPr>
        <w:t>for</w:t>
      </w:r>
      <w:proofErr w:type="gramEnd"/>
      <w:r>
        <w:rPr>
          <w:b/>
          <w:sz w:val="32"/>
          <w:szCs w:val="32"/>
          <w:lang w:val="en-GB"/>
        </w:rPr>
        <w:t xml:space="preserve"> the </w:t>
      </w:r>
      <w:r w:rsidR="00851716" w:rsidRPr="00E36588">
        <w:rPr>
          <w:b/>
          <w:sz w:val="32"/>
          <w:szCs w:val="32"/>
          <w:lang w:val="en-GB"/>
        </w:rPr>
        <w:t>ASIIN Seal</w:t>
      </w:r>
      <w:r w:rsidR="00851716">
        <w:rPr>
          <w:b/>
          <w:sz w:val="32"/>
          <w:szCs w:val="32"/>
          <w:lang w:val="en-GB"/>
        </w:rPr>
        <w:t xml:space="preserve"> </w:t>
      </w:r>
      <w:r w:rsidR="00851716" w:rsidRPr="00E36588">
        <w:rPr>
          <w:b/>
          <w:sz w:val="32"/>
          <w:szCs w:val="32"/>
          <w:lang w:val="en-GB"/>
        </w:rPr>
        <w:t xml:space="preserve">&amp; European </w:t>
      </w:r>
      <w:r w:rsidR="00851716">
        <w:rPr>
          <w:b/>
          <w:sz w:val="32"/>
          <w:szCs w:val="32"/>
          <w:lang w:val="en-GB"/>
        </w:rPr>
        <w:t>Labels</w:t>
      </w:r>
      <w:r w:rsidR="00851716" w:rsidRPr="00E36588">
        <w:rPr>
          <w:b/>
          <w:sz w:val="32"/>
          <w:szCs w:val="32"/>
          <w:lang w:val="en-GB"/>
        </w:rPr>
        <w:t xml:space="preserve"> (EUR-ACE®, Euro-</w:t>
      </w:r>
      <w:proofErr w:type="spellStart"/>
      <w:r w:rsidR="00851716" w:rsidRPr="00E36588">
        <w:rPr>
          <w:b/>
          <w:sz w:val="32"/>
          <w:szCs w:val="32"/>
          <w:lang w:val="en-GB"/>
        </w:rPr>
        <w:t>Inf</w:t>
      </w:r>
      <w:proofErr w:type="spellEnd"/>
      <w:r w:rsidR="00851716" w:rsidRPr="00E36588">
        <w:rPr>
          <w:b/>
          <w:sz w:val="32"/>
          <w:szCs w:val="32"/>
          <w:lang w:val="en-GB"/>
        </w:rPr>
        <w:t xml:space="preserve">®, </w:t>
      </w:r>
      <w:proofErr w:type="spellStart"/>
      <w:r w:rsidR="00851716" w:rsidRPr="00E36588">
        <w:rPr>
          <w:b/>
          <w:sz w:val="32"/>
          <w:szCs w:val="32"/>
          <w:lang w:val="en-GB"/>
        </w:rPr>
        <w:t>Eurobachelor</w:t>
      </w:r>
      <w:proofErr w:type="spellEnd"/>
      <w:r w:rsidR="00851716" w:rsidRPr="00E36588">
        <w:rPr>
          <w:b/>
          <w:sz w:val="32"/>
          <w:szCs w:val="32"/>
          <w:lang w:val="en-GB"/>
        </w:rPr>
        <w:t xml:space="preserve">®, </w:t>
      </w:r>
      <w:proofErr w:type="spellStart"/>
      <w:r w:rsidR="00851716" w:rsidRPr="00E36588">
        <w:rPr>
          <w:b/>
          <w:sz w:val="32"/>
          <w:szCs w:val="32"/>
          <w:lang w:val="en-GB"/>
        </w:rPr>
        <w:t>Euromaster</w:t>
      </w:r>
      <w:proofErr w:type="spellEnd"/>
      <w:r w:rsidR="00851716" w:rsidRPr="00E36588">
        <w:rPr>
          <w:b/>
          <w:sz w:val="32"/>
          <w:szCs w:val="32"/>
          <w:lang w:val="en-GB"/>
        </w:rPr>
        <w:t>®</w:t>
      </w:r>
      <w:r w:rsidR="00C245DA">
        <w:rPr>
          <w:b/>
          <w:sz w:val="32"/>
          <w:szCs w:val="32"/>
          <w:lang w:val="en-GB"/>
        </w:rPr>
        <w:t>, EQAS-Food, AMSE</w:t>
      </w:r>
      <w:r w:rsidR="00851716" w:rsidRPr="00E36588">
        <w:rPr>
          <w:b/>
          <w:sz w:val="32"/>
          <w:szCs w:val="32"/>
          <w:lang w:val="en-GB"/>
        </w:rPr>
        <w:t>)</w:t>
      </w:r>
    </w:p>
    <w:p w14:paraId="47D292C4" w14:textId="77777777" w:rsidR="00851716" w:rsidRPr="000B6938" w:rsidRDefault="00851716" w:rsidP="00851716">
      <w:pPr>
        <w:spacing w:after="0" w:line="240" w:lineRule="auto"/>
        <w:jc w:val="left"/>
        <w:rPr>
          <w:b/>
          <w:sz w:val="22"/>
          <w:lang w:val="en-GB"/>
        </w:rPr>
      </w:pPr>
    </w:p>
    <w:p w14:paraId="74553D58" w14:textId="77777777" w:rsidR="00851716" w:rsidRPr="000B6938" w:rsidRDefault="00851716" w:rsidP="00851716">
      <w:pPr>
        <w:spacing w:after="0" w:line="240" w:lineRule="auto"/>
        <w:jc w:val="left"/>
        <w:rPr>
          <w:sz w:val="22"/>
          <w:lang w:val="en-GB"/>
        </w:rPr>
      </w:pPr>
    </w:p>
    <w:p w14:paraId="051F5880" w14:textId="77777777" w:rsidR="00851716" w:rsidRPr="000B6938" w:rsidRDefault="00851716">
      <w:pPr>
        <w:spacing w:after="0" w:line="240" w:lineRule="auto"/>
        <w:jc w:val="left"/>
        <w:rPr>
          <w:b/>
          <w:sz w:val="22"/>
          <w:lang w:val="en-GB"/>
        </w:rPr>
      </w:pPr>
    </w:p>
    <w:p w14:paraId="1E92DFF9" w14:textId="77777777" w:rsidR="00851716" w:rsidRPr="000B6938" w:rsidRDefault="00851716">
      <w:pPr>
        <w:spacing w:after="0" w:line="240" w:lineRule="auto"/>
        <w:jc w:val="left"/>
        <w:rPr>
          <w:b/>
          <w:sz w:val="22"/>
          <w:lang w:val="en-GB"/>
        </w:rPr>
      </w:pPr>
    </w:p>
    <w:p w14:paraId="03A71326" w14:textId="729CD8CB" w:rsidR="00851716" w:rsidRPr="000B1566" w:rsidRDefault="00851716">
      <w:pPr>
        <w:spacing w:after="0" w:line="240" w:lineRule="auto"/>
        <w:jc w:val="left"/>
        <w:rPr>
          <w:b/>
          <w:sz w:val="22"/>
          <w:szCs w:val="40"/>
          <w:lang w:val="en-GB"/>
        </w:rPr>
      </w:pPr>
      <w:r w:rsidRPr="000B1566">
        <w:rPr>
          <w:b/>
          <w:sz w:val="22"/>
          <w:szCs w:val="40"/>
          <w:lang w:val="en-GB"/>
        </w:rPr>
        <w:t xml:space="preserve">Version: </w:t>
      </w:r>
      <w:r w:rsidR="00B03783">
        <w:rPr>
          <w:b/>
          <w:sz w:val="22"/>
          <w:szCs w:val="40"/>
          <w:lang w:val="en-GB"/>
        </w:rPr>
        <w:t>30</w:t>
      </w:r>
      <w:r w:rsidR="00C167E3">
        <w:rPr>
          <w:b/>
          <w:sz w:val="22"/>
          <w:szCs w:val="40"/>
          <w:lang w:val="en-GB"/>
        </w:rPr>
        <w:t xml:space="preserve"> March 2022</w:t>
      </w:r>
      <w:r w:rsidRPr="000B1566">
        <w:rPr>
          <w:b/>
          <w:sz w:val="22"/>
          <w:szCs w:val="40"/>
          <w:lang w:val="en-GB"/>
        </w:rPr>
        <w:br w:type="page"/>
      </w:r>
    </w:p>
    <w:p w14:paraId="3B965B6B" w14:textId="77777777" w:rsidR="000B6938" w:rsidRPr="00C325DB" w:rsidRDefault="000B6938" w:rsidP="000B6938">
      <w:pPr>
        <w:spacing w:before="600" w:after="240" w:line="240" w:lineRule="auto"/>
        <w:ind w:left="851" w:hanging="851"/>
        <w:jc w:val="left"/>
        <w:rPr>
          <w:b/>
          <w:sz w:val="40"/>
          <w:lang w:val="en-GB"/>
        </w:rPr>
      </w:pPr>
      <w:r w:rsidRPr="00C325DB">
        <w:rPr>
          <w:b/>
          <w:sz w:val="40"/>
          <w:lang w:val="en-GB"/>
        </w:rPr>
        <w:lastRenderedPageBreak/>
        <w:t>Table of Content</w:t>
      </w:r>
      <w:r w:rsidR="000B1566">
        <w:rPr>
          <w:b/>
          <w:sz w:val="40"/>
          <w:lang w:val="en-GB"/>
        </w:rPr>
        <w:t>s</w:t>
      </w:r>
    </w:p>
    <w:p w14:paraId="222234B6" w14:textId="0BCCBA90" w:rsidR="00B03783" w:rsidRDefault="000B6938">
      <w:pPr>
        <w:pStyle w:val="Verzeichnis1"/>
        <w:rPr>
          <w:rFonts w:asciiTheme="minorHAnsi" w:eastAsiaTheme="minorEastAsia" w:hAnsiTheme="minorHAnsi" w:cstheme="minorBidi"/>
          <w:b w:val="0"/>
          <w:noProof/>
          <w:sz w:val="22"/>
          <w:lang w:eastAsia="de-DE" w:bidi="ar-SA"/>
        </w:rPr>
      </w:pPr>
      <w:r w:rsidRPr="00C325DB">
        <w:rPr>
          <w:lang w:val="en-GB"/>
        </w:rPr>
        <w:fldChar w:fldCharType="begin"/>
      </w:r>
      <w:r w:rsidRPr="00C325DB">
        <w:rPr>
          <w:lang w:val="en-GB"/>
        </w:rPr>
        <w:instrText xml:space="preserve"> TOC \o "1-2" \h \z \u </w:instrText>
      </w:r>
      <w:r w:rsidRPr="00C325DB">
        <w:rPr>
          <w:lang w:val="en-GB"/>
        </w:rPr>
        <w:fldChar w:fldCharType="separate"/>
      </w:r>
      <w:hyperlink w:anchor="_Toc99529534" w:history="1">
        <w:r w:rsidR="00B03783" w:rsidRPr="00396CEE">
          <w:rPr>
            <w:rStyle w:val="Hyperlink"/>
            <w:noProof/>
            <w:lang w:val="en-GB"/>
          </w:rPr>
          <w:t>About the Procedure: A Brief Overview</w:t>
        </w:r>
        <w:r w:rsidR="00B03783">
          <w:rPr>
            <w:noProof/>
            <w:webHidden/>
          </w:rPr>
          <w:tab/>
        </w:r>
        <w:r w:rsidR="00B03783">
          <w:rPr>
            <w:noProof/>
            <w:webHidden/>
          </w:rPr>
          <w:fldChar w:fldCharType="begin"/>
        </w:r>
        <w:r w:rsidR="00B03783">
          <w:rPr>
            <w:noProof/>
            <w:webHidden/>
          </w:rPr>
          <w:instrText xml:space="preserve"> PAGEREF _Toc99529534 \h </w:instrText>
        </w:r>
        <w:r w:rsidR="00B03783">
          <w:rPr>
            <w:noProof/>
            <w:webHidden/>
          </w:rPr>
        </w:r>
        <w:r w:rsidR="00B03783">
          <w:rPr>
            <w:noProof/>
            <w:webHidden/>
          </w:rPr>
          <w:fldChar w:fldCharType="separate"/>
        </w:r>
        <w:r w:rsidR="00B03783">
          <w:rPr>
            <w:noProof/>
            <w:webHidden/>
          </w:rPr>
          <w:t>3</w:t>
        </w:r>
        <w:r w:rsidR="00B03783">
          <w:rPr>
            <w:noProof/>
            <w:webHidden/>
          </w:rPr>
          <w:fldChar w:fldCharType="end"/>
        </w:r>
      </w:hyperlink>
    </w:p>
    <w:p w14:paraId="154CE936" w14:textId="65AE4E6B" w:rsidR="00B03783" w:rsidRDefault="00B01646">
      <w:pPr>
        <w:pStyle w:val="Verzeichnis1"/>
        <w:rPr>
          <w:rFonts w:asciiTheme="minorHAnsi" w:eastAsiaTheme="minorEastAsia" w:hAnsiTheme="minorHAnsi" w:cstheme="minorBidi"/>
          <w:b w:val="0"/>
          <w:noProof/>
          <w:sz w:val="22"/>
          <w:lang w:eastAsia="de-DE" w:bidi="ar-SA"/>
        </w:rPr>
      </w:pPr>
      <w:hyperlink w:anchor="_Toc99529535" w:history="1">
        <w:r w:rsidR="00B03783" w:rsidRPr="00396CEE">
          <w:rPr>
            <w:rStyle w:val="Hyperlink"/>
            <w:noProof/>
            <w:lang w:val="en-GB"/>
          </w:rPr>
          <w:t>ASIIN Programme Accreditation Report Template</w:t>
        </w:r>
        <w:r w:rsidR="00B03783">
          <w:rPr>
            <w:noProof/>
            <w:webHidden/>
          </w:rPr>
          <w:tab/>
        </w:r>
        <w:r w:rsidR="00B03783">
          <w:rPr>
            <w:noProof/>
            <w:webHidden/>
          </w:rPr>
          <w:fldChar w:fldCharType="begin"/>
        </w:r>
        <w:r w:rsidR="00B03783">
          <w:rPr>
            <w:noProof/>
            <w:webHidden/>
          </w:rPr>
          <w:instrText xml:space="preserve"> PAGEREF _Toc99529535 \h </w:instrText>
        </w:r>
        <w:r w:rsidR="00B03783">
          <w:rPr>
            <w:noProof/>
            <w:webHidden/>
          </w:rPr>
        </w:r>
        <w:r w:rsidR="00B03783">
          <w:rPr>
            <w:noProof/>
            <w:webHidden/>
          </w:rPr>
          <w:fldChar w:fldCharType="separate"/>
        </w:r>
        <w:r w:rsidR="00B03783">
          <w:rPr>
            <w:noProof/>
            <w:webHidden/>
          </w:rPr>
          <w:t>5</w:t>
        </w:r>
        <w:r w:rsidR="00B03783">
          <w:rPr>
            <w:noProof/>
            <w:webHidden/>
          </w:rPr>
          <w:fldChar w:fldCharType="end"/>
        </w:r>
      </w:hyperlink>
    </w:p>
    <w:p w14:paraId="429B6DD8" w14:textId="29D9B68B" w:rsidR="00B03783" w:rsidRDefault="00B01646">
      <w:pPr>
        <w:pStyle w:val="Verzeichnis1"/>
        <w:rPr>
          <w:rFonts w:asciiTheme="minorHAnsi" w:eastAsiaTheme="minorEastAsia" w:hAnsiTheme="minorHAnsi" w:cstheme="minorBidi"/>
          <w:b w:val="0"/>
          <w:noProof/>
          <w:sz w:val="22"/>
          <w:lang w:eastAsia="de-DE" w:bidi="ar-SA"/>
        </w:rPr>
      </w:pPr>
      <w:hyperlink w:anchor="_Toc99529536" w:history="1">
        <w:r w:rsidR="00B03783" w:rsidRPr="00396CEE">
          <w:rPr>
            <w:rStyle w:val="Hyperlink"/>
            <w:noProof/>
            <w:lang w:val="en-GB"/>
          </w:rPr>
          <w:t>A</w:t>
        </w:r>
        <w:r w:rsidR="00B03783">
          <w:rPr>
            <w:rFonts w:asciiTheme="minorHAnsi" w:eastAsiaTheme="minorEastAsia" w:hAnsiTheme="minorHAnsi" w:cstheme="minorBidi"/>
            <w:b w:val="0"/>
            <w:noProof/>
            <w:sz w:val="22"/>
            <w:lang w:eastAsia="de-DE" w:bidi="ar-SA"/>
          </w:rPr>
          <w:tab/>
        </w:r>
        <w:r w:rsidR="00B03783" w:rsidRPr="00396CEE">
          <w:rPr>
            <w:rStyle w:val="Hyperlink"/>
            <w:noProof/>
            <w:lang w:val="en-GB"/>
          </w:rPr>
          <w:t>About the Accreditation Procedure</w:t>
        </w:r>
        <w:r w:rsidR="00B03783">
          <w:rPr>
            <w:noProof/>
            <w:webHidden/>
          </w:rPr>
          <w:tab/>
        </w:r>
        <w:r w:rsidR="00B03783">
          <w:rPr>
            <w:noProof/>
            <w:webHidden/>
          </w:rPr>
          <w:fldChar w:fldCharType="begin"/>
        </w:r>
        <w:r w:rsidR="00B03783">
          <w:rPr>
            <w:noProof/>
            <w:webHidden/>
          </w:rPr>
          <w:instrText xml:space="preserve"> PAGEREF _Toc99529536 \h </w:instrText>
        </w:r>
        <w:r w:rsidR="00B03783">
          <w:rPr>
            <w:noProof/>
            <w:webHidden/>
          </w:rPr>
        </w:r>
        <w:r w:rsidR="00B03783">
          <w:rPr>
            <w:noProof/>
            <w:webHidden/>
          </w:rPr>
          <w:fldChar w:fldCharType="separate"/>
        </w:r>
        <w:r w:rsidR="00B03783">
          <w:rPr>
            <w:noProof/>
            <w:webHidden/>
          </w:rPr>
          <w:t>6</w:t>
        </w:r>
        <w:r w:rsidR="00B03783">
          <w:rPr>
            <w:noProof/>
            <w:webHidden/>
          </w:rPr>
          <w:fldChar w:fldCharType="end"/>
        </w:r>
      </w:hyperlink>
    </w:p>
    <w:p w14:paraId="5FD1DE45" w14:textId="67147DD6" w:rsidR="00B03783" w:rsidRDefault="00B01646">
      <w:pPr>
        <w:pStyle w:val="Verzeichnis2"/>
        <w:rPr>
          <w:rFonts w:asciiTheme="minorHAnsi" w:eastAsiaTheme="minorEastAsia" w:hAnsiTheme="minorHAnsi" w:cstheme="minorBidi"/>
          <w:noProof/>
          <w:sz w:val="22"/>
          <w:lang w:eastAsia="de-DE" w:bidi="ar-SA"/>
        </w:rPr>
      </w:pPr>
      <w:hyperlink w:anchor="_Toc99529537" w:history="1">
        <w:r w:rsidR="00B03783" w:rsidRPr="00396CEE">
          <w:rPr>
            <w:rStyle w:val="Hyperlink"/>
            <w:noProof/>
            <w:lang w:val="en-GB"/>
          </w:rPr>
          <w:t>General Data</w:t>
        </w:r>
        <w:r w:rsidR="00B03783">
          <w:rPr>
            <w:noProof/>
            <w:webHidden/>
          </w:rPr>
          <w:tab/>
        </w:r>
        <w:r w:rsidR="00B03783">
          <w:rPr>
            <w:noProof/>
            <w:webHidden/>
          </w:rPr>
          <w:fldChar w:fldCharType="begin"/>
        </w:r>
        <w:r w:rsidR="00B03783">
          <w:rPr>
            <w:noProof/>
            <w:webHidden/>
          </w:rPr>
          <w:instrText xml:space="preserve"> PAGEREF _Toc99529537 \h </w:instrText>
        </w:r>
        <w:r w:rsidR="00B03783">
          <w:rPr>
            <w:noProof/>
            <w:webHidden/>
          </w:rPr>
        </w:r>
        <w:r w:rsidR="00B03783">
          <w:rPr>
            <w:noProof/>
            <w:webHidden/>
          </w:rPr>
          <w:fldChar w:fldCharType="separate"/>
        </w:r>
        <w:r w:rsidR="00B03783">
          <w:rPr>
            <w:noProof/>
            <w:webHidden/>
          </w:rPr>
          <w:t>6</w:t>
        </w:r>
        <w:r w:rsidR="00B03783">
          <w:rPr>
            <w:noProof/>
            <w:webHidden/>
          </w:rPr>
          <w:fldChar w:fldCharType="end"/>
        </w:r>
      </w:hyperlink>
    </w:p>
    <w:p w14:paraId="1148DF00" w14:textId="7F96F425" w:rsidR="00B03783" w:rsidRDefault="00B01646">
      <w:pPr>
        <w:pStyle w:val="Verzeichnis2"/>
        <w:rPr>
          <w:rFonts w:asciiTheme="minorHAnsi" w:eastAsiaTheme="minorEastAsia" w:hAnsiTheme="minorHAnsi" w:cstheme="minorBidi"/>
          <w:noProof/>
          <w:sz w:val="22"/>
          <w:lang w:eastAsia="de-DE" w:bidi="ar-SA"/>
        </w:rPr>
      </w:pPr>
      <w:hyperlink w:anchor="_Toc99529538" w:history="1">
        <w:r w:rsidR="00B03783" w:rsidRPr="00396CEE">
          <w:rPr>
            <w:rStyle w:val="Hyperlink"/>
            <w:noProof/>
            <w:lang w:val="en-GB"/>
          </w:rPr>
          <w:t>Seals applied for</w:t>
        </w:r>
        <w:r w:rsidR="00B03783">
          <w:rPr>
            <w:noProof/>
            <w:webHidden/>
          </w:rPr>
          <w:tab/>
        </w:r>
        <w:r w:rsidR="00B03783">
          <w:rPr>
            <w:noProof/>
            <w:webHidden/>
          </w:rPr>
          <w:fldChar w:fldCharType="begin"/>
        </w:r>
        <w:r w:rsidR="00B03783">
          <w:rPr>
            <w:noProof/>
            <w:webHidden/>
          </w:rPr>
          <w:instrText xml:space="preserve"> PAGEREF _Toc99529538 \h </w:instrText>
        </w:r>
        <w:r w:rsidR="00B03783">
          <w:rPr>
            <w:noProof/>
            <w:webHidden/>
          </w:rPr>
        </w:r>
        <w:r w:rsidR="00B03783">
          <w:rPr>
            <w:noProof/>
            <w:webHidden/>
          </w:rPr>
          <w:fldChar w:fldCharType="separate"/>
        </w:r>
        <w:r w:rsidR="00B03783">
          <w:rPr>
            <w:noProof/>
            <w:webHidden/>
          </w:rPr>
          <w:t>6</w:t>
        </w:r>
        <w:r w:rsidR="00B03783">
          <w:rPr>
            <w:noProof/>
            <w:webHidden/>
          </w:rPr>
          <w:fldChar w:fldCharType="end"/>
        </w:r>
      </w:hyperlink>
    </w:p>
    <w:p w14:paraId="339FC5FD" w14:textId="74276CF9" w:rsidR="00B03783" w:rsidRDefault="00B01646">
      <w:pPr>
        <w:pStyle w:val="Verzeichnis1"/>
        <w:rPr>
          <w:rFonts w:asciiTheme="minorHAnsi" w:eastAsiaTheme="minorEastAsia" w:hAnsiTheme="minorHAnsi" w:cstheme="minorBidi"/>
          <w:b w:val="0"/>
          <w:noProof/>
          <w:sz w:val="22"/>
          <w:lang w:eastAsia="de-DE" w:bidi="ar-SA"/>
        </w:rPr>
      </w:pPr>
      <w:hyperlink w:anchor="_Toc99529539" w:history="1">
        <w:r w:rsidR="00B03783" w:rsidRPr="00396CEE">
          <w:rPr>
            <w:rStyle w:val="Hyperlink"/>
            <w:noProof/>
            <w:lang w:val="en-GB"/>
          </w:rPr>
          <w:t>B</w:t>
        </w:r>
        <w:r w:rsidR="00B03783">
          <w:rPr>
            <w:rFonts w:asciiTheme="minorHAnsi" w:eastAsiaTheme="minorEastAsia" w:hAnsiTheme="minorHAnsi" w:cstheme="minorBidi"/>
            <w:b w:val="0"/>
            <w:noProof/>
            <w:sz w:val="22"/>
            <w:lang w:eastAsia="de-DE" w:bidi="ar-SA"/>
          </w:rPr>
          <w:tab/>
        </w:r>
        <w:r w:rsidR="00B03783" w:rsidRPr="00396CEE">
          <w:rPr>
            <w:rStyle w:val="Hyperlink"/>
            <w:noProof/>
            <w:lang w:val="en-GB"/>
          </w:rPr>
          <w:t>Characteristics of the Degree Programme(s)</w:t>
        </w:r>
        <w:r w:rsidR="00B03783">
          <w:rPr>
            <w:noProof/>
            <w:webHidden/>
          </w:rPr>
          <w:tab/>
        </w:r>
        <w:r w:rsidR="00B03783">
          <w:rPr>
            <w:noProof/>
            <w:webHidden/>
          </w:rPr>
          <w:fldChar w:fldCharType="begin"/>
        </w:r>
        <w:r w:rsidR="00B03783">
          <w:rPr>
            <w:noProof/>
            <w:webHidden/>
          </w:rPr>
          <w:instrText xml:space="preserve"> PAGEREF _Toc99529539 \h </w:instrText>
        </w:r>
        <w:r w:rsidR="00B03783">
          <w:rPr>
            <w:noProof/>
            <w:webHidden/>
          </w:rPr>
        </w:r>
        <w:r w:rsidR="00B03783">
          <w:rPr>
            <w:noProof/>
            <w:webHidden/>
          </w:rPr>
          <w:fldChar w:fldCharType="separate"/>
        </w:r>
        <w:r w:rsidR="00B03783">
          <w:rPr>
            <w:noProof/>
            <w:webHidden/>
          </w:rPr>
          <w:t>8</w:t>
        </w:r>
        <w:r w:rsidR="00B03783">
          <w:rPr>
            <w:noProof/>
            <w:webHidden/>
          </w:rPr>
          <w:fldChar w:fldCharType="end"/>
        </w:r>
      </w:hyperlink>
    </w:p>
    <w:p w14:paraId="137B3D3A" w14:textId="6E6A35E4" w:rsidR="00B03783" w:rsidRDefault="00B01646">
      <w:pPr>
        <w:pStyle w:val="Verzeichnis1"/>
        <w:rPr>
          <w:rFonts w:asciiTheme="minorHAnsi" w:eastAsiaTheme="minorEastAsia" w:hAnsiTheme="minorHAnsi" w:cstheme="minorBidi"/>
          <w:b w:val="0"/>
          <w:noProof/>
          <w:sz w:val="22"/>
          <w:lang w:eastAsia="de-DE" w:bidi="ar-SA"/>
        </w:rPr>
      </w:pPr>
      <w:hyperlink w:anchor="_Toc99529540" w:history="1">
        <w:r w:rsidR="00B03783" w:rsidRPr="00396CEE">
          <w:rPr>
            <w:rStyle w:val="Hyperlink"/>
            <w:noProof/>
            <w:lang w:val="en-GB"/>
          </w:rPr>
          <w:t>C</w:t>
        </w:r>
        <w:r w:rsidR="00B03783">
          <w:rPr>
            <w:rFonts w:asciiTheme="minorHAnsi" w:eastAsiaTheme="minorEastAsia" w:hAnsiTheme="minorHAnsi" w:cstheme="minorBidi"/>
            <w:b w:val="0"/>
            <w:noProof/>
            <w:sz w:val="22"/>
            <w:lang w:eastAsia="de-DE" w:bidi="ar-SA"/>
          </w:rPr>
          <w:tab/>
        </w:r>
        <w:r w:rsidR="00B03783" w:rsidRPr="00396CEE">
          <w:rPr>
            <w:rStyle w:val="Hyperlink"/>
            <w:noProof/>
            <w:lang w:val="en-GB"/>
          </w:rPr>
          <w:t>Self-assessment for the ASIIN-Seal</w:t>
        </w:r>
        <w:r w:rsidR="00B03783">
          <w:rPr>
            <w:noProof/>
            <w:webHidden/>
          </w:rPr>
          <w:tab/>
        </w:r>
        <w:r w:rsidR="00B03783">
          <w:rPr>
            <w:noProof/>
            <w:webHidden/>
          </w:rPr>
          <w:fldChar w:fldCharType="begin"/>
        </w:r>
        <w:r w:rsidR="00B03783">
          <w:rPr>
            <w:noProof/>
            <w:webHidden/>
          </w:rPr>
          <w:instrText xml:space="preserve"> PAGEREF _Toc99529540 \h </w:instrText>
        </w:r>
        <w:r w:rsidR="00B03783">
          <w:rPr>
            <w:noProof/>
            <w:webHidden/>
          </w:rPr>
        </w:r>
        <w:r w:rsidR="00B03783">
          <w:rPr>
            <w:noProof/>
            <w:webHidden/>
          </w:rPr>
          <w:fldChar w:fldCharType="separate"/>
        </w:r>
        <w:r w:rsidR="00B03783">
          <w:rPr>
            <w:noProof/>
            <w:webHidden/>
          </w:rPr>
          <w:t>10</w:t>
        </w:r>
        <w:r w:rsidR="00B03783">
          <w:rPr>
            <w:noProof/>
            <w:webHidden/>
          </w:rPr>
          <w:fldChar w:fldCharType="end"/>
        </w:r>
      </w:hyperlink>
    </w:p>
    <w:p w14:paraId="79E88407" w14:textId="71C95021" w:rsidR="00B03783" w:rsidRDefault="00B01646">
      <w:pPr>
        <w:pStyle w:val="Verzeichnis2"/>
        <w:rPr>
          <w:rFonts w:asciiTheme="minorHAnsi" w:eastAsiaTheme="minorEastAsia" w:hAnsiTheme="minorHAnsi" w:cstheme="minorBidi"/>
          <w:noProof/>
          <w:sz w:val="22"/>
          <w:lang w:eastAsia="de-DE" w:bidi="ar-SA"/>
        </w:rPr>
      </w:pPr>
      <w:hyperlink w:anchor="_Toc99529541" w:history="1">
        <w:r w:rsidR="00B03783" w:rsidRPr="00396CEE">
          <w:rPr>
            <w:rStyle w:val="Hyperlink"/>
            <w:noProof/>
            <w:lang w:val="en-GB"/>
          </w:rPr>
          <w:t>1. The Degree Programme: Concept, content &amp; implementation</w:t>
        </w:r>
        <w:r w:rsidR="00B03783">
          <w:rPr>
            <w:noProof/>
            <w:webHidden/>
          </w:rPr>
          <w:tab/>
        </w:r>
        <w:r w:rsidR="00B03783">
          <w:rPr>
            <w:noProof/>
            <w:webHidden/>
          </w:rPr>
          <w:fldChar w:fldCharType="begin"/>
        </w:r>
        <w:r w:rsidR="00B03783">
          <w:rPr>
            <w:noProof/>
            <w:webHidden/>
          </w:rPr>
          <w:instrText xml:space="preserve"> PAGEREF _Toc99529541 \h </w:instrText>
        </w:r>
        <w:r w:rsidR="00B03783">
          <w:rPr>
            <w:noProof/>
            <w:webHidden/>
          </w:rPr>
        </w:r>
        <w:r w:rsidR="00B03783">
          <w:rPr>
            <w:noProof/>
            <w:webHidden/>
          </w:rPr>
          <w:fldChar w:fldCharType="separate"/>
        </w:r>
        <w:r w:rsidR="00B03783">
          <w:rPr>
            <w:noProof/>
            <w:webHidden/>
          </w:rPr>
          <w:t>10</w:t>
        </w:r>
        <w:r w:rsidR="00B03783">
          <w:rPr>
            <w:noProof/>
            <w:webHidden/>
          </w:rPr>
          <w:fldChar w:fldCharType="end"/>
        </w:r>
      </w:hyperlink>
    </w:p>
    <w:p w14:paraId="681DF5F4" w14:textId="111A6CC2" w:rsidR="00B03783" w:rsidRDefault="00B01646">
      <w:pPr>
        <w:pStyle w:val="Verzeichnis2"/>
        <w:rPr>
          <w:rFonts w:asciiTheme="minorHAnsi" w:eastAsiaTheme="minorEastAsia" w:hAnsiTheme="minorHAnsi" w:cstheme="minorBidi"/>
          <w:noProof/>
          <w:sz w:val="22"/>
          <w:lang w:eastAsia="de-DE" w:bidi="ar-SA"/>
        </w:rPr>
      </w:pPr>
      <w:hyperlink w:anchor="_Toc99529542" w:history="1">
        <w:r w:rsidR="00B03783" w:rsidRPr="00396CEE">
          <w:rPr>
            <w:rStyle w:val="Hyperlink"/>
            <w:noProof/>
            <w:lang w:val="en-GB"/>
          </w:rPr>
          <w:t>2. Exams: System, Concept &amp; Organisation</w:t>
        </w:r>
        <w:r w:rsidR="00B03783">
          <w:rPr>
            <w:noProof/>
            <w:webHidden/>
          </w:rPr>
          <w:tab/>
        </w:r>
        <w:r w:rsidR="00B03783">
          <w:rPr>
            <w:noProof/>
            <w:webHidden/>
          </w:rPr>
          <w:fldChar w:fldCharType="begin"/>
        </w:r>
        <w:r w:rsidR="00B03783">
          <w:rPr>
            <w:noProof/>
            <w:webHidden/>
          </w:rPr>
          <w:instrText xml:space="preserve"> PAGEREF _Toc99529542 \h </w:instrText>
        </w:r>
        <w:r w:rsidR="00B03783">
          <w:rPr>
            <w:noProof/>
            <w:webHidden/>
          </w:rPr>
        </w:r>
        <w:r w:rsidR="00B03783">
          <w:rPr>
            <w:noProof/>
            <w:webHidden/>
          </w:rPr>
          <w:fldChar w:fldCharType="separate"/>
        </w:r>
        <w:r w:rsidR="00B03783">
          <w:rPr>
            <w:noProof/>
            <w:webHidden/>
          </w:rPr>
          <w:t>16</w:t>
        </w:r>
        <w:r w:rsidR="00B03783">
          <w:rPr>
            <w:noProof/>
            <w:webHidden/>
          </w:rPr>
          <w:fldChar w:fldCharType="end"/>
        </w:r>
      </w:hyperlink>
    </w:p>
    <w:p w14:paraId="607183C1" w14:textId="6D608E06" w:rsidR="00B03783" w:rsidRDefault="00B01646">
      <w:pPr>
        <w:pStyle w:val="Verzeichnis2"/>
        <w:rPr>
          <w:rFonts w:asciiTheme="minorHAnsi" w:eastAsiaTheme="minorEastAsia" w:hAnsiTheme="minorHAnsi" w:cstheme="minorBidi"/>
          <w:noProof/>
          <w:sz w:val="22"/>
          <w:lang w:eastAsia="de-DE" w:bidi="ar-SA"/>
        </w:rPr>
      </w:pPr>
      <w:hyperlink w:anchor="_Toc99529543" w:history="1">
        <w:r w:rsidR="00B03783" w:rsidRPr="00396CEE">
          <w:rPr>
            <w:rStyle w:val="Hyperlink"/>
            <w:noProof/>
            <w:lang w:val="en-GB"/>
          </w:rPr>
          <w:t>3. Resources</w:t>
        </w:r>
        <w:r w:rsidR="00B03783">
          <w:rPr>
            <w:noProof/>
            <w:webHidden/>
          </w:rPr>
          <w:tab/>
        </w:r>
        <w:r w:rsidR="00B03783">
          <w:rPr>
            <w:noProof/>
            <w:webHidden/>
          </w:rPr>
          <w:fldChar w:fldCharType="begin"/>
        </w:r>
        <w:r w:rsidR="00B03783">
          <w:rPr>
            <w:noProof/>
            <w:webHidden/>
          </w:rPr>
          <w:instrText xml:space="preserve"> PAGEREF _Toc99529543 \h </w:instrText>
        </w:r>
        <w:r w:rsidR="00B03783">
          <w:rPr>
            <w:noProof/>
            <w:webHidden/>
          </w:rPr>
        </w:r>
        <w:r w:rsidR="00B03783">
          <w:rPr>
            <w:noProof/>
            <w:webHidden/>
          </w:rPr>
          <w:fldChar w:fldCharType="separate"/>
        </w:r>
        <w:r w:rsidR="00B03783">
          <w:rPr>
            <w:noProof/>
            <w:webHidden/>
          </w:rPr>
          <w:t>17</w:t>
        </w:r>
        <w:r w:rsidR="00B03783">
          <w:rPr>
            <w:noProof/>
            <w:webHidden/>
          </w:rPr>
          <w:fldChar w:fldCharType="end"/>
        </w:r>
      </w:hyperlink>
    </w:p>
    <w:p w14:paraId="7DD87573" w14:textId="7E5CFD8C" w:rsidR="00B03783" w:rsidRDefault="00B01646">
      <w:pPr>
        <w:pStyle w:val="Verzeichnis2"/>
        <w:rPr>
          <w:rFonts w:asciiTheme="minorHAnsi" w:eastAsiaTheme="minorEastAsia" w:hAnsiTheme="minorHAnsi" w:cstheme="minorBidi"/>
          <w:noProof/>
          <w:sz w:val="22"/>
          <w:lang w:eastAsia="de-DE" w:bidi="ar-SA"/>
        </w:rPr>
      </w:pPr>
      <w:hyperlink w:anchor="_Toc99529544" w:history="1">
        <w:r w:rsidR="00B03783" w:rsidRPr="00396CEE">
          <w:rPr>
            <w:rStyle w:val="Hyperlink"/>
            <w:noProof/>
            <w:lang w:val="en-GB"/>
          </w:rPr>
          <w:t>4. Transparency and Documentation</w:t>
        </w:r>
        <w:r w:rsidR="00B03783">
          <w:rPr>
            <w:noProof/>
            <w:webHidden/>
          </w:rPr>
          <w:tab/>
        </w:r>
        <w:r w:rsidR="00B03783">
          <w:rPr>
            <w:noProof/>
            <w:webHidden/>
          </w:rPr>
          <w:fldChar w:fldCharType="begin"/>
        </w:r>
        <w:r w:rsidR="00B03783">
          <w:rPr>
            <w:noProof/>
            <w:webHidden/>
          </w:rPr>
          <w:instrText xml:space="preserve"> PAGEREF _Toc99529544 \h </w:instrText>
        </w:r>
        <w:r w:rsidR="00B03783">
          <w:rPr>
            <w:noProof/>
            <w:webHidden/>
          </w:rPr>
        </w:r>
        <w:r w:rsidR="00B03783">
          <w:rPr>
            <w:noProof/>
            <w:webHidden/>
          </w:rPr>
          <w:fldChar w:fldCharType="separate"/>
        </w:r>
        <w:r w:rsidR="00B03783">
          <w:rPr>
            <w:noProof/>
            <w:webHidden/>
          </w:rPr>
          <w:t>19</w:t>
        </w:r>
        <w:r w:rsidR="00B03783">
          <w:rPr>
            <w:noProof/>
            <w:webHidden/>
          </w:rPr>
          <w:fldChar w:fldCharType="end"/>
        </w:r>
      </w:hyperlink>
    </w:p>
    <w:p w14:paraId="741EC405" w14:textId="05701F24" w:rsidR="00B03783" w:rsidRDefault="00B01646">
      <w:pPr>
        <w:pStyle w:val="Verzeichnis2"/>
        <w:rPr>
          <w:rFonts w:asciiTheme="minorHAnsi" w:eastAsiaTheme="minorEastAsia" w:hAnsiTheme="minorHAnsi" w:cstheme="minorBidi"/>
          <w:noProof/>
          <w:sz w:val="22"/>
          <w:lang w:eastAsia="de-DE" w:bidi="ar-SA"/>
        </w:rPr>
      </w:pPr>
      <w:hyperlink w:anchor="_Toc99529545" w:history="1">
        <w:r w:rsidR="00B03783" w:rsidRPr="00396CEE">
          <w:rPr>
            <w:rStyle w:val="Hyperlink"/>
            <w:noProof/>
            <w:lang w:val="en-GB"/>
          </w:rPr>
          <w:t>5. Quality Management: Quality Assessment and Development</w:t>
        </w:r>
        <w:r w:rsidR="00B03783">
          <w:rPr>
            <w:noProof/>
            <w:webHidden/>
          </w:rPr>
          <w:tab/>
        </w:r>
        <w:r w:rsidR="00B03783">
          <w:rPr>
            <w:noProof/>
            <w:webHidden/>
          </w:rPr>
          <w:fldChar w:fldCharType="begin"/>
        </w:r>
        <w:r w:rsidR="00B03783">
          <w:rPr>
            <w:noProof/>
            <w:webHidden/>
          </w:rPr>
          <w:instrText xml:space="preserve"> PAGEREF _Toc99529545 \h </w:instrText>
        </w:r>
        <w:r w:rsidR="00B03783">
          <w:rPr>
            <w:noProof/>
            <w:webHidden/>
          </w:rPr>
        </w:r>
        <w:r w:rsidR="00B03783">
          <w:rPr>
            <w:noProof/>
            <w:webHidden/>
          </w:rPr>
          <w:fldChar w:fldCharType="separate"/>
        </w:r>
        <w:r w:rsidR="00B03783">
          <w:rPr>
            <w:noProof/>
            <w:webHidden/>
          </w:rPr>
          <w:t>20</w:t>
        </w:r>
        <w:r w:rsidR="00B03783">
          <w:rPr>
            <w:noProof/>
            <w:webHidden/>
          </w:rPr>
          <w:fldChar w:fldCharType="end"/>
        </w:r>
      </w:hyperlink>
    </w:p>
    <w:p w14:paraId="5B52EEC6" w14:textId="764A5104" w:rsidR="00B03783" w:rsidRDefault="00B01646">
      <w:pPr>
        <w:pStyle w:val="Verzeichnis1"/>
        <w:rPr>
          <w:rFonts w:asciiTheme="minorHAnsi" w:eastAsiaTheme="minorEastAsia" w:hAnsiTheme="minorHAnsi" w:cstheme="minorBidi"/>
          <w:b w:val="0"/>
          <w:noProof/>
          <w:sz w:val="22"/>
          <w:lang w:eastAsia="de-DE" w:bidi="ar-SA"/>
        </w:rPr>
      </w:pPr>
      <w:hyperlink w:anchor="_Toc99529546" w:history="1">
        <w:r w:rsidR="00B03783" w:rsidRPr="00396CEE">
          <w:rPr>
            <w:rStyle w:val="Hyperlink"/>
            <w:noProof/>
            <w:lang w:val="en-GB"/>
          </w:rPr>
          <w:t>D</w:t>
        </w:r>
        <w:r w:rsidR="00B03783">
          <w:rPr>
            <w:rFonts w:asciiTheme="minorHAnsi" w:eastAsiaTheme="minorEastAsia" w:hAnsiTheme="minorHAnsi" w:cstheme="minorBidi"/>
            <w:b w:val="0"/>
            <w:noProof/>
            <w:sz w:val="22"/>
            <w:lang w:eastAsia="de-DE" w:bidi="ar-SA"/>
          </w:rPr>
          <w:tab/>
        </w:r>
        <w:r w:rsidR="00B03783" w:rsidRPr="00396CEE">
          <w:rPr>
            <w:rStyle w:val="Hyperlink"/>
            <w:noProof/>
            <w:lang w:val="en-GB"/>
          </w:rPr>
          <w:t>Additional Criteria for Structured Doctoral Programmes</w:t>
        </w:r>
        <w:r w:rsidR="00B03783">
          <w:rPr>
            <w:noProof/>
            <w:webHidden/>
          </w:rPr>
          <w:tab/>
        </w:r>
        <w:r w:rsidR="00B03783">
          <w:rPr>
            <w:noProof/>
            <w:webHidden/>
          </w:rPr>
          <w:fldChar w:fldCharType="begin"/>
        </w:r>
        <w:r w:rsidR="00B03783">
          <w:rPr>
            <w:noProof/>
            <w:webHidden/>
          </w:rPr>
          <w:instrText xml:space="preserve"> PAGEREF _Toc99529546 \h </w:instrText>
        </w:r>
        <w:r w:rsidR="00B03783">
          <w:rPr>
            <w:noProof/>
            <w:webHidden/>
          </w:rPr>
        </w:r>
        <w:r w:rsidR="00B03783">
          <w:rPr>
            <w:noProof/>
            <w:webHidden/>
          </w:rPr>
          <w:fldChar w:fldCharType="separate"/>
        </w:r>
        <w:r w:rsidR="00B03783">
          <w:rPr>
            <w:noProof/>
            <w:webHidden/>
          </w:rPr>
          <w:t>22</w:t>
        </w:r>
        <w:r w:rsidR="00B03783">
          <w:rPr>
            <w:noProof/>
            <w:webHidden/>
          </w:rPr>
          <w:fldChar w:fldCharType="end"/>
        </w:r>
      </w:hyperlink>
    </w:p>
    <w:p w14:paraId="179EFE9E" w14:textId="7396DC74" w:rsidR="00B03783" w:rsidRDefault="00B01646">
      <w:pPr>
        <w:pStyle w:val="Verzeichnis1"/>
        <w:rPr>
          <w:rFonts w:asciiTheme="minorHAnsi" w:eastAsiaTheme="minorEastAsia" w:hAnsiTheme="minorHAnsi" w:cstheme="minorBidi"/>
          <w:b w:val="0"/>
          <w:noProof/>
          <w:sz w:val="22"/>
          <w:lang w:eastAsia="de-DE" w:bidi="ar-SA"/>
        </w:rPr>
      </w:pPr>
      <w:hyperlink w:anchor="_Toc99529547" w:history="1">
        <w:r w:rsidR="00B03783" w:rsidRPr="00396CEE">
          <w:rPr>
            <w:rStyle w:val="Hyperlink"/>
            <w:noProof/>
            <w:lang w:val="en-GB"/>
          </w:rPr>
          <w:t>Guidelines for preparing the Self-Assessment</w:t>
        </w:r>
        <w:r w:rsidR="00B03783">
          <w:rPr>
            <w:noProof/>
            <w:webHidden/>
          </w:rPr>
          <w:tab/>
        </w:r>
        <w:r w:rsidR="00B03783">
          <w:rPr>
            <w:noProof/>
            <w:webHidden/>
          </w:rPr>
          <w:fldChar w:fldCharType="begin"/>
        </w:r>
        <w:r w:rsidR="00B03783">
          <w:rPr>
            <w:noProof/>
            <w:webHidden/>
          </w:rPr>
          <w:instrText xml:space="preserve"> PAGEREF _Toc99529547 \h </w:instrText>
        </w:r>
        <w:r w:rsidR="00B03783">
          <w:rPr>
            <w:noProof/>
            <w:webHidden/>
          </w:rPr>
        </w:r>
        <w:r w:rsidR="00B03783">
          <w:rPr>
            <w:noProof/>
            <w:webHidden/>
          </w:rPr>
          <w:fldChar w:fldCharType="separate"/>
        </w:r>
        <w:r w:rsidR="00B03783">
          <w:rPr>
            <w:noProof/>
            <w:webHidden/>
          </w:rPr>
          <w:t>26</w:t>
        </w:r>
        <w:r w:rsidR="00B03783">
          <w:rPr>
            <w:noProof/>
            <w:webHidden/>
          </w:rPr>
          <w:fldChar w:fldCharType="end"/>
        </w:r>
      </w:hyperlink>
    </w:p>
    <w:p w14:paraId="499AC153" w14:textId="61E91820" w:rsidR="00B03783" w:rsidRDefault="00B01646">
      <w:pPr>
        <w:pStyle w:val="Verzeichnis2"/>
        <w:rPr>
          <w:rFonts w:asciiTheme="minorHAnsi" w:eastAsiaTheme="minorEastAsia" w:hAnsiTheme="minorHAnsi" w:cstheme="minorBidi"/>
          <w:noProof/>
          <w:sz w:val="22"/>
          <w:lang w:eastAsia="de-DE" w:bidi="ar-SA"/>
        </w:rPr>
      </w:pPr>
      <w:hyperlink w:anchor="_Toc99529548" w:history="1">
        <w:r w:rsidR="00B03783" w:rsidRPr="00396CEE">
          <w:rPr>
            <w:rStyle w:val="Hyperlink"/>
            <w:noProof/>
            <w:lang w:val="en-GB"/>
          </w:rPr>
          <w:t>Introduction to the Criteria</w:t>
        </w:r>
        <w:r w:rsidR="00B03783">
          <w:rPr>
            <w:noProof/>
            <w:webHidden/>
          </w:rPr>
          <w:tab/>
        </w:r>
        <w:r w:rsidR="00B03783">
          <w:rPr>
            <w:noProof/>
            <w:webHidden/>
          </w:rPr>
          <w:fldChar w:fldCharType="begin"/>
        </w:r>
        <w:r w:rsidR="00B03783">
          <w:rPr>
            <w:noProof/>
            <w:webHidden/>
          </w:rPr>
          <w:instrText xml:space="preserve"> PAGEREF _Toc99529548 \h </w:instrText>
        </w:r>
        <w:r w:rsidR="00B03783">
          <w:rPr>
            <w:noProof/>
            <w:webHidden/>
          </w:rPr>
        </w:r>
        <w:r w:rsidR="00B03783">
          <w:rPr>
            <w:noProof/>
            <w:webHidden/>
          </w:rPr>
          <w:fldChar w:fldCharType="separate"/>
        </w:r>
        <w:r w:rsidR="00B03783">
          <w:rPr>
            <w:noProof/>
            <w:webHidden/>
          </w:rPr>
          <w:t>26</w:t>
        </w:r>
        <w:r w:rsidR="00B03783">
          <w:rPr>
            <w:noProof/>
            <w:webHidden/>
          </w:rPr>
          <w:fldChar w:fldCharType="end"/>
        </w:r>
      </w:hyperlink>
    </w:p>
    <w:p w14:paraId="50F76365" w14:textId="20D3096D" w:rsidR="00B03783" w:rsidRDefault="00B01646">
      <w:pPr>
        <w:pStyle w:val="Verzeichnis2"/>
        <w:rPr>
          <w:rFonts w:asciiTheme="minorHAnsi" w:eastAsiaTheme="minorEastAsia" w:hAnsiTheme="minorHAnsi" w:cstheme="minorBidi"/>
          <w:noProof/>
          <w:sz w:val="22"/>
          <w:lang w:eastAsia="de-DE" w:bidi="ar-SA"/>
        </w:rPr>
      </w:pPr>
      <w:hyperlink w:anchor="_Toc99529549" w:history="1">
        <w:r w:rsidR="00B03783" w:rsidRPr="00396CEE">
          <w:rPr>
            <w:rStyle w:val="Hyperlink"/>
            <w:noProof/>
            <w:lang w:val="en-GB"/>
          </w:rPr>
          <w:t>General Guidelines for preparing the Self-Assessment Report (SAR)</w:t>
        </w:r>
        <w:r w:rsidR="00B03783">
          <w:rPr>
            <w:noProof/>
            <w:webHidden/>
          </w:rPr>
          <w:tab/>
        </w:r>
        <w:r w:rsidR="00B03783">
          <w:rPr>
            <w:noProof/>
            <w:webHidden/>
          </w:rPr>
          <w:fldChar w:fldCharType="begin"/>
        </w:r>
        <w:r w:rsidR="00B03783">
          <w:rPr>
            <w:noProof/>
            <w:webHidden/>
          </w:rPr>
          <w:instrText xml:space="preserve"> PAGEREF _Toc99529549 \h </w:instrText>
        </w:r>
        <w:r w:rsidR="00B03783">
          <w:rPr>
            <w:noProof/>
            <w:webHidden/>
          </w:rPr>
        </w:r>
        <w:r w:rsidR="00B03783">
          <w:rPr>
            <w:noProof/>
            <w:webHidden/>
          </w:rPr>
          <w:fldChar w:fldCharType="separate"/>
        </w:r>
        <w:r w:rsidR="00B03783">
          <w:rPr>
            <w:noProof/>
            <w:webHidden/>
          </w:rPr>
          <w:t>28</w:t>
        </w:r>
        <w:r w:rsidR="00B03783">
          <w:rPr>
            <w:noProof/>
            <w:webHidden/>
          </w:rPr>
          <w:fldChar w:fldCharType="end"/>
        </w:r>
      </w:hyperlink>
    </w:p>
    <w:p w14:paraId="3DACF627" w14:textId="2DD65877" w:rsidR="00B03783" w:rsidRDefault="00B01646">
      <w:pPr>
        <w:pStyle w:val="Verzeichnis2"/>
        <w:rPr>
          <w:rFonts w:asciiTheme="minorHAnsi" w:eastAsiaTheme="minorEastAsia" w:hAnsiTheme="minorHAnsi" w:cstheme="minorBidi"/>
          <w:noProof/>
          <w:sz w:val="22"/>
          <w:lang w:eastAsia="de-DE" w:bidi="ar-SA"/>
        </w:rPr>
      </w:pPr>
      <w:hyperlink w:anchor="_Toc99529550" w:history="1">
        <w:r w:rsidR="00B03783" w:rsidRPr="00396CEE">
          <w:rPr>
            <w:rStyle w:val="Hyperlink"/>
            <w:noProof/>
            <w:lang w:val="en-GB"/>
          </w:rPr>
          <w:t>Supporting Evidence and Submission Guidelines</w:t>
        </w:r>
        <w:r w:rsidR="00B03783">
          <w:rPr>
            <w:noProof/>
            <w:webHidden/>
          </w:rPr>
          <w:tab/>
        </w:r>
        <w:r w:rsidR="00B03783">
          <w:rPr>
            <w:noProof/>
            <w:webHidden/>
          </w:rPr>
          <w:fldChar w:fldCharType="begin"/>
        </w:r>
        <w:r w:rsidR="00B03783">
          <w:rPr>
            <w:noProof/>
            <w:webHidden/>
          </w:rPr>
          <w:instrText xml:space="preserve"> PAGEREF _Toc99529550 \h </w:instrText>
        </w:r>
        <w:r w:rsidR="00B03783">
          <w:rPr>
            <w:noProof/>
            <w:webHidden/>
          </w:rPr>
        </w:r>
        <w:r w:rsidR="00B03783">
          <w:rPr>
            <w:noProof/>
            <w:webHidden/>
          </w:rPr>
          <w:fldChar w:fldCharType="separate"/>
        </w:r>
        <w:r w:rsidR="00B03783">
          <w:rPr>
            <w:noProof/>
            <w:webHidden/>
          </w:rPr>
          <w:t>31</w:t>
        </w:r>
        <w:r w:rsidR="00B03783">
          <w:rPr>
            <w:noProof/>
            <w:webHidden/>
          </w:rPr>
          <w:fldChar w:fldCharType="end"/>
        </w:r>
      </w:hyperlink>
    </w:p>
    <w:p w14:paraId="2F6C158E" w14:textId="766052DE" w:rsidR="00B03783" w:rsidRDefault="00B01646">
      <w:pPr>
        <w:pStyle w:val="Verzeichnis1"/>
        <w:rPr>
          <w:rFonts w:asciiTheme="minorHAnsi" w:eastAsiaTheme="minorEastAsia" w:hAnsiTheme="minorHAnsi" w:cstheme="minorBidi"/>
          <w:b w:val="0"/>
          <w:noProof/>
          <w:sz w:val="22"/>
          <w:lang w:eastAsia="de-DE" w:bidi="ar-SA"/>
        </w:rPr>
      </w:pPr>
      <w:hyperlink w:anchor="_Toc99529551" w:history="1">
        <w:r w:rsidR="00B03783" w:rsidRPr="00396CEE">
          <w:rPr>
            <w:rStyle w:val="Hyperlink"/>
            <w:noProof/>
            <w:lang w:val="en-GB"/>
          </w:rPr>
          <w:t>Appendices</w:t>
        </w:r>
        <w:r w:rsidR="00B03783">
          <w:rPr>
            <w:noProof/>
            <w:webHidden/>
          </w:rPr>
          <w:tab/>
        </w:r>
        <w:r w:rsidR="00B03783">
          <w:rPr>
            <w:noProof/>
            <w:webHidden/>
          </w:rPr>
          <w:fldChar w:fldCharType="begin"/>
        </w:r>
        <w:r w:rsidR="00B03783">
          <w:rPr>
            <w:noProof/>
            <w:webHidden/>
          </w:rPr>
          <w:instrText xml:space="preserve"> PAGEREF _Toc99529551 \h </w:instrText>
        </w:r>
        <w:r w:rsidR="00B03783">
          <w:rPr>
            <w:noProof/>
            <w:webHidden/>
          </w:rPr>
        </w:r>
        <w:r w:rsidR="00B03783">
          <w:rPr>
            <w:noProof/>
            <w:webHidden/>
          </w:rPr>
          <w:fldChar w:fldCharType="separate"/>
        </w:r>
        <w:r w:rsidR="00B03783">
          <w:rPr>
            <w:noProof/>
            <w:webHidden/>
          </w:rPr>
          <w:t>34</w:t>
        </w:r>
        <w:r w:rsidR="00B03783">
          <w:rPr>
            <w:noProof/>
            <w:webHidden/>
          </w:rPr>
          <w:fldChar w:fldCharType="end"/>
        </w:r>
      </w:hyperlink>
    </w:p>
    <w:p w14:paraId="6083A4D4" w14:textId="18D2A5D0" w:rsidR="00B03783" w:rsidRDefault="00B01646">
      <w:pPr>
        <w:pStyle w:val="Verzeichnis2"/>
        <w:rPr>
          <w:rFonts w:asciiTheme="minorHAnsi" w:eastAsiaTheme="minorEastAsia" w:hAnsiTheme="minorHAnsi" w:cstheme="minorBidi"/>
          <w:noProof/>
          <w:sz w:val="22"/>
          <w:lang w:eastAsia="de-DE" w:bidi="ar-SA"/>
        </w:rPr>
      </w:pPr>
      <w:hyperlink w:anchor="_Toc99529552" w:history="1">
        <w:r w:rsidR="00B03783" w:rsidRPr="00396CEE">
          <w:rPr>
            <w:rStyle w:val="Hyperlink"/>
            <w:noProof/>
            <w:lang w:val="en-GB"/>
          </w:rPr>
          <w:t>Checklist of Required Evidences</w:t>
        </w:r>
        <w:r w:rsidR="00B03783">
          <w:rPr>
            <w:noProof/>
            <w:webHidden/>
          </w:rPr>
          <w:tab/>
        </w:r>
        <w:r w:rsidR="00B03783">
          <w:rPr>
            <w:noProof/>
            <w:webHidden/>
          </w:rPr>
          <w:fldChar w:fldCharType="begin"/>
        </w:r>
        <w:r w:rsidR="00B03783">
          <w:rPr>
            <w:noProof/>
            <w:webHidden/>
          </w:rPr>
          <w:instrText xml:space="preserve"> PAGEREF _Toc99529552 \h </w:instrText>
        </w:r>
        <w:r w:rsidR="00B03783">
          <w:rPr>
            <w:noProof/>
            <w:webHidden/>
          </w:rPr>
        </w:r>
        <w:r w:rsidR="00B03783">
          <w:rPr>
            <w:noProof/>
            <w:webHidden/>
          </w:rPr>
          <w:fldChar w:fldCharType="separate"/>
        </w:r>
        <w:r w:rsidR="00B03783">
          <w:rPr>
            <w:noProof/>
            <w:webHidden/>
          </w:rPr>
          <w:t>34</w:t>
        </w:r>
        <w:r w:rsidR="00B03783">
          <w:rPr>
            <w:noProof/>
            <w:webHidden/>
          </w:rPr>
          <w:fldChar w:fldCharType="end"/>
        </w:r>
      </w:hyperlink>
    </w:p>
    <w:p w14:paraId="3557345B" w14:textId="782B594F" w:rsidR="00B03783" w:rsidRDefault="00B01646">
      <w:pPr>
        <w:pStyle w:val="Verzeichnis2"/>
        <w:rPr>
          <w:rFonts w:asciiTheme="minorHAnsi" w:eastAsiaTheme="minorEastAsia" w:hAnsiTheme="minorHAnsi" w:cstheme="minorBidi"/>
          <w:noProof/>
          <w:sz w:val="22"/>
          <w:lang w:eastAsia="de-DE" w:bidi="ar-SA"/>
        </w:rPr>
      </w:pPr>
      <w:hyperlink w:anchor="_Toc99529553" w:history="1">
        <w:r w:rsidR="00B03783" w:rsidRPr="00396CEE">
          <w:rPr>
            <w:rStyle w:val="Hyperlink"/>
            <w:noProof/>
            <w:lang w:val="en-GB"/>
          </w:rPr>
          <w:t>Example Learning Objectives-Module Matrix</w:t>
        </w:r>
        <w:r w:rsidR="00B03783">
          <w:rPr>
            <w:noProof/>
            <w:webHidden/>
          </w:rPr>
          <w:tab/>
        </w:r>
        <w:r w:rsidR="00B03783">
          <w:rPr>
            <w:noProof/>
            <w:webHidden/>
          </w:rPr>
          <w:fldChar w:fldCharType="begin"/>
        </w:r>
        <w:r w:rsidR="00B03783">
          <w:rPr>
            <w:noProof/>
            <w:webHidden/>
          </w:rPr>
          <w:instrText xml:space="preserve"> PAGEREF _Toc99529553 \h </w:instrText>
        </w:r>
        <w:r w:rsidR="00B03783">
          <w:rPr>
            <w:noProof/>
            <w:webHidden/>
          </w:rPr>
        </w:r>
        <w:r w:rsidR="00B03783">
          <w:rPr>
            <w:noProof/>
            <w:webHidden/>
          </w:rPr>
          <w:fldChar w:fldCharType="separate"/>
        </w:r>
        <w:r w:rsidR="00B03783">
          <w:rPr>
            <w:noProof/>
            <w:webHidden/>
          </w:rPr>
          <w:t>37</w:t>
        </w:r>
        <w:r w:rsidR="00B03783">
          <w:rPr>
            <w:noProof/>
            <w:webHidden/>
          </w:rPr>
          <w:fldChar w:fldCharType="end"/>
        </w:r>
      </w:hyperlink>
    </w:p>
    <w:p w14:paraId="6D804AA4" w14:textId="570DD101" w:rsidR="00B03783" w:rsidRDefault="00B01646">
      <w:pPr>
        <w:pStyle w:val="Verzeichnis2"/>
        <w:rPr>
          <w:rFonts w:asciiTheme="minorHAnsi" w:eastAsiaTheme="minorEastAsia" w:hAnsiTheme="minorHAnsi" w:cstheme="minorBidi"/>
          <w:noProof/>
          <w:sz w:val="22"/>
          <w:lang w:eastAsia="de-DE" w:bidi="ar-SA"/>
        </w:rPr>
      </w:pPr>
      <w:hyperlink w:anchor="_Toc99529554" w:history="1">
        <w:r w:rsidR="00B03783" w:rsidRPr="00396CEE">
          <w:rPr>
            <w:rStyle w:val="Hyperlink"/>
            <w:noProof/>
            <w:lang w:val="en-GB"/>
          </w:rPr>
          <w:t>Example form for Module Handbook</w:t>
        </w:r>
        <w:r w:rsidR="00B03783">
          <w:rPr>
            <w:noProof/>
            <w:webHidden/>
          </w:rPr>
          <w:tab/>
        </w:r>
        <w:r w:rsidR="00B03783">
          <w:rPr>
            <w:noProof/>
            <w:webHidden/>
          </w:rPr>
          <w:fldChar w:fldCharType="begin"/>
        </w:r>
        <w:r w:rsidR="00B03783">
          <w:rPr>
            <w:noProof/>
            <w:webHidden/>
          </w:rPr>
          <w:instrText xml:space="preserve"> PAGEREF _Toc99529554 \h </w:instrText>
        </w:r>
        <w:r w:rsidR="00B03783">
          <w:rPr>
            <w:noProof/>
            <w:webHidden/>
          </w:rPr>
        </w:r>
        <w:r w:rsidR="00B03783">
          <w:rPr>
            <w:noProof/>
            <w:webHidden/>
          </w:rPr>
          <w:fldChar w:fldCharType="separate"/>
        </w:r>
        <w:r w:rsidR="00B03783">
          <w:rPr>
            <w:noProof/>
            <w:webHidden/>
          </w:rPr>
          <w:t>39</w:t>
        </w:r>
        <w:r w:rsidR="00B03783">
          <w:rPr>
            <w:noProof/>
            <w:webHidden/>
          </w:rPr>
          <w:fldChar w:fldCharType="end"/>
        </w:r>
      </w:hyperlink>
    </w:p>
    <w:p w14:paraId="6DBC6FA2" w14:textId="47B1B685" w:rsidR="00B03783" w:rsidRDefault="00B01646">
      <w:pPr>
        <w:pStyle w:val="Verzeichnis2"/>
        <w:rPr>
          <w:rFonts w:asciiTheme="minorHAnsi" w:eastAsiaTheme="minorEastAsia" w:hAnsiTheme="minorHAnsi" w:cstheme="minorBidi"/>
          <w:noProof/>
          <w:sz w:val="22"/>
          <w:lang w:eastAsia="de-DE" w:bidi="ar-SA"/>
        </w:rPr>
      </w:pPr>
      <w:hyperlink w:anchor="_Toc99529555" w:history="1">
        <w:r w:rsidR="00B03783" w:rsidRPr="00396CEE">
          <w:rPr>
            <w:rStyle w:val="Hyperlink"/>
            <w:noProof/>
            <w:lang w:val="en-GB"/>
          </w:rPr>
          <w:t>Example form for Staff Handbook</w:t>
        </w:r>
        <w:r w:rsidR="00B03783">
          <w:rPr>
            <w:noProof/>
            <w:webHidden/>
          </w:rPr>
          <w:tab/>
        </w:r>
        <w:r w:rsidR="00B03783">
          <w:rPr>
            <w:noProof/>
            <w:webHidden/>
          </w:rPr>
          <w:fldChar w:fldCharType="begin"/>
        </w:r>
        <w:r w:rsidR="00B03783">
          <w:rPr>
            <w:noProof/>
            <w:webHidden/>
          </w:rPr>
          <w:instrText xml:space="preserve"> PAGEREF _Toc99529555 \h </w:instrText>
        </w:r>
        <w:r w:rsidR="00B03783">
          <w:rPr>
            <w:noProof/>
            <w:webHidden/>
          </w:rPr>
        </w:r>
        <w:r w:rsidR="00B03783">
          <w:rPr>
            <w:noProof/>
            <w:webHidden/>
          </w:rPr>
          <w:fldChar w:fldCharType="separate"/>
        </w:r>
        <w:r w:rsidR="00B03783">
          <w:rPr>
            <w:noProof/>
            <w:webHidden/>
          </w:rPr>
          <w:t>41</w:t>
        </w:r>
        <w:r w:rsidR="00B03783">
          <w:rPr>
            <w:noProof/>
            <w:webHidden/>
          </w:rPr>
          <w:fldChar w:fldCharType="end"/>
        </w:r>
      </w:hyperlink>
    </w:p>
    <w:p w14:paraId="6F4D8623" w14:textId="514012E8" w:rsidR="000B6938" w:rsidRPr="00C325DB" w:rsidRDefault="000B6938" w:rsidP="000B6938">
      <w:pPr>
        <w:spacing w:before="600" w:after="240" w:line="240" w:lineRule="auto"/>
        <w:ind w:left="851" w:hanging="851"/>
        <w:jc w:val="left"/>
        <w:rPr>
          <w:lang w:val="en-GB"/>
        </w:rPr>
        <w:sectPr w:rsidR="000B6938" w:rsidRPr="00C325DB" w:rsidSect="007F2B60">
          <w:headerReference w:type="default" r:id="rId11"/>
          <w:footerReference w:type="default" r:id="rId12"/>
          <w:footerReference w:type="first" r:id="rId13"/>
          <w:pgSz w:w="11906" w:h="16838" w:code="9"/>
          <w:pgMar w:top="1701" w:right="1134" w:bottom="1701" w:left="1985" w:header="992" w:footer="709" w:gutter="0"/>
          <w:cols w:space="708"/>
          <w:titlePg/>
          <w:docGrid w:linePitch="360"/>
        </w:sectPr>
      </w:pPr>
      <w:r w:rsidRPr="00C325DB">
        <w:rPr>
          <w:lang w:val="en-GB"/>
        </w:rPr>
        <w:fldChar w:fldCharType="end"/>
      </w:r>
    </w:p>
    <w:p w14:paraId="4B70105F" w14:textId="77777777" w:rsidR="00714376" w:rsidRDefault="00714376">
      <w:pPr>
        <w:spacing w:after="0" w:line="240" w:lineRule="auto"/>
        <w:jc w:val="left"/>
        <w:rPr>
          <w:b/>
          <w:bCs/>
          <w:kern w:val="28"/>
          <w:sz w:val="40"/>
          <w:szCs w:val="28"/>
          <w:lang w:val="en-GB"/>
        </w:rPr>
      </w:pPr>
      <w:r>
        <w:rPr>
          <w:lang w:val="en-GB"/>
        </w:rPr>
        <w:br w:type="page"/>
      </w:r>
    </w:p>
    <w:p w14:paraId="35DA4119" w14:textId="5324F24B" w:rsidR="00DA37D7" w:rsidRDefault="00DA37D7" w:rsidP="00DA37D7">
      <w:pPr>
        <w:pStyle w:val="berschrift1"/>
        <w:numPr>
          <w:ilvl w:val="0"/>
          <w:numId w:val="0"/>
        </w:numPr>
        <w:rPr>
          <w:lang w:val="en-GB"/>
        </w:rPr>
      </w:pPr>
      <w:bookmarkStart w:id="0" w:name="_Toc99529534"/>
      <w:r>
        <w:rPr>
          <w:lang w:val="en-GB"/>
        </w:rPr>
        <w:lastRenderedPageBreak/>
        <w:t>About the Procedure: A Brief Overview</w:t>
      </w:r>
      <w:bookmarkEnd w:id="0"/>
    </w:p>
    <w:p w14:paraId="2DF82728" w14:textId="09590D6B" w:rsidR="00F64075" w:rsidRDefault="00F64075" w:rsidP="00DA37D7">
      <w:pPr>
        <w:rPr>
          <w:lang w:val="en-GB"/>
        </w:rPr>
      </w:pPr>
      <w:r>
        <w:rPr>
          <w:lang w:val="en-GB"/>
        </w:rPr>
        <w:t xml:space="preserve">Dear </w:t>
      </w:r>
      <w:r w:rsidR="00A85436">
        <w:rPr>
          <w:lang w:val="en-GB"/>
        </w:rPr>
        <w:t xml:space="preserve">representatives of Higher Education Institutions, </w:t>
      </w:r>
    </w:p>
    <w:p w14:paraId="47087484" w14:textId="7113E585" w:rsidR="00132801" w:rsidRDefault="00F64075" w:rsidP="00DA37D7">
      <w:pPr>
        <w:rPr>
          <w:lang w:val="en-GB"/>
        </w:rPr>
      </w:pPr>
      <w:proofErr w:type="gramStart"/>
      <w:r>
        <w:rPr>
          <w:lang w:val="en-GB"/>
        </w:rPr>
        <w:t>we</w:t>
      </w:r>
      <w:proofErr w:type="gramEnd"/>
      <w:r>
        <w:rPr>
          <w:lang w:val="en-GB"/>
        </w:rPr>
        <w:t xml:space="preserve"> are </w:t>
      </w:r>
      <w:r w:rsidR="00D13C63">
        <w:rPr>
          <w:lang w:val="en-GB"/>
        </w:rPr>
        <w:t xml:space="preserve">very </w:t>
      </w:r>
      <w:r w:rsidR="00A85436">
        <w:rPr>
          <w:lang w:val="en-GB"/>
        </w:rPr>
        <w:t>pleased that you are</w:t>
      </w:r>
      <w:r>
        <w:rPr>
          <w:lang w:val="en-GB"/>
        </w:rPr>
        <w:t xml:space="preserve"> </w:t>
      </w:r>
      <w:r w:rsidR="00A85436">
        <w:rPr>
          <w:lang w:val="en-GB"/>
        </w:rPr>
        <w:t>planning to partner with ASIIN in the international accreditation of your study programmes.</w:t>
      </w:r>
      <w:r>
        <w:rPr>
          <w:lang w:val="en-GB"/>
        </w:rPr>
        <w:t xml:space="preserve"> </w:t>
      </w:r>
    </w:p>
    <w:p w14:paraId="64E85247" w14:textId="6EB4FBA3" w:rsidR="00132801" w:rsidRDefault="00132801" w:rsidP="00DA37D7">
      <w:pPr>
        <w:rPr>
          <w:lang w:val="en-GB"/>
        </w:rPr>
      </w:pPr>
      <w:r>
        <w:rPr>
          <w:lang w:val="en-GB"/>
        </w:rPr>
        <w:t>ASIIN today is one of the most prestigious and sought-after accreditation agencies in the internatio</w:t>
      </w:r>
      <w:r w:rsidR="00C60ABE">
        <w:rPr>
          <w:lang w:val="en-GB"/>
        </w:rPr>
        <w:t>nal higher education market. It</w:t>
      </w:r>
      <w:r>
        <w:rPr>
          <w:lang w:val="en-GB"/>
        </w:rPr>
        <w:t xml:space="preserve">s services </w:t>
      </w:r>
      <w:proofErr w:type="gramStart"/>
      <w:r>
        <w:rPr>
          <w:lang w:val="en-GB"/>
        </w:rPr>
        <w:t>are requested</w:t>
      </w:r>
      <w:proofErr w:type="gramEnd"/>
      <w:r>
        <w:rPr>
          <w:lang w:val="en-GB"/>
        </w:rPr>
        <w:t xml:space="preserve"> by universities in almost 50 countries today. Our trademarks are trust, efficiency, cost-ef</w:t>
      </w:r>
      <w:r w:rsidR="0093176B">
        <w:rPr>
          <w:lang w:val="en-GB"/>
        </w:rPr>
        <w:t>fectiveness and our philosophy is to provide</w:t>
      </w:r>
      <w:r>
        <w:rPr>
          <w:lang w:val="en-GB"/>
        </w:rPr>
        <w:t xml:space="preserve"> the best possible </w:t>
      </w:r>
      <w:r w:rsidR="0093176B">
        <w:rPr>
          <w:lang w:val="en-GB"/>
        </w:rPr>
        <w:t xml:space="preserve">services </w:t>
      </w:r>
      <w:r>
        <w:rPr>
          <w:lang w:val="en-GB"/>
        </w:rPr>
        <w:t xml:space="preserve">to our </w:t>
      </w:r>
      <w:r w:rsidR="0093176B">
        <w:rPr>
          <w:lang w:val="en-GB"/>
        </w:rPr>
        <w:t>customers</w:t>
      </w:r>
      <w:r>
        <w:rPr>
          <w:lang w:val="en-GB"/>
        </w:rPr>
        <w:t xml:space="preserve"> in the higher education market. Our accreditation procedures rely on transparent, internationally accepted procedures and criteria that </w:t>
      </w:r>
      <w:proofErr w:type="gramStart"/>
      <w:r>
        <w:rPr>
          <w:lang w:val="en-GB"/>
        </w:rPr>
        <w:t>have been developed</w:t>
      </w:r>
      <w:proofErr w:type="gramEnd"/>
      <w:r>
        <w:rPr>
          <w:lang w:val="en-GB"/>
        </w:rPr>
        <w:t xml:space="preserve"> in close cooperation with our member</w:t>
      </w:r>
      <w:r w:rsidR="0093176B">
        <w:rPr>
          <w:lang w:val="en-GB"/>
        </w:rPr>
        <w:t>s</w:t>
      </w:r>
      <w:r>
        <w:rPr>
          <w:lang w:val="en-GB"/>
        </w:rPr>
        <w:t xml:space="preserve"> as well as the national and international scientific and business community. Our ASIIN and International Quality Seals</w:t>
      </w:r>
      <w:r w:rsidR="002D29C4">
        <w:rPr>
          <w:rStyle w:val="Funotenzeichen"/>
          <w:lang w:val="en-GB"/>
        </w:rPr>
        <w:footnoteReference w:id="1"/>
      </w:r>
      <w:r>
        <w:rPr>
          <w:lang w:val="en-GB"/>
        </w:rPr>
        <w:t xml:space="preserve"> </w:t>
      </w:r>
      <w:r w:rsidR="00A620C5">
        <w:rPr>
          <w:lang w:val="en-GB"/>
        </w:rPr>
        <w:t xml:space="preserve">for programme accreditation in all STEM fields are of high reputation. </w:t>
      </w:r>
    </w:p>
    <w:p w14:paraId="3C3F46BE" w14:textId="4E536773" w:rsidR="0018795A" w:rsidRDefault="00892351" w:rsidP="00DA37D7">
      <w:pPr>
        <w:rPr>
          <w:lang w:val="en-GB"/>
        </w:rPr>
      </w:pPr>
      <w:r w:rsidRPr="00892351">
        <w:rPr>
          <w:lang w:val="en-GB"/>
        </w:rPr>
        <w:t xml:space="preserve">The </w:t>
      </w:r>
      <w:r w:rsidRPr="00D60C62">
        <w:rPr>
          <w:b/>
          <w:lang w:val="en-GB"/>
        </w:rPr>
        <w:t>ASIIN</w:t>
      </w:r>
      <w:r w:rsidR="00F76B0C">
        <w:rPr>
          <w:b/>
          <w:lang w:val="en-GB"/>
        </w:rPr>
        <w:t xml:space="preserve"> </w:t>
      </w:r>
      <w:r w:rsidRPr="00D60C62">
        <w:rPr>
          <w:b/>
          <w:lang w:val="en-GB"/>
        </w:rPr>
        <w:t xml:space="preserve">seal </w:t>
      </w:r>
      <w:r w:rsidR="00A620C5">
        <w:rPr>
          <w:b/>
          <w:lang w:val="en-GB"/>
        </w:rPr>
        <w:t xml:space="preserve">(as well as </w:t>
      </w:r>
      <w:r w:rsidR="008245CE">
        <w:rPr>
          <w:b/>
          <w:lang w:val="en-GB"/>
        </w:rPr>
        <w:t>the associated</w:t>
      </w:r>
      <w:r w:rsidR="00A620C5">
        <w:rPr>
          <w:b/>
          <w:lang w:val="en-GB"/>
        </w:rPr>
        <w:t xml:space="preserve"> international quality seals) </w:t>
      </w:r>
      <w:r w:rsidRPr="00892351">
        <w:rPr>
          <w:lang w:val="en-GB"/>
        </w:rPr>
        <w:t xml:space="preserve">confirm that a course of study meets high-level requirements of science and professional practice of the involved disciplines. At the same time, it documents that secure framework conditions for good teaching and successful learning are in place. The award of the seal </w:t>
      </w:r>
      <w:proofErr w:type="gramStart"/>
      <w:r w:rsidRPr="00892351">
        <w:rPr>
          <w:lang w:val="en-GB"/>
        </w:rPr>
        <w:t>is based</w:t>
      </w:r>
      <w:proofErr w:type="gramEnd"/>
      <w:r w:rsidRPr="00892351">
        <w:rPr>
          <w:lang w:val="en-GB"/>
        </w:rPr>
        <w:t xml:space="preserve"> on recogni</w:t>
      </w:r>
      <w:r>
        <w:rPr>
          <w:lang w:val="en-GB"/>
        </w:rPr>
        <w:t>s</w:t>
      </w:r>
      <w:r w:rsidRPr="00892351">
        <w:rPr>
          <w:lang w:val="en-GB"/>
        </w:rPr>
        <w:t>ed learning outcome-oriented professional standards in accordance with the European Qualifications Framework and the "Eur</w:t>
      </w:r>
      <w:r>
        <w:rPr>
          <w:lang w:val="en-GB"/>
        </w:rPr>
        <w:t>opean Standards and Guidelines"</w:t>
      </w:r>
      <w:r w:rsidR="00550EB1">
        <w:rPr>
          <w:lang w:val="en-GB"/>
        </w:rPr>
        <w:t xml:space="preserve">. </w:t>
      </w:r>
    </w:p>
    <w:p w14:paraId="2C677208" w14:textId="0AC5DEE5" w:rsidR="00892351" w:rsidRDefault="00892351" w:rsidP="00892351">
      <w:pPr>
        <w:rPr>
          <w:lang w:val="en-GB"/>
        </w:rPr>
      </w:pPr>
      <w:r>
        <w:rPr>
          <w:lang w:val="en-GB"/>
        </w:rPr>
        <w:t xml:space="preserve">While an accreditation procedure does involve a sound preparation on the part of your institution, it is at the same time a unique opportunity to receive external expert feedback on your programme. </w:t>
      </w:r>
      <w:r w:rsidR="008E55A8">
        <w:rPr>
          <w:szCs w:val="24"/>
          <w:lang w:val="en-GB"/>
        </w:rPr>
        <w:t>We thus hope that you will utilise the</w:t>
      </w:r>
      <w:r w:rsidR="008E55A8" w:rsidRPr="00E36588">
        <w:rPr>
          <w:szCs w:val="24"/>
          <w:lang w:val="en-GB"/>
        </w:rPr>
        <w:t xml:space="preserve"> accr</w:t>
      </w:r>
      <w:r w:rsidR="008E55A8">
        <w:rPr>
          <w:szCs w:val="24"/>
          <w:lang w:val="en-GB"/>
        </w:rPr>
        <w:t xml:space="preserve">editation process </w:t>
      </w:r>
      <w:r w:rsidR="008E55A8" w:rsidRPr="00E36588">
        <w:rPr>
          <w:szCs w:val="24"/>
          <w:lang w:val="en-GB"/>
        </w:rPr>
        <w:t xml:space="preserve">as a quality development project and will not </w:t>
      </w:r>
      <w:r w:rsidR="008E55A8">
        <w:rPr>
          <w:szCs w:val="24"/>
          <w:lang w:val="en-GB"/>
        </w:rPr>
        <w:t>see</w:t>
      </w:r>
      <w:r w:rsidR="008E55A8" w:rsidRPr="00E36588">
        <w:rPr>
          <w:szCs w:val="24"/>
          <w:lang w:val="en-GB"/>
        </w:rPr>
        <w:t xml:space="preserve"> </w:t>
      </w:r>
      <w:r w:rsidR="008E55A8">
        <w:rPr>
          <w:szCs w:val="24"/>
          <w:lang w:val="en-GB"/>
        </w:rPr>
        <w:t xml:space="preserve">it </w:t>
      </w:r>
      <w:r w:rsidR="008E55A8" w:rsidRPr="00E36588">
        <w:rPr>
          <w:szCs w:val="24"/>
          <w:lang w:val="en-GB"/>
        </w:rPr>
        <w:t>as a</w:t>
      </w:r>
      <w:r w:rsidR="008E55A8">
        <w:rPr>
          <w:szCs w:val="24"/>
          <w:lang w:val="en-GB"/>
        </w:rPr>
        <w:t xml:space="preserve"> mere</w:t>
      </w:r>
      <w:r w:rsidR="008E55A8" w:rsidRPr="00E36588">
        <w:rPr>
          <w:szCs w:val="24"/>
          <w:lang w:val="en-GB"/>
        </w:rPr>
        <w:t xml:space="preserve"> formal inspection routine.</w:t>
      </w:r>
      <w:r w:rsidR="008E55A8">
        <w:rPr>
          <w:szCs w:val="24"/>
          <w:lang w:val="en-GB"/>
        </w:rPr>
        <w:t xml:space="preserve"> </w:t>
      </w:r>
      <w:r>
        <w:rPr>
          <w:lang w:val="en-GB"/>
        </w:rPr>
        <w:t xml:space="preserve">After completing this procedure and making adjustments in line with the recommendations of the external assessors, you may find </w:t>
      </w:r>
      <w:r w:rsidR="0093176B">
        <w:rPr>
          <w:lang w:val="en-GB"/>
        </w:rPr>
        <w:t>significant improvements regarding t</w:t>
      </w:r>
      <w:r>
        <w:rPr>
          <w:lang w:val="en-GB"/>
        </w:rPr>
        <w:t xml:space="preserve">he satisfaction of internal and external stakeholders with your educational offerings, </w:t>
      </w:r>
      <w:r w:rsidR="0093176B">
        <w:rPr>
          <w:lang w:val="en-GB"/>
        </w:rPr>
        <w:t xml:space="preserve">and even </w:t>
      </w:r>
      <w:proofErr w:type="gramStart"/>
      <w:r w:rsidR="0093176B">
        <w:rPr>
          <w:lang w:val="en-GB"/>
        </w:rPr>
        <w:t>with regards to</w:t>
      </w:r>
      <w:proofErr w:type="gramEnd"/>
      <w:r w:rsidR="0093176B">
        <w:rPr>
          <w:lang w:val="en-GB"/>
        </w:rPr>
        <w:t xml:space="preserve"> your stan</w:t>
      </w:r>
      <w:r>
        <w:rPr>
          <w:lang w:val="en-GB"/>
        </w:rPr>
        <w:t xml:space="preserve">ding in international rankings. </w:t>
      </w:r>
    </w:p>
    <w:p w14:paraId="313B8CB6" w14:textId="6A3BE62A" w:rsidR="00DA37D7" w:rsidRDefault="00533EE7" w:rsidP="00DA37D7">
      <w:pPr>
        <w:rPr>
          <w:lang w:val="en-GB"/>
        </w:rPr>
      </w:pPr>
      <w:r>
        <w:rPr>
          <w:lang w:val="en-GB"/>
        </w:rPr>
        <w:t>In the graph below</w:t>
      </w:r>
      <w:r w:rsidR="00280F43">
        <w:rPr>
          <w:lang w:val="en-GB"/>
        </w:rPr>
        <w:t>,</w:t>
      </w:r>
      <w:r>
        <w:rPr>
          <w:lang w:val="en-GB"/>
        </w:rPr>
        <w:t xml:space="preserve"> you will find a depiction of the various steps of an </w:t>
      </w:r>
      <w:r w:rsidR="00DA37D7">
        <w:rPr>
          <w:lang w:val="en-GB"/>
        </w:rPr>
        <w:t>ASIIN accreditation procedure</w:t>
      </w:r>
      <w:r w:rsidR="00400BB5">
        <w:rPr>
          <w:lang w:val="en-GB"/>
        </w:rPr>
        <w:t>.</w:t>
      </w:r>
      <w:r w:rsidR="00400BB5" w:rsidRPr="00400BB5">
        <w:rPr>
          <w:lang w:val="en-GB"/>
        </w:rPr>
        <w:t xml:space="preserve"> </w:t>
      </w:r>
      <w:r w:rsidR="00D83169">
        <w:rPr>
          <w:lang w:val="en-GB"/>
        </w:rPr>
        <w:t>Y</w:t>
      </w:r>
      <w:r w:rsidR="00400BB5">
        <w:rPr>
          <w:lang w:val="en-GB"/>
        </w:rPr>
        <w:t xml:space="preserve">our </w:t>
      </w:r>
      <w:r w:rsidR="00A620C5">
        <w:rPr>
          <w:lang w:val="en-GB"/>
        </w:rPr>
        <w:t xml:space="preserve">personal </w:t>
      </w:r>
      <w:r w:rsidR="00400BB5" w:rsidRPr="00400BB5">
        <w:rPr>
          <w:b/>
          <w:lang w:val="en-GB"/>
        </w:rPr>
        <w:t>ASIIN project manager</w:t>
      </w:r>
      <w:r w:rsidR="00400BB5">
        <w:rPr>
          <w:lang w:val="en-GB"/>
        </w:rPr>
        <w:t xml:space="preserve"> will assist you</w:t>
      </w:r>
      <w:r w:rsidR="00A620C5">
        <w:rPr>
          <w:lang w:val="en-GB"/>
        </w:rPr>
        <w:t xml:space="preserve"> in </w:t>
      </w:r>
      <w:r w:rsidR="00D83169">
        <w:rPr>
          <w:lang w:val="en-GB"/>
        </w:rPr>
        <w:t>every step</w:t>
      </w:r>
      <w:r w:rsidR="00A620C5">
        <w:rPr>
          <w:lang w:val="en-GB"/>
        </w:rPr>
        <w:t xml:space="preserve"> along the way</w:t>
      </w:r>
      <w:r>
        <w:rPr>
          <w:lang w:val="en-GB"/>
        </w:rPr>
        <w:t>:</w:t>
      </w:r>
    </w:p>
    <w:p w14:paraId="105428E3" w14:textId="0A599962" w:rsidR="00BD6AC2" w:rsidRDefault="00BD6AC2" w:rsidP="00DA37D7">
      <w:pPr>
        <w:rPr>
          <w:lang w:val="en-GB"/>
        </w:rPr>
      </w:pPr>
      <w:r>
        <w:rPr>
          <w:noProof/>
          <w:lang w:eastAsia="de-DE" w:bidi="ar-SA"/>
        </w:rPr>
        <w:lastRenderedPageBreak/>
        <w:drawing>
          <wp:inline distT="0" distB="0" distL="0" distR="0" wp14:anchorId="4BDFD35E" wp14:editId="6D1CAAF6">
            <wp:extent cx="5556738" cy="2791332"/>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pn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79749" cy="2802891"/>
                    </a:xfrm>
                    <a:prstGeom prst="rect">
                      <a:avLst/>
                    </a:prstGeom>
                  </pic:spPr>
                </pic:pic>
              </a:graphicData>
            </a:graphic>
          </wp:inline>
        </w:drawing>
      </w:r>
    </w:p>
    <w:p w14:paraId="4BC50B6A" w14:textId="664E7E91" w:rsidR="00F64075" w:rsidRDefault="00400BB5" w:rsidP="00DA37D7">
      <w:pPr>
        <w:rPr>
          <w:lang w:val="en-GB"/>
        </w:rPr>
      </w:pPr>
      <w:r>
        <w:rPr>
          <w:lang w:val="en-GB"/>
        </w:rPr>
        <w:t xml:space="preserve">In addition to the assistance provided by your ASIIN project manager, various supporting documents and templates will help you with your preparations. </w:t>
      </w:r>
      <w:r w:rsidR="00F64075">
        <w:rPr>
          <w:lang w:val="en-GB"/>
        </w:rPr>
        <w:t>Th</w:t>
      </w:r>
      <w:r w:rsidR="00A620C5">
        <w:rPr>
          <w:lang w:val="en-GB"/>
        </w:rPr>
        <w:t>e information provided in this</w:t>
      </w:r>
      <w:r w:rsidR="00F64075">
        <w:rPr>
          <w:lang w:val="en-GB"/>
        </w:rPr>
        <w:t xml:space="preserve"> </w:t>
      </w:r>
      <w:r w:rsidR="00533EE7">
        <w:rPr>
          <w:lang w:val="en-GB"/>
        </w:rPr>
        <w:t xml:space="preserve">document will prepare you for </w:t>
      </w:r>
      <w:r w:rsidR="0018795A">
        <w:rPr>
          <w:lang w:val="en-GB"/>
        </w:rPr>
        <w:t xml:space="preserve">the second step: </w:t>
      </w:r>
      <w:r w:rsidR="0018795A" w:rsidRPr="002421E7">
        <w:rPr>
          <w:b/>
          <w:lang w:val="en-GB"/>
        </w:rPr>
        <w:t>“Preparation and Submission of the Self-Assessment Report</w:t>
      </w:r>
      <w:r w:rsidR="00072114">
        <w:rPr>
          <w:b/>
          <w:lang w:val="en-GB"/>
        </w:rPr>
        <w:t xml:space="preserve"> (SAR)</w:t>
      </w:r>
      <w:r w:rsidR="0018795A" w:rsidRPr="002421E7">
        <w:rPr>
          <w:b/>
          <w:lang w:val="en-GB"/>
        </w:rPr>
        <w:t>.”</w:t>
      </w:r>
      <w:r w:rsidR="0018795A">
        <w:rPr>
          <w:lang w:val="en-GB"/>
        </w:rPr>
        <w:t xml:space="preserve"> </w:t>
      </w:r>
    </w:p>
    <w:p w14:paraId="0DB651AA" w14:textId="3E251633" w:rsidR="00A45BD0" w:rsidRDefault="00A620C5" w:rsidP="0079565F">
      <w:pPr>
        <w:rPr>
          <w:noProof/>
          <w:lang w:val="en-GB" w:eastAsia="de-DE" w:bidi="ar-SA"/>
        </w:rPr>
      </w:pPr>
      <w:r>
        <w:rPr>
          <w:lang w:val="en-GB"/>
        </w:rPr>
        <w:t xml:space="preserve">Additional useful </w:t>
      </w:r>
      <w:r w:rsidR="00892351">
        <w:rPr>
          <w:lang w:val="en-GB"/>
        </w:rPr>
        <w:t xml:space="preserve">information about the other steps in the procedure </w:t>
      </w:r>
      <w:proofErr w:type="gramStart"/>
      <w:r w:rsidR="00892351">
        <w:rPr>
          <w:lang w:val="en-GB"/>
        </w:rPr>
        <w:t>can be found</w:t>
      </w:r>
      <w:proofErr w:type="gramEnd"/>
      <w:r w:rsidR="00280F43">
        <w:rPr>
          <w:lang w:val="en-GB"/>
        </w:rPr>
        <w:t xml:space="preserve"> </w:t>
      </w:r>
      <w:r w:rsidR="00D83169">
        <w:rPr>
          <w:lang w:val="en-GB"/>
        </w:rPr>
        <w:t xml:space="preserve">in our </w:t>
      </w:r>
      <w:hyperlink r:id="rId16" w:history="1">
        <w:r w:rsidR="00D83169" w:rsidRPr="00D83169">
          <w:rPr>
            <w:rStyle w:val="Hyperlink"/>
            <w:lang w:val="en-GB"/>
          </w:rPr>
          <w:t>criteria</w:t>
        </w:r>
      </w:hyperlink>
      <w:r w:rsidR="00D83169">
        <w:rPr>
          <w:lang w:val="en-GB"/>
        </w:rPr>
        <w:t>.</w:t>
      </w:r>
      <w:r w:rsidR="00280F43">
        <w:rPr>
          <w:lang w:val="en-GB"/>
        </w:rPr>
        <w:t xml:space="preserve"> </w:t>
      </w:r>
    </w:p>
    <w:p w14:paraId="731537BF" w14:textId="46F797DB" w:rsidR="0093176B" w:rsidRDefault="0093176B" w:rsidP="0079565F">
      <w:pPr>
        <w:rPr>
          <w:noProof/>
          <w:lang w:val="en-GB" w:eastAsia="de-DE" w:bidi="ar-SA"/>
        </w:rPr>
      </w:pPr>
      <w:r>
        <w:rPr>
          <w:noProof/>
          <w:lang w:val="en-GB" w:eastAsia="de-DE" w:bidi="ar-SA"/>
        </w:rPr>
        <w:t>This document is structured in the following manner:</w:t>
      </w:r>
    </w:p>
    <w:p w14:paraId="23897CE3" w14:textId="19B0D529" w:rsidR="0093176B" w:rsidRDefault="00B01646" w:rsidP="00A431E0">
      <w:pPr>
        <w:pStyle w:val="Listenabsatz"/>
        <w:numPr>
          <w:ilvl w:val="0"/>
          <w:numId w:val="29"/>
        </w:numPr>
        <w:rPr>
          <w:noProof/>
          <w:lang w:val="en-GB" w:eastAsia="de-DE" w:bidi="ar-SA"/>
        </w:rPr>
      </w:pPr>
      <w:hyperlink w:anchor="_ASIIN_Programme_Accreditation_1" w:history="1">
        <w:r w:rsidR="0093176B" w:rsidRPr="007F404A">
          <w:rPr>
            <w:rStyle w:val="Hyperlink"/>
            <w:b/>
            <w:noProof/>
            <w:lang w:val="en-GB" w:eastAsia="de-DE" w:bidi="ar-SA"/>
          </w:rPr>
          <w:t>SAR Report Template</w:t>
        </w:r>
      </w:hyperlink>
      <w:r w:rsidR="0093176B">
        <w:rPr>
          <w:noProof/>
          <w:lang w:val="en-GB" w:eastAsia="de-DE" w:bidi="ar-SA"/>
        </w:rPr>
        <w:t xml:space="preserve"> (including the accredtiation criteria)</w:t>
      </w:r>
    </w:p>
    <w:p w14:paraId="6D06DDF9" w14:textId="55B1BEE6" w:rsidR="0093176B" w:rsidRPr="0093176B" w:rsidRDefault="00B01646" w:rsidP="00A431E0">
      <w:pPr>
        <w:pStyle w:val="Listenabsatz"/>
        <w:numPr>
          <w:ilvl w:val="0"/>
          <w:numId w:val="29"/>
        </w:numPr>
        <w:rPr>
          <w:noProof/>
          <w:lang w:val="en-GB" w:eastAsia="de-DE" w:bidi="ar-SA"/>
        </w:rPr>
      </w:pPr>
      <w:hyperlink w:anchor="_Guidelines_for_preparing" w:history="1">
        <w:r w:rsidR="0093176B" w:rsidRPr="007F404A">
          <w:rPr>
            <w:rStyle w:val="Hyperlink"/>
            <w:b/>
            <w:noProof/>
            <w:lang w:val="en-GB" w:eastAsia="de-DE" w:bidi="ar-SA"/>
          </w:rPr>
          <w:t>Guidelines for Preparing the Self-Assessment</w:t>
        </w:r>
      </w:hyperlink>
    </w:p>
    <w:p w14:paraId="5174DD65" w14:textId="6D3B3B6D" w:rsidR="0093176B" w:rsidRPr="0093176B" w:rsidRDefault="00B01646" w:rsidP="00A431E0">
      <w:pPr>
        <w:pStyle w:val="Listenabsatz"/>
        <w:numPr>
          <w:ilvl w:val="0"/>
          <w:numId w:val="29"/>
        </w:numPr>
        <w:rPr>
          <w:noProof/>
          <w:lang w:val="en-GB" w:eastAsia="de-DE" w:bidi="ar-SA"/>
        </w:rPr>
      </w:pPr>
      <w:hyperlink w:anchor="_Appendices" w:history="1">
        <w:r w:rsidR="0093176B" w:rsidRPr="007F404A">
          <w:rPr>
            <w:rStyle w:val="Hyperlink"/>
            <w:b/>
            <w:noProof/>
            <w:lang w:val="en-GB" w:eastAsia="de-DE" w:bidi="ar-SA"/>
          </w:rPr>
          <w:t>Appendices</w:t>
        </w:r>
      </w:hyperlink>
      <w:r w:rsidR="0093176B">
        <w:rPr>
          <w:noProof/>
          <w:lang w:val="en-GB" w:eastAsia="de-DE" w:bidi="ar-SA"/>
        </w:rPr>
        <w:t xml:space="preserve"> (including templates for supporting documents)</w:t>
      </w:r>
    </w:p>
    <w:p w14:paraId="45417D5D" w14:textId="77777777" w:rsidR="00E7484D" w:rsidRDefault="00E7484D" w:rsidP="0079565F">
      <w:pPr>
        <w:rPr>
          <w:noProof/>
          <w:lang w:val="en-GB" w:eastAsia="de-DE" w:bidi="ar-SA"/>
        </w:rPr>
      </w:pPr>
      <w:r>
        <w:rPr>
          <w:noProof/>
          <w:lang w:val="en-GB" w:eastAsia="de-DE" w:bidi="ar-SA"/>
        </w:rPr>
        <w:t>We invite you to proceed further in this document and begin your journey into the exciting world of higher education quality development!</w:t>
      </w:r>
    </w:p>
    <w:p w14:paraId="694F56B9" w14:textId="44FF5BC4" w:rsidR="0093176B" w:rsidRDefault="0093176B" w:rsidP="0079565F">
      <w:pPr>
        <w:rPr>
          <w:noProof/>
          <w:lang w:val="en-GB" w:eastAsia="de-DE" w:bidi="ar-SA"/>
        </w:rPr>
      </w:pPr>
      <w:r>
        <w:rPr>
          <w:lang w:val="en-GB"/>
        </w:rPr>
        <w:t xml:space="preserve">If </w:t>
      </w:r>
      <w:r w:rsidR="00E7484D">
        <w:rPr>
          <w:lang w:val="en-GB"/>
        </w:rPr>
        <w:t>along the way you</w:t>
      </w:r>
      <w:r>
        <w:rPr>
          <w:lang w:val="en-GB"/>
        </w:rPr>
        <w:t xml:space="preserve"> have any questions about this set of guidelines or the procedure in general, please do not hesitate to contact us.</w:t>
      </w:r>
      <w:r w:rsidRPr="00400BB5" w:rsidDel="0079565F">
        <w:rPr>
          <w:noProof/>
          <w:lang w:val="en-GB" w:eastAsia="de-DE" w:bidi="ar-SA"/>
        </w:rPr>
        <w:t xml:space="preserve"> </w:t>
      </w:r>
    </w:p>
    <w:p w14:paraId="658025F6" w14:textId="784E2B1F" w:rsidR="0093176B" w:rsidRDefault="0093176B" w:rsidP="0079565F">
      <w:pPr>
        <w:rPr>
          <w:noProof/>
          <w:lang w:val="en-GB" w:eastAsia="de-DE" w:bidi="ar-SA"/>
        </w:rPr>
      </w:pPr>
      <w:r>
        <w:rPr>
          <w:noProof/>
          <w:lang w:val="en-GB" w:eastAsia="de-DE" w:bidi="ar-SA"/>
        </w:rPr>
        <w:t>Kind regards,</w:t>
      </w:r>
    </w:p>
    <w:p w14:paraId="337F1542" w14:textId="142A54B8" w:rsidR="0093176B" w:rsidRPr="0093176B" w:rsidRDefault="0093176B" w:rsidP="0079565F">
      <w:pPr>
        <w:rPr>
          <w:b/>
          <w:i/>
          <w:lang w:val="en-GB"/>
        </w:rPr>
      </w:pPr>
      <w:r w:rsidRPr="0093176B">
        <w:rPr>
          <w:b/>
          <w:i/>
          <w:noProof/>
          <w:lang w:val="en-GB" w:eastAsia="de-DE" w:bidi="ar-SA"/>
        </w:rPr>
        <w:t>The ASIIN Team</w:t>
      </w:r>
    </w:p>
    <w:p w14:paraId="6E3AC3AD" w14:textId="77777777" w:rsidR="00714376" w:rsidRDefault="00714376">
      <w:pPr>
        <w:spacing w:after="0" w:line="240" w:lineRule="auto"/>
        <w:jc w:val="left"/>
        <w:rPr>
          <w:lang w:val="en-GB"/>
        </w:rPr>
      </w:pPr>
      <w:r>
        <w:rPr>
          <w:lang w:val="en-GB"/>
        </w:rPr>
        <w:br w:type="page"/>
      </w:r>
    </w:p>
    <w:p w14:paraId="692ACC0F" w14:textId="77777777" w:rsidR="00714376" w:rsidRPr="00B71F02" w:rsidRDefault="00714376" w:rsidP="00714376">
      <w:pPr>
        <w:pStyle w:val="berschrift1"/>
        <w:numPr>
          <w:ilvl w:val="0"/>
          <w:numId w:val="0"/>
        </w:numPr>
        <w:ind w:left="454" w:hanging="454"/>
        <w:rPr>
          <w:lang w:val="en-GB"/>
        </w:rPr>
      </w:pPr>
      <w:bookmarkStart w:id="1" w:name="_ASIIN_Programme_Accreditation_1"/>
      <w:bookmarkStart w:id="2" w:name="_Toc99529535"/>
      <w:bookmarkEnd w:id="1"/>
      <w:r>
        <w:rPr>
          <w:lang w:val="en-GB"/>
        </w:rPr>
        <w:lastRenderedPageBreak/>
        <w:t>ASIIN Programme Accreditation Report Template</w:t>
      </w:r>
      <w:bookmarkEnd w:id="2"/>
    </w:p>
    <w:p w14:paraId="29E34566" w14:textId="386D5964" w:rsidR="00714376" w:rsidRDefault="00714376" w:rsidP="00714376">
      <w:pPr>
        <w:rPr>
          <w:szCs w:val="24"/>
          <w:lang w:val="en-GB"/>
        </w:rPr>
      </w:pPr>
      <w:r w:rsidRPr="00E36588">
        <w:rPr>
          <w:szCs w:val="24"/>
          <w:lang w:val="en-GB"/>
        </w:rPr>
        <w:t xml:space="preserve">It </w:t>
      </w:r>
      <w:proofErr w:type="gramStart"/>
      <w:r w:rsidRPr="00E36588">
        <w:rPr>
          <w:szCs w:val="24"/>
          <w:lang w:val="en-GB"/>
        </w:rPr>
        <w:t>is recommended</w:t>
      </w:r>
      <w:proofErr w:type="gramEnd"/>
      <w:r w:rsidRPr="00E36588">
        <w:rPr>
          <w:szCs w:val="24"/>
          <w:lang w:val="en-GB"/>
        </w:rPr>
        <w:t xml:space="preserve"> to use </w:t>
      </w:r>
      <w:r>
        <w:rPr>
          <w:szCs w:val="24"/>
          <w:lang w:val="en-GB"/>
        </w:rPr>
        <w:t>the following</w:t>
      </w:r>
      <w:r w:rsidRPr="00E36588">
        <w:rPr>
          <w:szCs w:val="24"/>
          <w:lang w:val="en-GB"/>
        </w:rPr>
        <w:t xml:space="preserve"> </w:t>
      </w:r>
      <w:r>
        <w:rPr>
          <w:szCs w:val="24"/>
          <w:lang w:val="en-GB"/>
        </w:rPr>
        <w:t>template</w:t>
      </w:r>
      <w:r w:rsidRPr="00E36588">
        <w:rPr>
          <w:szCs w:val="24"/>
          <w:lang w:val="en-GB"/>
        </w:rPr>
        <w:t xml:space="preserve"> and its structure as a reference model for the </w:t>
      </w:r>
      <w:r w:rsidRPr="00610D88">
        <w:rPr>
          <w:b/>
          <w:szCs w:val="24"/>
          <w:lang w:val="en-GB"/>
        </w:rPr>
        <w:t>S</w:t>
      </w:r>
      <w:r w:rsidR="00D01CA4">
        <w:rPr>
          <w:b/>
          <w:szCs w:val="24"/>
          <w:lang w:val="en-GB"/>
        </w:rPr>
        <w:t>elf-Assessment Report (S</w:t>
      </w:r>
      <w:r w:rsidRPr="00610D88">
        <w:rPr>
          <w:b/>
          <w:szCs w:val="24"/>
          <w:lang w:val="en-GB"/>
        </w:rPr>
        <w:t>AR</w:t>
      </w:r>
      <w:r w:rsidR="00D01CA4">
        <w:rPr>
          <w:b/>
          <w:szCs w:val="24"/>
          <w:lang w:val="en-GB"/>
        </w:rPr>
        <w:t>)</w:t>
      </w:r>
      <w:r>
        <w:rPr>
          <w:szCs w:val="24"/>
          <w:lang w:val="en-GB"/>
        </w:rPr>
        <w:t>. The structure corresponds</w:t>
      </w:r>
      <w:r w:rsidRPr="00E36588">
        <w:rPr>
          <w:szCs w:val="24"/>
          <w:lang w:val="en-GB"/>
        </w:rPr>
        <w:t xml:space="preserve"> with the </w:t>
      </w:r>
      <w:r>
        <w:rPr>
          <w:szCs w:val="24"/>
          <w:lang w:val="en-GB"/>
        </w:rPr>
        <w:t xml:space="preserve">general ASIIN </w:t>
      </w:r>
      <w:r w:rsidRPr="00E36588">
        <w:rPr>
          <w:szCs w:val="24"/>
          <w:lang w:val="en-GB"/>
        </w:rPr>
        <w:t>accreditation criteria</w:t>
      </w:r>
      <w:r>
        <w:rPr>
          <w:szCs w:val="24"/>
          <w:lang w:val="en-GB"/>
        </w:rPr>
        <w:t xml:space="preserve">. Please note that the guiding questions contained therein </w:t>
      </w:r>
      <w:proofErr w:type="gramStart"/>
      <w:r>
        <w:rPr>
          <w:szCs w:val="24"/>
          <w:lang w:val="en-GB"/>
        </w:rPr>
        <w:t>are intended</w:t>
      </w:r>
      <w:proofErr w:type="gramEnd"/>
      <w:r>
        <w:rPr>
          <w:szCs w:val="24"/>
          <w:lang w:val="en-GB"/>
        </w:rPr>
        <w:t xml:space="preserve"> as a </w:t>
      </w:r>
      <w:r w:rsidRPr="009F085E">
        <w:rPr>
          <w:i/>
          <w:szCs w:val="24"/>
          <w:lang w:val="en-GB"/>
        </w:rPr>
        <w:t>guide</w:t>
      </w:r>
      <w:r>
        <w:rPr>
          <w:szCs w:val="24"/>
          <w:lang w:val="en-GB"/>
        </w:rPr>
        <w:t xml:space="preserve"> and represent the types of questions that may be asked by the ASIIN experts during audit discussions - if you and your colleagues can provide answers to these questions you are well prepared for the accreditation procedure.</w:t>
      </w:r>
    </w:p>
    <w:p w14:paraId="0EEA2DC1" w14:textId="77777777" w:rsidR="00714376" w:rsidRDefault="00714376" w:rsidP="00714376">
      <w:pPr>
        <w:rPr>
          <w:szCs w:val="24"/>
          <w:lang w:val="en-GB"/>
        </w:rPr>
      </w:pPr>
      <w:r w:rsidRPr="00BA10CC">
        <w:rPr>
          <w:b/>
          <w:szCs w:val="24"/>
          <w:lang w:val="en-GB"/>
        </w:rPr>
        <w:t>Section A</w:t>
      </w:r>
      <w:r>
        <w:rPr>
          <w:szCs w:val="24"/>
          <w:lang w:val="en-GB"/>
        </w:rPr>
        <w:t xml:space="preserve"> of the template includes tables in which basic data concerning the accreditation procedure </w:t>
      </w:r>
      <w:proofErr w:type="gramStart"/>
      <w:r>
        <w:rPr>
          <w:szCs w:val="24"/>
          <w:lang w:val="en-GB"/>
        </w:rPr>
        <w:t>is documented</w:t>
      </w:r>
      <w:proofErr w:type="gramEnd"/>
      <w:r>
        <w:rPr>
          <w:szCs w:val="24"/>
          <w:lang w:val="en-GB"/>
        </w:rPr>
        <w:t>.</w:t>
      </w:r>
    </w:p>
    <w:p w14:paraId="48E9F478" w14:textId="77777777" w:rsidR="00714376" w:rsidRDefault="00714376" w:rsidP="00714376">
      <w:pPr>
        <w:rPr>
          <w:szCs w:val="24"/>
          <w:lang w:val="en-GB"/>
        </w:rPr>
      </w:pPr>
      <w:r w:rsidRPr="00BA10CC">
        <w:rPr>
          <w:b/>
          <w:szCs w:val="24"/>
          <w:lang w:val="en-GB"/>
        </w:rPr>
        <w:t xml:space="preserve">Section </w:t>
      </w:r>
      <w:r>
        <w:rPr>
          <w:b/>
          <w:szCs w:val="24"/>
          <w:lang w:val="en-GB"/>
        </w:rPr>
        <w:t xml:space="preserve">B </w:t>
      </w:r>
      <w:r>
        <w:rPr>
          <w:szCs w:val="24"/>
          <w:lang w:val="en-GB"/>
        </w:rPr>
        <w:t>contains basic data concerning the submitted study programmes.</w:t>
      </w:r>
    </w:p>
    <w:p w14:paraId="5004D366" w14:textId="5B76B5C8" w:rsidR="00714376" w:rsidRDefault="00714376" w:rsidP="00714376">
      <w:pPr>
        <w:rPr>
          <w:szCs w:val="24"/>
          <w:lang w:val="en-GB"/>
        </w:rPr>
      </w:pPr>
      <w:r w:rsidRPr="00BA10CC">
        <w:rPr>
          <w:b/>
          <w:szCs w:val="24"/>
          <w:lang w:val="en-GB"/>
        </w:rPr>
        <w:t>Section C</w:t>
      </w:r>
      <w:r>
        <w:rPr>
          <w:szCs w:val="24"/>
          <w:lang w:val="en-GB"/>
        </w:rPr>
        <w:t xml:space="preserve"> contains the Self-Assessment section, organised a</w:t>
      </w:r>
      <w:r w:rsidR="00E7484D">
        <w:rPr>
          <w:szCs w:val="24"/>
          <w:lang w:val="en-GB"/>
        </w:rPr>
        <w:t>ccording to the ASIIN Criteria.</w:t>
      </w:r>
    </w:p>
    <w:p w14:paraId="1B196C3A" w14:textId="21D9688C" w:rsidR="00E7484D" w:rsidRPr="00700FF6" w:rsidRDefault="00700FF6" w:rsidP="00714376">
      <w:pPr>
        <w:rPr>
          <w:szCs w:val="24"/>
          <w:lang w:val="en-GB"/>
        </w:rPr>
      </w:pPr>
      <w:r>
        <w:rPr>
          <w:b/>
          <w:szCs w:val="24"/>
          <w:lang w:val="en-GB"/>
        </w:rPr>
        <w:t xml:space="preserve">Note: </w:t>
      </w:r>
      <w:r>
        <w:rPr>
          <w:szCs w:val="24"/>
          <w:lang w:val="en-GB"/>
        </w:rPr>
        <w:t>you can</w:t>
      </w:r>
      <w:r w:rsidR="005116BC">
        <w:rPr>
          <w:szCs w:val="24"/>
          <w:lang w:val="en-GB"/>
        </w:rPr>
        <w:t xml:space="preserve"> use</w:t>
      </w:r>
      <w:r>
        <w:rPr>
          <w:szCs w:val="24"/>
          <w:lang w:val="en-GB"/>
        </w:rPr>
        <w:t xml:space="preserve"> </w:t>
      </w:r>
      <w:r w:rsidR="005116BC" w:rsidRPr="00700FF6">
        <w:rPr>
          <w:szCs w:val="24"/>
          <w:lang w:val="en-GB"/>
        </w:rPr>
        <w:t xml:space="preserve">this </w:t>
      </w:r>
      <w:r w:rsidR="005116BC">
        <w:rPr>
          <w:szCs w:val="24"/>
          <w:lang w:val="en-GB"/>
        </w:rPr>
        <w:t xml:space="preserve">file to write your SAR, or </w:t>
      </w:r>
      <w:r>
        <w:rPr>
          <w:szCs w:val="24"/>
          <w:lang w:val="en-GB"/>
        </w:rPr>
        <w:t>copy the tem</w:t>
      </w:r>
      <w:r w:rsidR="005116BC">
        <w:rPr>
          <w:szCs w:val="24"/>
          <w:lang w:val="en-GB"/>
        </w:rPr>
        <w:t>plate into another text file</w:t>
      </w:r>
      <w:r>
        <w:rPr>
          <w:szCs w:val="24"/>
          <w:lang w:val="en-GB"/>
        </w:rPr>
        <w:t>.</w:t>
      </w:r>
      <w:r w:rsidRPr="00700FF6">
        <w:rPr>
          <w:szCs w:val="24"/>
          <w:lang w:val="en-GB"/>
        </w:rPr>
        <w:t xml:space="preserve"> </w:t>
      </w:r>
      <w:r>
        <w:rPr>
          <w:szCs w:val="24"/>
          <w:lang w:val="en-GB"/>
        </w:rPr>
        <w:t xml:space="preserve">Should you choose to </w:t>
      </w:r>
      <w:r w:rsidR="005116BC">
        <w:rPr>
          <w:szCs w:val="24"/>
          <w:lang w:val="en-GB"/>
        </w:rPr>
        <w:t>use this file</w:t>
      </w:r>
      <w:r>
        <w:rPr>
          <w:szCs w:val="24"/>
          <w:lang w:val="en-GB"/>
        </w:rPr>
        <w:t>, please delete all pages not relevant for your SAR (</w:t>
      </w:r>
      <w:r w:rsidR="008245CE">
        <w:rPr>
          <w:szCs w:val="24"/>
          <w:lang w:val="en-GB"/>
        </w:rPr>
        <w:t xml:space="preserve">introduction, </w:t>
      </w:r>
      <w:r>
        <w:rPr>
          <w:szCs w:val="24"/>
          <w:lang w:val="en-GB"/>
        </w:rPr>
        <w:t xml:space="preserve">instructions, unused templates, etc.) before you submit </w:t>
      </w:r>
      <w:proofErr w:type="gramStart"/>
      <w:r>
        <w:rPr>
          <w:szCs w:val="24"/>
          <w:lang w:val="en-GB"/>
        </w:rPr>
        <w:t>it.</w:t>
      </w:r>
      <w:proofErr w:type="gramEnd"/>
    </w:p>
    <w:p w14:paraId="642EBDAE" w14:textId="3F618433" w:rsidR="00714376" w:rsidRPr="00610D88" w:rsidRDefault="00714376" w:rsidP="00714376">
      <w:pPr>
        <w:rPr>
          <w:b/>
          <w:szCs w:val="24"/>
          <w:lang w:val="en-GB"/>
        </w:rPr>
      </w:pPr>
      <w:r w:rsidRPr="00610D88">
        <w:rPr>
          <w:b/>
          <w:szCs w:val="24"/>
          <w:lang w:val="en-GB"/>
        </w:rPr>
        <w:t>The template begins on the following page.</w:t>
      </w:r>
    </w:p>
    <w:p w14:paraId="702F9CF1" w14:textId="77777777" w:rsidR="00714376" w:rsidRDefault="00714376" w:rsidP="00714376">
      <w:pPr>
        <w:pStyle w:val="Listenabsatz"/>
        <w:rPr>
          <w:lang w:val="en-GB"/>
        </w:rPr>
      </w:pPr>
    </w:p>
    <w:p w14:paraId="6DA4B67E" w14:textId="77777777" w:rsidR="00714376" w:rsidRPr="00E36588" w:rsidRDefault="00714376" w:rsidP="00714376">
      <w:pPr>
        <w:rPr>
          <w:lang w:val="en-GB"/>
        </w:rPr>
        <w:sectPr w:rsidR="00714376" w:rsidRPr="00E36588" w:rsidSect="00714376">
          <w:headerReference w:type="default" r:id="rId17"/>
          <w:footerReference w:type="default" r:id="rId18"/>
          <w:headerReference w:type="first" r:id="rId19"/>
          <w:type w:val="continuous"/>
          <w:pgSz w:w="11906" w:h="16838" w:code="9"/>
          <w:pgMar w:top="1701" w:right="1134" w:bottom="1701" w:left="1985" w:header="992" w:footer="709" w:gutter="0"/>
          <w:cols w:space="708"/>
          <w:titlePg/>
          <w:docGrid w:linePitch="360"/>
        </w:sectPr>
      </w:pPr>
    </w:p>
    <w:p w14:paraId="62FA042C" w14:textId="77777777" w:rsidR="00714376" w:rsidRPr="000B1566" w:rsidRDefault="00714376" w:rsidP="00A431E0">
      <w:pPr>
        <w:pStyle w:val="berschrift1"/>
        <w:numPr>
          <w:ilvl w:val="0"/>
          <w:numId w:val="24"/>
        </w:numPr>
        <w:rPr>
          <w:lang w:val="en-GB"/>
        </w:rPr>
      </w:pPr>
      <w:bookmarkStart w:id="3" w:name="_Toc99529536"/>
      <w:r w:rsidRPr="000B1566">
        <w:rPr>
          <w:lang w:val="en-GB"/>
        </w:rPr>
        <w:lastRenderedPageBreak/>
        <w:t>About the Accreditation Procedure</w:t>
      </w:r>
      <w:bookmarkEnd w:id="3"/>
    </w:p>
    <w:p w14:paraId="2C7EE454" w14:textId="77777777" w:rsidR="00714376" w:rsidRPr="006533AA" w:rsidRDefault="00714376" w:rsidP="00714376">
      <w:pPr>
        <w:pStyle w:val="berschrift2"/>
        <w:rPr>
          <w:lang w:val="en-GB"/>
        </w:rPr>
      </w:pPr>
      <w:bookmarkStart w:id="4" w:name="_Toc99529537"/>
      <w:r w:rsidRPr="006533AA">
        <w:rPr>
          <w:lang w:val="en-GB"/>
        </w:rPr>
        <w:t>General Data</w:t>
      </w:r>
      <w:bookmarkEnd w:id="4"/>
    </w:p>
    <w:tbl>
      <w:tblPr>
        <w:tblW w:w="90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000" w:firstRow="0" w:lastRow="0" w:firstColumn="0" w:lastColumn="0" w:noHBand="0" w:noVBand="0"/>
      </w:tblPr>
      <w:tblGrid>
        <w:gridCol w:w="2769"/>
        <w:gridCol w:w="6237"/>
      </w:tblGrid>
      <w:tr w:rsidR="00714376" w:rsidRPr="00B01646" w14:paraId="67274CAA" w14:textId="77777777" w:rsidTr="0093176B">
        <w:tc>
          <w:tcPr>
            <w:tcW w:w="2769" w:type="dxa"/>
            <w:shd w:val="clear" w:color="auto" w:fill="auto"/>
          </w:tcPr>
          <w:p w14:paraId="1B0A23EA" w14:textId="77777777" w:rsidR="00714376" w:rsidRPr="00E36588" w:rsidRDefault="00714376" w:rsidP="0093176B">
            <w:pPr>
              <w:jc w:val="left"/>
              <w:rPr>
                <w:rStyle w:val="fett0"/>
                <w:rFonts w:cs="Calibri"/>
                <w:sz w:val="20"/>
                <w:szCs w:val="20"/>
                <w:lang w:val="en-GB"/>
              </w:rPr>
            </w:pPr>
            <w:r w:rsidRPr="00E36588">
              <w:rPr>
                <w:rFonts w:cs="Calibri"/>
                <w:b/>
                <w:sz w:val="20"/>
                <w:szCs w:val="20"/>
                <w:lang w:val="en-GB"/>
              </w:rPr>
              <w:t>Website of the Higher Education Institution</w:t>
            </w:r>
          </w:p>
        </w:tc>
        <w:tc>
          <w:tcPr>
            <w:tcW w:w="6237" w:type="dxa"/>
            <w:shd w:val="clear" w:color="auto" w:fill="auto"/>
          </w:tcPr>
          <w:p w14:paraId="6F1080BA" w14:textId="77777777" w:rsidR="00714376" w:rsidRPr="00E36588" w:rsidRDefault="00714376" w:rsidP="0093176B">
            <w:pPr>
              <w:rPr>
                <w:rFonts w:cs="Calibri"/>
                <w:sz w:val="20"/>
                <w:szCs w:val="20"/>
                <w:lang w:val="en-GB"/>
              </w:rPr>
            </w:pPr>
          </w:p>
        </w:tc>
      </w:tr>
      <w:tr w:rsidR="00714376" w:rsidRPr="00B01646" w14:paraId="0BF2E6C4" w14:textId="77777777" w:rsidTr="0093176B">
        <w:tc>
          <w:tcPr>
            <w:tcW w:w="2769" w:type="dxa"/>
            <w:shd w:val="clear" w:color="auto" w:fill="auto"/>
          </w:tcPr>
          <w:p w14:paraId="69B50194" w14:textId="77777777" w:rsidR="00714376" w:rsidRPr="00E36588" w:rsidRDefault="00714376" w:rsidP="0093176B">
            <w:pPr>
              <w:jc w:val="left"/>
              <w:rPr>
                <w:rStyle w:val="fett0"/>
                <w:rFonts w:cs="Calibri"/>
                <w:sz w:val="20"/>
                <w:szCs w:val="20"/>
                <w:lang w:val="en-GB"/>
              </w:rPr>
            </w:pPr>
            <w:r w:rsidRPr="00E36588">
              <w:rPr>
                <w:rStyle w:val="fett0"/>
                <w:rFonts w:cs="Calibri"/>
                <w:sz w:val="20"/>
                <w:szCs w:val="20"/>
                <w:lang w:val="en-GB"/>
              </w:rPr>
              <w:t>Faculty/Department</w:t>
            </w:r>
            <w:r>
              <w:rPr>
                <w:rStyle w:val="fett0"/>
                <w:rFonts w:cs="Calibri"/>
                <w:sz w:val="20"/>
                <w:szCs w:val="20"/>
                <w:lang w:val="en-GB"/>
              </w:rPr>
              <w:t xml:space="preserve"> </w:t>
            </w:r>
            <w:r w:rsidRPr="006533AA">
              <w:rPr>
                <w:rStyle w:val="fett0"/>
                <w:rFonts w:cs="Calibri"/>
                <w:sz w:val="20"/>
                <w:szCs w:val="20"/>
                <w:lang w:val="en-GB"/>
              </w:rPr>
              <w:t xml:space="preserve">offering </w:t>
            </w:r>
            <w:r>
              <w:rPr>
                <w:rStyle w:val="fett0"/>
                <w:rFonts w:cs="Calibri"/>
                <w:sz w:val="20"/>
                <w:szCs w:val="20"/>
                <w:lang w:val="en-GB"/>
              </w:rPr>
              <w:t>the Degree P</w:t>
            </w:r>
            <w:r w:rsidRPr="006533AA">
              <w:rPr>
                <w:rStyle w:val="fett0"/>
                <w:rFonts w:cs="Calibri"/>
                <w:sz w:val="20"/>
                <w:szCs w:val="20"/>
                <w:lang w:val="en-GB"/>
              </w:rPr>
              <w:t>rogramme</w:t>
            </w:r>
          </w:p>
        </w:tc>
        <w:tc>
          <w:tcPr>
            <w:tcW w:w="6237" w:type="dxa"/>
            <w:shd w:val="clear" w:color="auto" w:fill="auto"/>
          </w:tcPr>
          <w:p w14:paraId="600A7337" w14:textId="77777777" w:rsidR="00714376" w:rsidRPr="00E36588" w:rsidRDefault="00714376" w:rsidP="0093176B">
            <w:pPr>
              <w:rPr>
                <w:rFonts w:cs="Calibri"/>
                <w:sz w:val="20"/>
                <w:szCs w:val="20"/>
                <w:lang w:val="en-GB"/>
              </w:rPr>
            </w:pPr>
          </w:p>
        </w:tc>
      </w:tr>
    </w:tbl>
    <w:p w14:paraId="008BA242" w14:textId="77777777" w:rsidR="00714376" w:rsidRPr="009F085E" w:rsidRDefault="00714376" w:rsidP="00714376">
      <w:pPr>
        <w:pStyle w:val="berschrift2"/>
        <w:keepLines/>
        <w:rPr>
          <w:b w:val="0"/>
          <w:sz w:val="22"/>
          <w:lang w:val="en-GB"/>
        </w:rPr>
      </w:pPr>
      <w:bookmarkStart w:id="5" w:name="_Toc99529538"/>
      <w:r w:rsidRPr="009F085E">
        <w:rPr>
          <w:lang w:val="en-GB"/>
        </w:rPr>
        <w:t>Seals applied for</w:t>
      </w:r>
      <w:bookmarkEnd w:id="5"/>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26"/>
        <w:gridCol w:w="1843"/>
        <w:gridCol w:w="1559"/>
        <w:gridCol w:w="1418"/>
      </w:tblGrid>
      <w:tr w:rsidR="00714376" w:rsidRPr="00B01646" w14:paraId="1B912B43" w14:textId="77777777" w:rsidTr="0093176B">
        <w:trPr>
          <w:trHeight w:val="1827"/>
        </w:trPr>
        <w:tc>
          <w:tcPr>
            <w:tcW w:w="1985" w:type="dxa"/>
          </w:tcPr>
          <w:p w14:paraId="07DC622C" w14:textId="77777777" w:rsidR="00714376" w:rsidRPr="00E36588" w:rsidRDefault="00714376" w:rsidP="0093176B">
            <w:pPr>
              <w:keepNext/>
              <w:keepLines/>
              <w:spacing w:line="240" w:lineRule="auto"/>
              <w:jc w:val="left"/>
              <w:rPr>
                <w:b/>
                <w:szCs w:val="24"/>
                <w:lang w:val="en-GB"/>
              </w:rPr>
            </w:pPr>
            <w:r w:rsidRPr="00E36588">
              <w:rPr>
                <w:b/>
                <w:szCs w:val="24"/>
                <w:lang w:val="en-GB"/>
              </w:rPr>
              <w:t>Name of the degree programme (in original language)</w:t>
            </w:r>
          </w:p>
        </w:tc>
        <w:tc>
          <w:tcPr>
            <w:tcW w:w="2126" w:type="dxa"/>
          </w:tcPr>
          <w:p w14:paraId="2CAEDB33" w14:textId="77777777" w:rsidR="00714376" w:rsidRPr="00E36588" w:rsidRDefault="00714376" w:rsidP="0093176B">
            <w:pPr>
              <w:keepNext/>
              <w:keepLines/>
              <w:spacing w:line="240" w:lineRule="auto"/>
              <w:jc w:val="left"/>
              <w:rPr>
                <w:b/>
                <w:szCs w:val="24"/>
                <w:lang w:val="en-GB"/>
              </w:rPr>
            </w:pPr>
            <w:r w:rsidRPr="00E36588">
              <w:rPr>
                <w:b/>
                <w:szCs w:val="24"/>
                <w:lang w:val="en-GB"/>
              </w:rPr>
              <w:t>(Official) English translation of the name</w:t>
            </w:r>
          </w:p>
        </w:tc>
        <w:tc>
          <w:tcPr>
            <w:tcW w:w="1843" w:type="dxa"/>
          </w:tcPr>
          <w:p w14:paraId="4B1BEEC2" w14:textId="77777777" w:rsidR="00714376" w:rsidRPr="00E36588" w:rsidRDefault="00714376" w:rsidP="0093176B">
            <w:pPr>
              <w:jc w:val="left"/>
              <w:rPr>
                <w:b/>
                <w:szCs w:val="24"/>
                <w:lang w:val="en-GB"/>
              </w:rPr>
            </w:pPr>
            <w:r w:rsidRPr="00E36588">
              <w:rPr>
                <w:b/>
                <w:szCs w:val="24"/>
                <w:lang w:val="en-GB"/>
              </w:rPr>
              <w:t>Labels applied for</w:t>
            </w:r>
            <w:r w:rsidRPr="00E36588">
              <w:rPr>
                <w:rStyle w:val="Funotenzeichen"/>
                <w:b/>
                <w:szCs w:val="24"/>
                <w:lang w:val="en-GB"/>
              </w:rPr>
              <w:t xml:space="preserve"> </w:t>
            </w:r>
            <w:r w:rsidRPr="00E36588">
              <w:rPr>
                <w:rStyle w:val="Funotenzeichen"/>
                <w:b/>
                <w:szCs w:val="24"/>
                <w:lang w:val="en-GB"/>
              </w:rPr>
              <w:footnoteReference w:id="2"/>
            </w:r>
          </w:p>
        </w:tc>
        <w:tc>
          <w:tcPr>
            <w:tcW w:w="1559" w:type="dxa"/>
          </w:tcPr>
          <w:p w14:paraId="09A365A7" w14:textId="77777777" w:rsidR="00714376" w:rsidRPr="00E36588" w:rsidRDefault="00714376" w:rsidP="0093176B">
            <w:pPr>
              <w:jc w:val="left"/>
              <w:rPr>
                <w:b/>
                <w:szCs w:val="24"/>
                <w:lang w:val="en-GB"/>
              </w:rPr>
            </w:pPr>
            <w:r w:rsidRPr="00E36588">
              <w:rPr>
                <w:b/>
                <w:szCs w:val="24"/>
                <w:lang w:val="en-GB"/>
              </w:rPr>
              <w:t>Previous accreditation (issuing agency, validity)</w:t>
            </w:r>
          </w:p>
        </w:tc>
        <w:tc>
          <w:tcPr>
            <w:tcW w:w="1418" w:type="dxa"/>
          </w:tcPr>
          <w:p w14:paraId="5C7F794E" w14:textId="77777777" w:rsidR="00714376" w:rsidRPr="00E36588" w:rsidRDefault="00714376" w:rsidP="0093176B">
            <w:pPr>
              <w:jc w:val="left"/>
              <w:rPr>
                <w:b/>
                <w:szCs w:val="24"/>
                <w:lang w:val="en-GB"/>
              </w:rPr>
            </w:pPr>
            <w:r w:rsidRPr="00E36588">
              <w:rPr>
                <w:b/>
                <w:szCs w:val="24"/>
                <w:lang w:val="en-GB"/>
              </w:rPr>
              <w:t>Involved Technical Committees (TC)</w:t>
            </w:r>
            <w:r w:rsidRPr="00E36588">
              <w:rPr>
                <w:rStyle w:val="Funotenzeichen"/>
                <w:b/>
                <w:szCs w:val="24"/>
                <w:lang w:val="en-GB"/>
              </w:rPr>
              <w:footnoteReference w:id="3"/>
            </w:r>
          </w:p>
          <w:p w14:paraId="215D83AC" w14:textId="77777777" w:rsidR="00714376" w:rsidRPr="00E36588" w:rsidRDefault="00714376" w:rsidP="0093176B">
            <w:pPr>
              <w:jc w:val="left"/>
              <w:rPr>
                <w:szCs w:val="24"/>
                <w:lang w:val="en-GB"/>
              </w:rPr>
            </w:pPr>
            <w:r w:rsidRPr="00E36588">
              <w:rPr>
                <w:lang w:val="en-GB"/>
              </w:rPr>
              <w:t>(will be completed by ASIIN)</w:t>
            </w:r>
          </w:p>
        </w:tc>
      </w:tr>
      <w:tr w:rsidR="00714376" w:rsidRPr="00E36588" w14:paraId="5407067C" w14:textId="77777777" w:rsidTr="0093176B">
        <w:tc>
          <w:tcPr>
            <w:tcW w:w="1985" w:type="dxa"/>
          </w:tcPr>
          <w:p w14:paraId="2B3571A6" w14:textId="77777777" w:rsidR="00714376" w:rsidRPr="00E36588" w:rsidRDefault="00714376" w:rsidP="0093176B">
            <w:pPr>
              <w:jc w:val="left"/>
              <w:rPr>
                <w:szCs w:val="24"/>
                <w:lang w:val="en-GB"/>
              </w:rPr>
            </w:pPr>
            <w:r w:rsidRPr="00E36588">
              <w:rPr>
                <w:lang w:val="en-GB"/>
              </w:rPr>
              <w:t>Degree programme 1</w:t>
            </w:r>
          </w:p>
        </w:tc>
        <w:tc>
          <w:tcPr>
            <w:tcW w:w="2126" w:type="dxa"/>
          </w:tcPr>
          <w:p w14:paraId="3C55ABA5" w14:textId="77777777" w:rsidR="00714376" w:rsidRPr="00E36588" w:rsidRDefault="00714376" w:rsidP="0093176B">
            <w:pPr>
              <w:jc w:val="left"/>
              <w:rPr>
                <w:szCs w:val="24"/>
                <w:lang w:val="en-GB"/>
              </w:rPr>
            </w:pPr>
          </w:p>
        </w:tc>
        <w:tc>
          <w:tcPr>
            <w:tcW w:w="1843" w:type="dxa"/>
          </w:tcPr>
          <w:p w14:paraId="3DA6B794" w14:textId="77777777" w:rsidR="00714376" w:rsidRPr="00E36588" w:rsidRDefault="00714376" w:rsidP="0093176B">
            <w:pPr>
              <w:jc w:val="left"/>
              <w:rPr>
                <w:szCs w:val="24"/>
                <w:lang w:val="en-GB"/>
              </w:rPr>
            </w:pPr>
            <w:r w:rsidRPr="00E36588">
              <w:rPr>
                <w:szCs w:val="24"/>
                <w:lang w:val="en-GB"/>
              </w:rPr>
              <w:t>[</w:t>
            </w:r>
            <w:r w:rsidRPr="00E36588">
              <w:rPr>
                <w:highlight w:val="lightGray"/>
                <w:lang w:val="en-GB"/>
              </w:rPr>
              <w:t>delete as necessary]</w:t>
            </w:r>
            <w:r w:rsidRPr="00E36588">
              <w:rPr>
                <w:szCs w:val="24"/>
                <w:lang w:val="en-GB"/>
              </w:rPr>
              <w:t xml:space="preserve"> ASIIN,  EUR-ACE® Label, Euro-</w:t>
            </w:r>
            <w:proofErr w:type="spellStart"/>
            <w:r w:rsidRPr="00E36588">
              <w:rPr>
                <w:szCs w:val="24"/>
                <w:lang w:val="en-GB"/>
              </w:rPr>
              <w:t>Inf</w:t>
            </w:r>
            <w:proofErr w:type="spellEnd"/>
            <w:r w:rsidRPr="00E36588">
              <w:rPr>
                <w:szCs w:val="24"/>
                <w:lang w:val="en-GB"/>
              </w:rPr>
              <w:t xml:space="preserve">® Label, </w:t>
            </w:r>
            <w:proofErr w:type="spellStart"/>
            <w:r w:rsidRPr="00E36588">
              <w:rPr>
                <w:szCs w:val="24"/>
                <w:lang w:val="en-GB"/>
              </w:rPr>
              <w:t>Eurobachelor</w:t>
            </w:r>
            <w:proofErr w:type="spellEnd"/>
            <w:r w:rsidRPr="00E36588">
              <w:rPr>
                <w:szCs w:val="24"/>
                <w:lang w:val="en-GB"/>
              </w:rPr>
              <w:t xml:space="preserve">® Label, </w:t>
            </w:r>
            <w:proofErr w:type="spellStart"/>
            <w:r w:rsidRPr="00E36588">
              <w:rPr>
                <w:szCs w:val="24"/>
                <w:lang w:val="en-GB"/>
              </w:rPr>
              <w:t>Euromaster</w:t>
            </w:r>
            <w:proofErr w:type="spellEnd"/>
            <w:r w:rsidRPr="00E36588">
              <w:rPr>
                <w:szCs w:val="24"/>
                <w:lang w:val="en-GB"/>
              </w:rPr>
              <w:t>® Label</w:t>
            </w:r>
          </w:p>
        </w:tc>
        <w:tc>
          <w:tcPr>
            <w:tcW w:w="1559" w:type="dxa"/>
          </w:tcPr>
          <w:p w14:paraId="3FDD6C0D" w14:textId="77777777" w:rsidR="00714376" w:rsidRPr="00E36588" w:rsidRDefault="00714376" w:rsidP="0093176B">
            <w:pPr>
              <w:jc w:val="left"/>
              <w:rPr>
                <w:szCs w:val="24"/>
                <w:lang w:val="en-GB"/>
              </w:rPr>
            </w:pPr>
            <w:r w:rsidRPr="00E36588">
              <w:rPr>
                <w:szCs w:val="24"/>
                <w:lang w:val="en-GB"/>
              </w:rPr>
              <w:t>e.g. ASIIN, 01.01.2010 – 01.01.2014</w:t>
            </w:r>
          </w:p>
        </w:tc>
        <w:tc>
          <w:tcPr>
            <w:tcW w:w="1418" w:type="dxa"/>
          </w:tcPr>
          <w:p w14:paraId="2C870CE9" w14:textId="77777777" w:rsidR="00714376" w:rsidRPr="00E36588" w:rsidRDefault="00714376" w:rsidP="0093176B">
            <w:pPr>
              <w:jc w:val="left"/>
              <w:rPr>
                <w:szCs w:val="24"/>
                <w:lang w:val="en-GB"/>
              </w:rPr>
            </w:pPr>
          </w:p>
        </w:tc>
      </w:tr>
      <w:tr w:rsidR="00714376" w:rsidRPr="00E36588" w14:paraId="06357EC3" w14:textId="77777777" w:rsidTr="0093176B">
        <w:tc>
          <w:tcPr>
            <w:tcW w:w="1985" w:type="dxa"/>
          </w:tcPr>
          <w:p w14:paraId="2C909399" w14:textId="77777777" w:rsidR="00714376" w:rsidRPr="00E36588" w:rsidRDefault="00714376" w:rsidP="0093176B">
            <w:pPr>
              <w:jc w:val="left"/>
              <w:rPr>
                <w:szCs w:val="24"/>
                <w:lang w:val="en-GB"/>
              </w:rPr>
            </w:pPr>
            <w:r w:rsidRPr="00E36588">
              <w:rPr>
                <w:lang w:val="en-GB"/>
              </w:rPr>
              <w:lastRenderedPageBreak/>
              <w:t>Degree programme 2</w:t>
            </w:r>
          </w:p>
        </w:tc>
        <w:tc>
          <w:tcPr>
            <w:tcW w:w="2126" w:type="dxa"/>
          </w:tcPr>
          <w:p w14:paraId="417B122C" w14:textId="77777777" w:rsidR="00714376" w:rsidRPr="00E36588" w:rsidRDefault="00714376" w:rsidP="0093176B">
            <w:pPr>
              <w:jc w:val="left"/>
              <w:rPr>
                <w:szCs w:val="24"/>
                <w:lang w:val="en-GB"/>
              </w:rPr>
            </w:pPr>
          </w:p>
        </w:tc>
        <w:tc>
          <w:tcPr>
            <w:tcW w:w="1843" w:type="dxa"/>
          </w:tcPr>
          <w:p w14:paraId="297507AA" w14:textId="77777777" w:rsidR="00714376" w:rsidRPr="00E36588" w:rsidRDefault="00714376" w:rsidP="0093176B">
            <w:pPr>
              <w:jc w:val="left"/>
              <w:rPr>
                <w:szCs w:val="24"/>
                <w:lang w:val="en-GB"/>
              </w:rPr>
            </w:pPr>
          </w:p>
        </w:tc>
        <w:tc>
          <w:tcPr>
            <w:tcW w:w="1559" w:type="dxa"/>
          </w:tcPr>
          <w:p w14:paraId="09B3CAE5" w14:textId="77777777" w:rsidR="00714376" w:rsidRPr="00E36588" w:rsidRDefault="00714376" w:rsidP="0093176B">
            <w:pPr>
              <w:jc w:val="left"/>
              <w:rPr>
                <w:szCs w:val="24"/>
                <w:lang w:val="en-GB"/>
              </w:rPr>
            </w:pPr>
          </w:p>
        </w:tc>
        <w:tc>
          <w:tcPr>
            <w:tcW w:w="1418" w:type="dxa"/>
          </w:tcPr>
          <w:p w14:paraId="517B6744" w14:textId="77777777" w:rsidR="00714376" w:rsidRPr="00E36588" w:rsidRDefault="00714376" w:rsidP="0093176B">
            <w:pPr>
              <w:jc w:val="left"/>
              <w:rPr>
                <w:szCs w:val="24"/>
                <w:lang w:val="en-GB"/>
              </w:rPr>
            </w:pPr>
          </w:p>
        </w:tc>
      </w:tr>
      <w:tr w:rsidR="00714376" w:rsidRPr="00E36588" w14:paraId="2EBBC5D2" w14:textId="77777777" w:rsidTr="0093176B">
        <w:tc>
          <w:tcPr>
            <w:tcW w:w="1985" w:type="dxa"/>
          </w:tcPr>
          <w:p w14:paraId="4D4CB743" w14:textId="77777777" w:rsidR="00714376" w:rsidRPr="00E36588" w:rsidRDefault="00714376" w:rsidP="0093176B">
            <w:pPr>
              <w:jc w:val="left"/>
              <w:rPr>
                <w:lang w:val="en-GB"/>
              </w:rPr>
            </w:pPr>
            <w:bookmarkStart w:id="6" w:name="_Toc379470236"/>
            <w:r w:rsidRPr="00E36588">
              <w:rPr>
                <w:highlight w:val="lightGray"/>
                <w:lang w:val="en-GB"/>
              </w:rPr>
              <w:t>[Add lines as necessary</w:t>
            </w:r>
            <w:r w:rsidRPr="00E36588">
              <w:rPr>
                <w:lang w:val="en-GB"/>
              </w:rPr>
              <w:t>]</w:t>
            </w:r>
          </w:p>
        </w:tc>
        <w:tc>
          <w:tcPr>
            <w:tcW w:w="2126" w:type="dxa"/>
          </w:tcPr>
          <w:p w14:paraId="131F5691" w14:textId="77777777" w:rsidR="00714376" w:rsidRPr="00E36588" w:rsidRDefault="00714376" w:rsidP="0093176B">
            <w:pPr>
              <w:jc w:val="left"/>
              <w:rPr>
                <w:szCs w:val="24"/>
                <w:lang w:val="en-GB"/>
              </w:rPr>
            </w:pPr>
          </w:p>
        </w:tc>
        <w:tc>
          <w:tcPr>
            <w:tcW w:w="1843" w:type="dxa"/>
          </w:tcPr>
          <w:p w14:paraId="3448A842" w14:textId="77777777" w:rsidR="00714376" w:rsidRPr="00E36588" w:rsidRDefault="00714376" w:rsidP="0093176B">
            <w:pPr>
              <w:jc w:val="left"/>
              <w:rPr>
                <w:szCs w:val="24"/>
                <w:lang w:val="en-GB"/>
              </w:rPr>
            </w:pPr>
          </w:p>
        </w:tc>
        <w:tc>
          <w:tcPr>
            <w:tcW w:w="1559" w:type="dxa"/>
          </w:tcPr>
          <w:p w14:paraId="626BAC90" w14:textId="77777777" w:rsidR="00714376" w:rsidRPr="00E36588" w:rsidRDefault="00714376" w:rsidP="0093176B">
            <w:pPr>
              <w:jc w:val="left"/>
              <w:rPr>
                <w:szCs w:val="24"/>
                <w:lang w:val="en-GB"/>
              </w:rPr>
            </w:pPr>
          </w:p>
        </w:tc>
        <w:tc>
          <w:tcPr>
            <w:tcW w:w="1418" w:type="dxa"/>
          </w:tcPr>
          <w:p w14:paraId="57C8002E" w14:textId="77777777" w:rsidR="00714376" w:rsidRPr="00E36588" w:rsidRDefault="00714376" w:rsidP="0093176B">
            <w:pPr>
              <w:jc w:val="left"/>
              <w:rPr>
                <w:szCs w:val="24"/>
                <w:lang w:val="en-GB"/>
              </w:rPr>
            </w:pPr>
          </w:p>
        </w:tc>
      </w:tr>
    </w:tbl>
    <w:p w14:paraId="74A0CC59" w14:textId="77777777" w:rsidR="00714376" w:rsidRPr="00E36588" w:rsidRDefault="00714376" w:rsidP="00714376">
      <w:pPr>
        <w:pStyle w:val="berschrift1"/>
        <w:rPr>
          <w:lang w:val="en-GB"/>
        </w:rPr>
        <w:sectPr w:rsidR="00714376" w:rsidRPr="00E36588" w:rsidSect="007B26CC">
          <w:pgSz w:w="11906" w:h="16838" w:code="9"/>
          <w:pgMar w:top="1701" w:right="1134" w:bottom="1701" w:left="1985" w:header="992" w:footer="709" w:gutter="0"/>
          <w:cols w:space="708"/>
          <w:docGrid w:linePitch="360"/>
        </w:sectPr>
      </w:pPr>
    </w:p>
    <w:p w14:paraId="57CC61F9" w14:textId="0B853968" w:rsidR="00714376" w:rsidRPr="00E36588" w:rsidRDefault="00714376" w:rsidP="00714376">
      <w:pPr>
        <w:pStyle w:val="berschrift1"/>
        <w:rPr>
          <w:lang w:val="en-GB"/>
        </w:rPr>
      </w:pPr>
      <w:bookmarkStart w:id="7" w:name="_Toc379969639"/>
      <w:bookmarkStart w:id="8" w:name="_Toc413053048"/>
      <w:bookmarkStart w:id="9" w:name="_Toc99529539"/>
      <w:bookmarkEnd w:id="6"/>
      <w:r w:rsidRPr="00E36588">
        <w:rPr>
          <w:lang w:val="en-GB"/>
        </w:rPr>
        <w:lastRenderedPageBreak/>
        <w:t>Characteristics of the Degree Programme</w:t>
      </w:r>
      <w:r w:rsidR="00A90886">
        <w:rPr>
          <w:lang w:val="en-GB"/>
        </w:rPr>
        <w:t>(</w:t>
      </w:r>
      <w:r w:rsidRPr="00E36588">
        <w:rPr>
          <w:lang w:val="en-GB"/>
        </w:rPr>
        <w:t>s</w:t>
      </w:r>
      <w:bookmarkEnd w:id="7"/>
      <w:bookmarkEnd w:id="8"/>
      <w:r w:rsidR="00A90886">
        <w:rPr>
          <w:lang w:val="en-GB"/>
        </w:rPr>
        <w:t>)</w:t>
      </w:r>
      <w:bookmarkEnd w:id="9"/>
    </w:p>
    <w:tbl>
      <w:tblPr>
        <w:tblW w:w="13805"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57" w:type="dxa"/>
          <w:right w:w="57" w:type="dxa"/>
        </w:tblCellMar>
        <w:tblLook w:val="04A0" w:firstRow="1" w:lastRow="0" w:firstColumn="1" w:lastColumn="0" w:noHBand="0" w:noVBand="1"/>
      </w:tblPr>
      <w:tblGrid>
        <w:gridCol w:w="1617"/>
        <w:gridCol w:w="1701"/>
        <w:gridCol w:w="1701"/>
        <w:gridCol w:w="1273"/>
        <w:gridCol w:w="1701"/>
        <w:gridCol w:w="1418"/>
        <w:gridCol w:w="1275"/>
        <w:gridCol w:w="1701"/>
        <w:gridCol w:w="1418"/>
      </w:tblGrid>
      <w:tr w:rsidR="0010072A" w:rsidRPr="00953D98" w14:paraId="578AB307" w14:textId="23691282" w:rsidTr="0010072A">
        <w:trPr>
          <w:cantSplit/>
          <w:trHeight w:val="1097"/>
          <w:tblHeader/>
        </w:trPr>
        <w:tc>
          <w:tcPr>
            <w:tcW w:w="1617" w:type="dxa"/>
            <w:tcBorders>
              <w:bottom w:val="single" w:sz="12" w:space="0" w:color="auto"/>
            </w:tcBorders>
          </w:tcPr>
          <w:p w14:paraId="56D7802C" w14:textId="63E6BF01" w:rsidR="0010072A" w:rsidRPr="00E36588" w:rsidRDefault="0010072A" w:rsidP="0093176B">
            <w:pPr>
              <w:pStyle w:val="Tabellekleinberschrift"/>
              <w:rPr>
                <w:lang w:val="en-GB"/>
              </w:rPr>
            </w:pPr>
            <w:r w:rsidRPr="00E36588">
              <w:rPr>
                <w:lang w:val="en-GB"/>
              </w:rPr>
              <w:t>Name</w:t>
            </w:r>
          </w:p>
        </w:tc>
        <w:tc>
          <w:tcPr>
            <w:tcW w:w="1701" w:type="dxa"/>
            <w:tcBorders>
              <w:bottom w:val="single" w:sz="12" w:space="0" w:color="auto"/>
            </w:tcBorders>
          </w:tcPr>
          <w:p w14:paraId="245CF559" w14:textId="77777777" w:rsidR="0010072A" w:rsidRPr="00E36588" w:rsidRDefault="0010072A" w:rsidP="0093176B">
            <w:pPr>
              <w:pStyle w:val="Tabellekleinberschrift"/>
              <w:rPr>
                <w:lang w:val="en-GB"/>
              </w:rPr>
            </w:pPr>
            <w:r w:rsidRPr="00E36588">
              <w:rPr>
                <w:lang w:val="en-GB"/>
              </w:rPr>
              <w:t>Final degree (original/English translation)</w:t>
            </w:r>
          </w:p>
        </w:tc>
        <w:tc>
          <w:tcPr>
            <w:tcW w:w="1701" w:type="dxa"/>
            <w:tcBorders>
              <w:bottom w:val="single" w:sz="12" w:space="0" w:color="auto"/>
            </w:tcBorders>
          </w:tcPr>
          <w:p w14:paraId="1D3D1740" w14:textId="531B6A3A" w:rsidR="0010072A" w:rsidRPr="00E36588" w:rsidRDefault="0010072A" w:rsidP="0093176B">
            <w:pPr>
              <w:pStyle w:val="Tabellekleinberschrift"/>
              <w:rPr>
                <w:lang w:val="en-GB"/>
              </w:rPr>
            </w:pPr>
            <w:r>
              <w:rPr>
                <w:lang w:val="en-GB"/>
              </w:rPr>
              <w:t>Areas of Specialis</w:t>
            </w:r>
            <w:r w:rsidRPr="00E36588">
              <w:rPr>
                <w:lang w:val="en-GB"/>
              </w:rPr>
              <w:t>ation</w:t>
            </w:r>
          </w:p>
        </w:tc>
        <w:tc>
          <w:tcPr>
            <w:tcW w:w="1273" w:type="dxa"/>
            <w:tcBorders>
              <w:bottom w:val="single" w:sz="12" w:space="0" w:color="auto"/>
            </w:tcBorders>
          </w:tcPr>
          <w:p w14:paraId="4BB1A367" w14:textId="47FFCC0F" w:rsidR="0010072A" w:rsidRPr="00E36588" w:rsidRDefault="0010072A" w:rsidP="0093176B">
            <w:pPr>
              <w:pStyle w:val="Tabellekleinberschrift"/>
              <w:rPr>
                <w:lang w:val="en-GB"/>
              </w:rPr>
            </w:pPr>
            <w:r w:rsidRPr="00E36588">
              <w:rPr>
                <w:lang w:val="en-GB"/>
              </w:rPr>
              <w:t>Corresponding level of the EQF</w:t>
            </w:r>
            <w:r w:rsidRPr="00E36588">
              <w:rPr>
                <w:rStyle w:val="Funotenzeichen"/>
                <w:lang w:val="en-GB"/>
              </w:rPr>
              <w:footnoteReference w:id="4"/>
            </w:r>
          </w:p>
        </w:tc>
        <w:tc>
          <w:tcPr>
            <w:tcW w:w="1701" w:type="dxa"/>
            <w:tcBorders>
              <w:bottom w:val="single" w:sz="12" w:space="0" w:color="auto"/>
            </w:tcBorders>
          </w:tcPr>
          <w:p w14:paraId="78D68640" w14:textId="4F9D5D65" w:rsidR="0010072A" w:rsidRPr="00E36588" w:rsidRDefault="0010072A" w:rsidP="0093176B">
            <w:pPr>
              <w:pStyle w:val="Tabellekleinberschrift"/>
              <w:rPr>
                <w:lang w:val="en-GB"/>
              </w:rPr>
            </w:pPr>
            <w:r w:rsidRPr="00E36588">
              <w:rPr>
                <w:lang w:val="en-GB"/>
              </w:rPr>
              <w:t>Mode of Study</w:t>
            </w:r>
          </w:p>
        </w:tc>
        <w:tc>
          <w:tcPr>
            <w:tcW w:w="1418" w:type="dxa"/>
            <w:tcBorders>
              <w:bottom w:val="single" w:sz="12" w:space="0" w:color="auto"/>
            </w:tcBorders>
          </w:tcPr>
          <w:p w14:paraId="58E92B4D" w14:textId="545D51BD" w:rsidR="0010072A" w:rsidRPr="00E36588" w:rsidRDefault="0010072A" w:rsidP="0093176B">
            <w:pPr>
              <w:pStyle w:val="Tabellekleinberschrift"/>
              <w:rPr>
                <w:lang w:val="en-GB"/>
              </w:rPr>
            </w:pPr>
            <w:r w:rsidRPr="00E36588">
              <w:rPr>
                <w:lang w:val="en-GB"/>
              </w:rPr>
              <w:t>Double/Joint Degree</w:t>
            </w:r>
          </w:p>
        </w:tc>
        <w:tc>
          <w:tcPr>
            <w:tcW w:w="1275" w:type="dxa"/>
            <w:tcBorders>
              <w:bottom w:val="single" w:sz="12" w:space="0" w:color="auto"/>
            </w:tcBorders>
          </w:tcPr>
          <w:p w14:paraId="042F121A" w14:textId="2EAF1FDD" w:rsidR="0010072A" w:rsidRPr="00E36588" w:rsidRDefault="0010072A" w:rsidP="0093176B">
            <w:pPr>
              <w:pStyle w:val="Tabellekleinberschrift"/>
              <w:rPr>
                <w:lang w:val="en-GB"/>
              </w:rPr>
            </w:pPr>
            <w:r w:rsidRPr="00E36588">
              <w:rPr>
                <w:lang w:val="en-GB"/>
              </w:rPr>
              <w:t>Duration</w:t>
            </w:r>
          </w:p>
        </w:tc>
        <w:tc>
          <w:tcPr>
            <w:tcW w:w="1701" w:type="dxa"/>
            <w:tcBorders>
              <w:bottom w:val="single" w:sz="12" w:space="0" w:color="auto"/>
            </w:tcBorders>
          </w:tcPr>
          <w:p w14:paraId="1CD61CDB" w14:textId="2E676226" w:rsidR="0010072A" w:rsidRPr="00E36588" w:rsidRDefault="0010072A" w:rsidP="0093176B">
            <w:pPr>
              <w:pStyle w:val="Tabellekleinberschrift"/>
              <w:rPr>
                <w:lang w:val="en-GB"/>
              </w:rPr>
            </w:pPr>
            <w:r w:rsidRPr="00E36588">
              <w:rPr>
                <w:lang w:val="en-GB"/>
              </w:rPr>
              <w:t>Credit points/unit</w:t>
            </w:r>
          </w:p>
        </w:tc>
        <w:tc>
          <w:tcPr>
            <w:tcW w:w="1418" w:type="dxa"/>
            <w:tcBorders>
              <w:bottom w:val="single" w:sz="12" w:space="0" w:color="auto"/>
            </w:tcBorders>
          </w:tcPr>
          <w:p w14:paraId="5D1DB3E1" w14:textId="788E9593" w:rsidR="0010072A" w:rsidRPr="00E36588" w:rsidRDefault="0010072A" w:rsidP="0064499D">
            <w:pPr>
              <w:pStyle w:val="Tabellekleinberschrift"/>
              <w:rPr>
                <w:lang w:val="en-GB"/>
              </w:rPr>
            </w:pPr>
            <w:r w:rsidRPr="00E36588">
              <w:rPr>
                <w:lang w:val="en-GB"/>
              </w:rPr>
              <w:t>First time of offer</w:t>
            </w:r>
          </w:p>
        </w:tc>
      </w:tr>
      <w:tr w:rsidR="0010072A" w:rsidRPr="00E36588" w14:paraId="1373C956" w14:textId="0BFF7159" w:rsidTr="0010072A">
        <w:trPr>
          <w:cantSplit/>
          <w:trHeight w:val="1351"/>
        </w:trPr>
        <w:tc>
          <w:tcPr>
            <w:tcW w:w="1617" w:type="dxa"/>
            <w:tcBorders>
              <w:top w:val="single" w:sz="12" w:space="0" w:color="auto"/>
            </w:tcBorders>
          </w:tcPr>
          <w:p w14:paraId="7F02E9C8" w14:textId="77777777" w:rsidR="0010072A" w:rsidRPr="00E36588" w:rsidRDefault="0010072A" w:rsidP="0093176B">
            <w:pPr>
              <w:pStyle w:val="TabellekleinInhalt"/>
              <w:rPr>
                <w:lang w:val="en-GB"/>
              </w:rPr>
            </w:pPr>
            <w:r w:rsidRPr="00E36588">
              <w:rPr>
                <w:lang w:val="en-GB"/>
              </w:rPr>
              <w:t xml:space="preserve">Programme 1/ </w:t>
            </w:r>
          </w:p>
        </w:tc>
        <w:tc>
          <w:tcPr>
            <w:tcW w:w="1701" w:type="dxa"/>
            <w:tcBorders>
              <w:top w:val="single" w:sz="12" w:space="0" w:color="auto"/>
            </w:tcBorders>
          </w:tcPr>
          <w:p w14:paraId="2DCFA07C" w14:textId="77777777" w:rsidR="0010072A" w:rsidRPr="00E36588" w:rsidRDefault="0010072A" w:rsidP="0093176B">
            <w:pPr>
              <w:pStyle w:val="TabellekleinInhalt"/>
              <w:rPr>
                <w:lang w:val="en-GB"/>
              </w:rPr>
            </w:pPr>
            <w:r w:rsidRPr="00E36588">
              <w:rPr>
                <w:lang w:val="en-GB"/>
              </w:rPr>
              <w:t xml:space="preserve">B.Sc./Eng./ B.A.(Bachelor of Arts, </w:t>
            </w:r>
            <w:r>
              <w:rPr>
                <w:lang w:val="en-GB"/>
              </w:rPr>
              <w:t>for architecture</w:t>
            </w:r>
            <w:r w:rsidRPr="00E36588">
              <w:rPr>
                <w:lang w:val="en-GB"/>
              </w:rPr>
              <w:t>)</w:t>
            </w:r>
          </w:p>
        </w:tc>
        <w:tc>
          <w:tcPr>
            <w:tcW w:w="1701" w:type="dxa"/>
            <w:tcBorders>
              <w:top w:val="single" w:sz="12" w:space="0" w:color="auto"/>
            </w:tcBorders>
          </w:tcPr>
          <w:p w14:paraId="114C6E38" w14:textId="77777777" w:rsidR="0010072A" w:rsidRPr="00E36588" w:rsidRDefault="0010072A" w:rsidP="0093176B">
            <w:pPr>
              <w:pStyle w:val="TabellekleinInhalt"/>
              <w:rPr>
                <w:lang w:val="en-GB"/>
              </w:rPr>
            </w:pPr>
          </w:p>
        </w:tc>
        <w:tc>
          <w:tcPr>
            <w:tcW w:w="1273" w:type="dxa"/>
            <w:tcBorders>
              <w:top w:val="single" w:sz="12" w:space="0" w:color="auto"/>
            </w:tcBorders>
          </w:tcPr>
          <w:p w14:paraId="3C2D2486" w14:textId="77777777" w:rsidR="0010072A" w:rsidRPr="00E36588" w:rsidRDefault="0010072A" w:rsidP="0093176B">
            <w:pPr>
              <w:pStyle w:val="TabellekleinInhalt"/>
              <w:rPr>
                <w:lang w:val="en-GB"/>
              </w:rPr>
            </w:pPr>
          </w:p>
        </w:tc>
        <w:tc>
          <w:tcPr>
            <w:tcW w:w="1701" w:type="dxa"/>
            <w:tcBorders>
              <w:top w:val="single" w:sz="12" w:space="0" w:color="auto"/>
            </w:tcBorders>
          </w:tcPr>
          <w:p w14:paraId="2ADEFBC7" w14:textId="77777777" w:rsidR="0010072A" w:rsidRPr="00E36588" w:rsidRDefault="0010072A" w:rsidP="0093176B">
            <w:pPr>
              <w:pStyle w:val="TabellekleinInhalt"/>
              <w:rPr>
                <w:lang w:val="en-GB"/>
              </w:rPr>
            </w:pPr>
            <w:r w:rsidRPr="00E36588">
              <w:rPr>
                <w:lang w:val="en-GB"/>
              </w:rPr>
              <w:t xml:space="preserve">Full time </w:t>
            </w:r>
            <w:r w:rsidRPr="00E36588">
              <w:rPr>
                <w:highlight w:val="yellow"/>
                <w:lang w:val="en-GB"/>
              </w:rPr>
              <w:t>/ part time</w:t>
            </w:r>
            <w:r w:rsidRPr="00E36588">
              <w:rPr>
                <w:lang w:val="en-GB"/>
              </w:rPr>
              <w:t xml:space="preserve">, </w:t>
            </w:r>
            <w:r w:rsidRPr="009A6635">
              <w:rPr>
                <w:highlight w:val="yellow"/>
                <w:lang w:val="en-GB"/>
              </w:rPr>
              <w:t xml:space="preserve">dual, sandwich course, e-learning, , </w:t>
            </w:r>
            <w:proofErr w:type="spellStart"/>
            <w:r w:rsidRPr="009A6635">
              <w:rPr>
                <w:highlight w:val="yellow"/>
                <w:lang w:val="en-GB"/>
              </w:rPr>
              <w:t>etc</w:t>
            </w:r>
            <w:proofErr w:type="spellEnd"/>
            <w:r w:rsidRPr="009A6635">
              <w:rPr>
                <w:highlight w:val="yellow"/>
                <w:lang w:val="en-GB"/>
              </w:rPr>
              <w:t xml:space="preserve"> …</w:t>
            </w:r>
          </w:p>
        </w:tc>
        <w:tc>
          <w:tcPr>
            <w:tcW w:w="1418" w:type="dxa"/>
            <w:tcBorders>
              <w:top w:val="single" w:sz="12" w:space="0" w:color="auto"/>
            </w:tcBorders>
          </w:tcPr>
          <w:p w14:paraId="476DC5A1" w14:textId="5AEBBC26" w:rsidR="0010072A" w:rsidRPr="003E640D" w:rsidRDefault="0010072A" w:rsidP="003E640D">
            <w:pPr>
              <w:pStyle w:val="TabellekleinInhalt"/>
              <w:rPr>
                <w:lang w:val="en-GB"/>
              </w:rPr>
            </w:pPr>
            <w:r w:rsidRPr="00E36588">
              <w:rPr>
                <w:highlight w:val="yellow"/>
                <w:lang w:val="en-GB"/>
              </w:rPr>
              <w:t>If yes, name partner HE</w:t>
            </w:r>
            <w:r w:rsidRPr="003E640D">
              <w:rPr>
                <w:highlight w:val="yellow"/>
                <w:lang w:val="en-GB"/>
              </w:rPr>
              <w:t>Is</w:t>
            </w:r>
            <w:r w:rsidR="003E640D" w:rsidRPr="003E640D">
              <w:rPr>
                <w:highlight w:val="yellow"/>
                <w:lang w:val="en-GB"/>
              </w:rPr>
              <w:t xml:space="preserve"> – please note that double / joint degree options </w:t>
            </w:r>
            <w:r w:rsidR="003E640D" w:rsidRPr="003E640D">
              <w:rPr>
                <w:b/>
                <w:highlight w:val="yellow"/>
                <w:lang w:val="en-GB"/>
              </w:rPr>
              <w:t xml:space="preserve">must </w:t>
            </w:r>
            <w:r w:rsidR="003E640D" w:rsidRPr="003E640D">
              <w:rPr>
                <w:highlight w:val="yellow"/>
                <w:lang w:val="en-GB"/>
              </w:rPr>
              <w:t>be communicated</w:t>
            </w:r>
          </w:p>
        </w:tc>
        <w:tc>
          <w:tcPr>
            <w:tcW w:w="1275" w:type="dxa"/>
            <w:tcBorders>
              <w:top w:val="single" w:sz="12" w:space="0" w:color="auto"/>
            </w:tcBorders>
          </w:tcPr>
          <w:p w14:paraId="59437E24" w14:textId="39BFD5C7" w:rsidR="0010072A" w:rsidRPr="00E36588" w:rsidRDefault="0010072A" w:rsidP="0093176B">
            <w:pPr>
              <w:pStyle w:val="TabellekleinInhalt"/>
              <w:rPr>
                <w:lang w:val="en-GB"/>
              </w:rPr>
            </w:pPr>
            <w:r w:rsidRPr="00E36588">
              <w:rPr>
                <w:lang w:val="en-GB"/>
              </w:rPr>
              <w:t xml:space="preserve">x </w:t>
            </w:r>
            <w:r w:rsidR="009A6635">
              <w:rPr>
                <w:lang w:val="en-GB"/>
              </w:rPr>
              <w:t>s</w:t>
            </w:r>
            <w:r w:rsidRPr="00E36588">
              <w:rPr>
                <w:lang w:val="en-GB"/>
              </w:rPr>
              <w:t>emester</w:t>
            </w:r>
            <w:r w:rsidR="009A6635">
              <w:rPr>
                <w:lang w:val="en-GB"/>
              </w:rPr>
              <w:t>s</w:t>
            </w:r>
          </w:p>
          <w:p w14:paraId="0D4AFDF4" w14:textId="77777777" w:rsidR="0010072A" w:rsidRPr="00E36588" w:rsidRDefault="0010072A" w:rsidP="0093176B">
            <w:pPr>
              <w:pStyle w:val="TabellekleinInhalt"/>
              <w:rPr>
                <w:lang w:val="en-GB"/>
              </w:rPr>
            </w:pPr>
          </w:p>
        </w:tc>
        <w:tc>
          <w:tcPr>
            <w:tcW w:w="1701" w:type="dxa"/>
            <w:tcBorders>
              <w:top w:val="single" w:sz="12" w:space="0" w:color="auto"/>
            </w:tcBorders>
          </w:tcPr>
          <w:p w14:paraId="10FD2913" w14:textId="77777777" w:rsidR="0010072A" w:rsidRPr="00E36588" w:rsidRDefault="0010072A" w:rsidP="0093176B">
            <w:pPr>
              <w:pStyle w:val="TabellekleinInhalt"/>
              <w:rPr>
                <w:lang w:val="en-GB"/>
              </w:rPr>
            </w:pPr>
            <w:r w:rsidRPr="00E36588">
              <w:rPr>
                <w:lang w:val="en-GB"/>
              </w:rPr>
              <w:t>xxx ECTS/other CP</w:t>
            </w:r>
          </w:p>
        </w:tc>
        <w:tc>
          <w:tcPr>
            <w:tcW w:w="1418" w:type="dxa"/>
            <w:tcBorders>
              <w:top w:val="single" w:sz="12" w:space="0" w:color="auto"/>
            </w:tcBorders>
          </w:tcPr>
          <w:p w14:paraId="5B1D708D" w14:textId="77777777" w:rsidR="0010072A" w:rsidRPr="00E36588" w:rsidRDefault="0010072A" w:rsidP="0093176B">
            <w:pPr>
              <w:pStyle w:val="TabellekleinInhalt"/>
              <w:rPr>
                <w:lang w:val="en-GB"/>
              </w:rPr>
            </w:pPr>
            <w:r w:rsidRPr="00E36588">
              <w:rPr>
                <w:highlight w:val="yellow"/>
                <w:lang w:val="en-GB"/>
              </w:rPr>
              <w:t>/date or term title/</w:t>
            </w:r>
          </w:p>
        </w:tc>
      </w:tr>
      <w:tr w:rsidR="003E640D" w:rsidRPr="00E36588" w14:paraId="19C996A8" w14:textId="238362E6" w:rsidTr="0010072A">
        <w:trPr>
          <w:cantSplit/>
          <w:trHeight w:val="1097"/>
        </w:trPr>
        <w:tc>
          <w:tcPr>
            <w:tcW w:w="1617" w:type="dxa"/>
          </w:tcPr>
          <w:p w14:paraId="5BFFA23C" w14:textId="77777777" w:rsidR="003E640D" w:rsidRPr="00E36588" w:rsidRDefault="003E640D" w:rsidP="003E640D">
            <w:pPr>
              <w:pStyle w:val="TabellekleinInhalt"/>
              <w:rPr>
                <w:lang w:val="en-GB"/>
              </w:rPr>
            </w:pPr>
            <w:r w:rsidRPr="00E36588">
              <w:rPr>
                <w:lang w:val="en-GB"/>
              </w:rPr>
              <w:t xml:space="preserve">Programme 2/ </w:t>
            </w:r>
          </w:p>
          <w:p w14:paraId="78FFC843" w14:textId="77777777" w:rsidR="003E640D" w:rsidRPr="00E36588" w:rsidRDefault="003E640D" w:rsidP="003E640D">
            <w:pPr>
              <w:pStyle w:val="TabellekleinInhalt"/>
              <w:rPr>
                <w:lang w:val="en-GB"/>
              </w:rPr>
            </w:pPr>
          </w:p>
        </w:tc>
        <w:tc>
          <w:tcPr>
            <w:tcW w:w="1701" w:type="dxa"/>
          </w:tcPr>
          <w:p w14:paraId="07B2A4D6" w14:textId="77777777" w:rsidR="003E640D" w:rsidRPr="00E36588" w:rsidRDefault="003E640D" w:rsidP="003E640D">
            <w:pPr>
              <w:pStyle w:val="TabellekleinInhalt"/>
              <w:rPr>
                <w:lang w:val="en-GB"/>
              </w:rPr>
            </w:pPr>
            <w:r w:rsidRPr="00E36588">
              <w:rPr>
                <w:lang w:val="en-GB"/>
              </w:rPr>
              <w:t>M.Sc./Eng./M.A.</w:t>
            </w:r>
          </w:p>
        </w:tc>
        <w:tc>
          <w:tcPr>
            <w:tcW w:w="1701" w:type="dxa"/>
          </w:tcPr>
          <w:p w14:paraId="6B6A47D5" w14:textId="77777777" w:rsidR="003E640D" w:rsidRPr="00E36588" w:rsidRDefault="003E640D" w:rsidP="003E640D">
            <w:pPr>
              <w:pStyle w:val="TabellekleinInhalt"/>
              <w:rPr>
                <w:lang w:val="en-GB"/>
              </w:rPr>
            </w:pPr>
          </w:p>
        </w:tc>
        <w:tc>
          <w:tcPr>
            <w:tcW w:w="1273" w:type="dxa"/>
          </w:tcPr>
          <w:p w14:paraId="6752A904" w14:textId="77777777" w:rsidR="003E640D" w:rsidRPr="00E36588" w:rsidRDefault="003E640D" w:rsidP="003E640D">
            <w:pPr>
              <w:pStyle w:val="TabellekleinInhalt"/>
              <w:rPr>
                <w:lang w:val="en-GB"/>
              </w:rPr>
            </w:pPr>
          </w:p>
        </w:tc>
        <w:tc>
          <w:tcPr>
            <w:tcW w:w="1701" w:type="dxa"/>
          </w:tcPr>
          <w:p w14:paraId="692AFB5B" w14:textId="77777777" w:rsidR="003E640D" w:rsidRPr="00E36588" w:rsidRDefault="003E640D" w:rsidP="003E640D">
            <w:pPr>
              <w:pStyle w:val="TabellekleinInhalt"/>
              <w:rPr>
                <w:lang w:val="en-GB"/>
              </w:rPr>
            </w:pPr>
            <w:r w:rsidRPr="00E36588">
              <w:rPr>
                <w:lang w:val="en-GB"/>
              </w:rPr>
              <w:t xml:space="preserve">Full time </w:t>
            </w:r>
            <w:r w:rsidRPr="00E36588">
              <w:rPr>
                <w:highlight w:val="yellow"/>
                <w:lang w:val="en-GB"/>
              </w:rPr>
              <w:t>/ part time</w:t>
            </w:r>
            <w:r w:rsidRPr="00E36588">
              <w:rPr>
                <w:lang w:val="en-GB"/>
              </w:rPr>
              <w:t xml:space="preserve">, </w:t>
            </w:r>
            <w:r w:rsidRPr="009A6635">
              <w:rPr>
                <w:highlight w:val="yellow"/>
                <w:lang w:val="en-GB"/>
              </w:rPr>
              <w:t xml:space="preserve">dual, sandwich course, e-learning, , </w:t>
            </w:r>
            <w:proofErr w:type="spellStart"/>
            <w:r w:rsidRPr="009A6635">
              <w:rPr>
                <w:highlight w:val="yellow"/>
                <w:lang w:val="en-GB"/>
              </w:rPr>
              <w:t>etc</w:t>
            </w:r>
            <w:proofErr w:type="spellEnd"/>
            <w:r w:rsidRPr="009A6635">
              <w:rPr>
                <w:highlight w:val="yellow"/>
                <w:lang w:val="en-GB"/>
              </w:rPr>
              <w:t xml:space="preserve"> …</w:t>
            </w:r>
          </w:p>
        </w:tc>
        <w:tc>
          <w:tcPr>
            <w:tcW w:w="1418" w:type="dxa"/>
          </w:tcPr>
          <w:p w14:paraId="30F9CA65" w14:textId="4F19B4E5" w:rsidR="003E640D" w:rsidRPr="00E36588" w:rsidRDefault="003E640D" w:rsidP="003E640D">
            <w:pPr>
              <w:pStyle w:val="TabellekleinInhalt"/>
              <w:rPr>
                <w:lang w:val="en-GB"/>
              </w:rPr>
            </w:pPr>
            <w:r w:rsidRPr="00E36588">
              <w:rPr>
                <w:highlight w:val="yellow"/>
                <w:lang w:val="en-GB"/>
              </w:rPr>
              <w:t>If yes, name partner HE</w:t>
            </w:r>
            <w:r w:rsidRPr="003E640D">
              <w:rPr>
                <w:highlight w:val="yellow"/>
                <w:lang w:val="en-GB"/>
              </w:rPr>
              <w:t xml:space="preserve">Is – please note that double / joint degree options </w:t>
            </w:r>
            <w:r w:rsidRPr="003E640D">
              <w:rPr>
                <w:b/>
                <w:highlight w:val="yellow"/>
                <w:lang w:val="en-GB"/>
              </w:rPr>
              <w:t xml:space="preserve">must </w:t>
            </w:r>
            <w:r w:rsidRPr="003E640D">
              <w:rPr>
                <w:highlight w:val="yellow"/>
                <w:lang w:val="en-GB"/>
              </w:rPr>
              <w:t>be communicated</w:t>
            </w:r>
            <w:r>
              <w:rPr>
                <w:rStyle w:val="Funotenzeichen"/>
                <w:highlight w:val="yellow"/>
                <w:lang w:val="en-GB"/>
              </w:rPr>
              <w:footnoteReference w:id="5"/>
            </w:r>
          </w:p>
        </w:tc>
        <w:tc>
          <w:tcPr>
            <w:tcW w:w="1275" w:type="dxa"/>
          </w:tcPr>
          <w:p w14:paraId="79D65396" w14:textId="5D303672" w:rsidR="003E640D" w:rsidRPr="00E36588" w:rsidRDefault="003E640D" w:rsidP="003E640D">
            <w:pPr>
              <w:pStyle w:val="TabellekleinInhalt"/>
              <w:rPr>
                <w:lang w:val="en-GB"/>
              </w:rPr>
            </w:pPr>
            <w:r w:rsidRPr="00E36588">
              <w:rPr>
                <w:lang w:val="en-GB"/>
              </w:rPr>
              <w:t xml:space="preserve">x </w:t>
            </w:r>
            <w:r>
              <w:rPr>
                <w:lang w:val="en-GB"/>
              </w:rPr>
              <w:t>s</w:t>
            </w:r>
            <w:r w:rsidRPr="00E36588">
              <w:rPr>
                <w:lang w:val="en-GB"/>
              </w:rPr>
              <w:t>emester</w:t>
            </w:r>
            <w:r>
              <w:rPr>
                <w:lang w:val="en-GB"/>
              </w:rPr>
              <w:t>s</w:t>
            </w:r>
          </w:p>
        </w:tc>
        <w:tc>
          <w:tcPr>
            <w:tcW w:w="1701" w:type="dxa"/>
          </w:tcPr>
          <w:p w14:paraId="2E51ABF6" w14:textId="77777777" w:rsidR="003E640D" w:rsidRPr="00E36588" w:rsidRDefault="003E640D" w:rsidP="003E640D">
            <w:pPr>
              <w:pStyle w:val="TabellekleinInhalt"/>
              <w:rPr>
                <w:lang w:val="en-GB"/>
              </w:rPr>
            </w:pPr>
            <w:r w:rsidRPr="00E36588">
              <w:rPr>
                <w:lang w:val="en-GB"/>
              </w:rPr>
              <w:t>xxx ECTS/other CP</w:t>
            </w:r>
          </w:p>
        </w:tc>
        <w:tc>
          <w:tcPr>
            <w:tcW w:w="1418" w:type="dxa"/>
          </w:tcPr>
          <w:p w14:paraId="0E3EC99F" w14:textId="77777777" w:rsidR="003E640D" w:rsidRPr="00E36588" w:rsidRDefault="003E640D" w:rsidP="003E640D">
            <w:pPr>
              <w:pStyle w:val="TabellekleinInhalt"/>
              <w:rPr>
                <w:lang w:val="en-GB"/>
              </w:rPr>
            </w:pPr>
            <w:r w:rsidRPr="00E36588">
              <w:rPr>
                <w:highlight w:val="yellow"/>
                <w:lang w:val="en-GB"/>
              </w:rPr>
              <w:t>/date or term title/</w:t>
            </w:r>
          </w:p>
        </w:tc>
      </w:tr>
      <w:tr w:rsidR="003E640D" w:rsidRPr="00E36588" w14:paraId="68850AB5" w14:textId="7B67F1D3" w:rsidTr="0010072A">
        <w:trPr>
          <w:cantSplit/>
          <w:trHeight w:val="732"/>
        </w:trPr>
        <w:tc>
          <w:tcPr>
            <w:tcW w:w="1617" w:type="dxa"/>
          </w:tcPr>
          <w:p w14:paraId="65A55FDB" w14:textId="77777777" w:rsidR="003E640D" w:rsidRPr="00E36588" w:rsidRDefault="003E640D" w:rsidP="003E640D">
            <w:pPr>
              <w:pStyle w:val="TabellekleinInhalt"/>
              <w:rPr>
                <w:lang w:val="en-GB"/>
              </w:rPr>
            </w:pPr>
            <w:r w:rsidRPr="00E36588">
              <w:rPr>
                <w:lang w:val="en-GB"/>
              </w:rPr>
              <w:t>[</w:t>
            </w:r>
            <w:r w:rsidRPr="00E36588">
              <w:rPr>
                <w:sz w:val="20"/>
                <w:highlight w:val="lightGray"/>
                <w:lang w:val="en-GB"/>
              </w:rPr>
              <w:t>add lines as necessary]</w:t>
            </w:r>
          </w:p>
        </w:tc>
        <w:tc>
          <w:tcPr>
            <w:tcW w:w="1701" w:type="dxa"/>
          </w:tcPr>
          <w:p w14:paraId="145B3093" w14:textId="77777777" w:rsidR="003E640D" w:rsidRPr="00E36588" w:rsidRDefault="003E640D" w:rsidP="003E640D">
            <w:pPr>
              <w:pStyle w:val="TabellekleinInhalt"/>
              <w:rPr>
                <w:lang w:val="en-GB"/>
              </w:rPr>
            </w:pPr>
          </w:p>
        </w:tc>
        <w:tc>
          <w:tcPr>
            <w:tcW w:w="1701" w:type="dxa"/>
          </w:tcPr>
          <w:p w14:paraId="09632CFB" w14:textId="77777777" w:rsidR="003E640D" w:rsidRPr="00E36588" w:rsidRDefault="003E640D" w:rsidP="003E640D">
            <w:pPr>
              <w:pStyle w:val="TabellekleinInhalt"/>
              <w:rPr>
                <w:lang w:val="en-GB"/>
              </w:rPr>
            </w:pPr>
          </w:p>
        </w:tc>
        <w:tc>
          <w:tcPr>
            <w:tcW w:w="1273" w:type="dxa"/>
          </w:tcPr>
          <w:p w14:paraId="3CC147CA" w14:textId="77777777" w:rsidR="003E640D" w:rsidRPr="00E36588" w:rsidRDefault="003E640D" w:rsidP="003E640D">
            <w:pPr>
              <w:pStyle w:val="TabellekleinInhalt"/>
              <w:rPr>
                <w:lang w:val="en-GB"/>
              </w:rPr>
            </w:pPr>
          </w:p>
        </w:tc>
        <w:tc>
          <w:tcPr>
            <w:tcW w:w="1701" w:type="dxa"/>
          </w:tcPr>
          <w:p w14:paraId="5DEBE979" w14:textId="77777777" w:rsidR="003E640D" w:rsidRPr="00E36588" w:rsidRDefault="003E640D" w:rsidP="003E640D">
            <w:pPr>
              <w:pStyle w:val="TabellekleinInhalt"/>
              <w:rPr>
                <w:lang w:val="en-GB"/>
              </w:rPr>
            </w:pPr>
          </w:p>
        </w:tc>
        <w:tc>
          <w:tcPr>
            <w:tcW w:w="1418" w:type="dxa"/>
          </w:tcPr>
          <w:p w14:paraId="3E689FAC" w14:textId="77777777" w:rsidR="003E640D" w:rsidRPr="00E36588" w:rsidRDefault="003E640D" w:rsidP="003E640D">
            <w:pPr>
              <w:pStyle w:val="TabellekleinInhalt"/>
              <w:rPr>
                <w:highlight w:val="yellow"/>
                <w:lang w:val="en-GB"/>
              </w:rPr>
            </w:pPr>
          </w:p>
        </w:tc>
        <w:tc>
          <w:tcPr>
            <w:tcW w:w="1275" w:type="dxa"/>
          </w:tcPr>
          <w:p w14:paraId="4EC265B8" w14:textId="77777777" w:rsidR="003E640D" w:rsidRPr="00E36588" w:rsidRDefault="003E640D" w:rsidP="003E640D">
            <w:pPr>
              <w:pStyle w:val="TabellekleinInhalt"/>
              <w:rPr>
                <w:lang w:val="en-GB"/>
              </w:rPr>
            </w:pPr>
          </w:p>
        </w:tc>
        <w:tc>
          <w:tcPr>
            <w:tcW w:w="1701" w:type="dxa"/>
          </w:tcPr>
          <w:p w14:paraId="12C534B0" w14:textId="77777777" w:rsidR="003E640D" w:rsidRPr="00E36588" w:rsidRDefault="003E640D" w:rsidP="003E640D">
            <w:pPr>
              <w:pStyle w:val="TabellekleinInhalt"/>
              <w:rPr>
                <w:lang w:val="en-GB"/>
              </w:rPr>
            </w:pPr>
          </w:p>
        </w:tc>
        <w:tc>
          <w:tcPr>
            <w:tcW w:w="1418" w:type="dxa"/>
          </w:tcPr>
          <w:p w14:paraId="32830C8B" w14:textId="77777777" w:rsidR="003E640D" w:rsidRPr="00E36588" w:rsidRDefault="003E640D" w:rsidP="003E640D">
            <w:pPr>
              <w:pStyle w:val="TabellekleinInhalt"/>
              <w:rPr>
                <w:highlight w:val="yellow"/>
                <w:lang w:val="en-GB"/>
              </w:rPr>
            </w:pPr>
          </w:p>
        </w:tc>
      </w:tr>
    </w:tbl>
    <w:p w14:paraId="52F8B644" w14:textId="77777777" w:rsidR="00714376" w:rsidRPr="00E36588" w:rsidRDefault="00714376" w:rsidP="00714376">
      <w:pPr>
        <w:rPr>
          <w:szCs w:val="24"/>
          <w:lang w:val="en-GB"/>
        </w:rPr>
        <w:sectPr w:rsidR="00714376" w:rsidRPr="00E36588" w:rsidSect="007B26CC">
          <w:pgSz w:w="16838" w:h="11906" w:orient="landscape" w:code="9"/>
          <w:pgMar w:top="1985" w:right="1701" w:bottom="1134" w:left="1701" w:header="992" w:footer="709" w:gutter="0"/>
          <w:cols w:space="708"/>
          <w:docGrid w:linePitch="360"/>
        </w:sectPr>
      </w:pPr>
    </w:p>
    <w:tbl>
      <w:tblPr>
        <w:tblW w:w="10261"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57" w:type="dxa"/>
          <w:right w:w="57" w:type="dxa"/>
        </w:tblCellMar>
        <w:tblLook w:val="04A0" w:firstRow="1" w:lastRow="0" w:firstColumn="1" w:lastColumn="0" w:noHBand="0" w:noVBand="1"/>
      </w:tblPr>
      <w:tblGrid>
        <w:gridCol w:w="1617"/>
        <w:gridCol w:w="1698"/>
        <w:gridCol w:w="1704"/>
        <w:gridCol w:w="1557"/>
        <w:gridCol w:w="1842"/>
        <w:gridCol w:w="1843"/>
      </w:tblGrid>
      <w:tr w:rsidR="0010072A" w:rsidRPr="00B01646" w14:paraId="720AAB86" w14:textId="2DE15A4B" w:rsidTr="008245CE">
        <w:trPr>
          <w:cantSplit/>
          <w:trHeight w:val="671"/>
          <w:tblHeader/>
        </w:trPr>
        <w:tc>
          <w:tcPr>
            <w:tcW w:w="1617" w:type="dxa"/>
            <w:tcBorders>
              <w:bottom w:val="single" w:sz="12" w:space="0" w:color="auto"/>
            </w:tcBorders>
          </w:tcPr>
          <w:p w14:paraId="587F852B" w14:textId="77777777" w:rsidR="0010072A" w:rsidRPr="00E36588" w:rsidRDefault="0010072A" w:rsidP="0010072A">
            <w:pPr>
              <w:pStyle w:val="Tabellekleinberschrift"/>
              <w:rPr>
                <w:lang w:val="en-GB"/>
              </w:rPr>
            </w:pPr>
            <w:r w:rsidRPr="00E36588">
              <w:rPr>
                <w:lang w:val="en-GB"/>
              </w:rPr>
              <w:lastRenderedPageBreak/>
              <w:t>Name</w:t>
            </w:r>
          </w:p>
        </w:tc>
        <w:tc>
          <w:tcPr>
            <w:tcW w:w="1698" w:type="dxa"/>
            <w:tcBorders>
              <w:bottom w:val="single" w:sz="12" w:space="0" w:color="auto"/>
            </w:tcBorders>
          </w:tcPr>
          <w:p w14:paraId="19185EC9" w14:textId="6AFB8B1F" w:rsidR="0010072A" w:rsidRDefault="0010072A" w:rsidP="00014868">
            <w:pPr>
              <w:pStyle w:val="Tabellekleinberschrift"/>
              <w:rPr>
                <w:lang w:val="en-GB"/>
              </w:rPr>
            </w:pPr>
            <w:r>
              <w:rPr>
                <w:lang w:val="en-GB"/>
              </w:rPr>
              <w:t xml:space="preserve">Intake rhythm </w:t>
            </w:r>
          </w:p>
        </w:tc>
        <w:tc>
          <w:tcPr>
            <w:tcW w:w="1704" w:type="dxa"/>
            <w:tcBorders>
              <w:bottom w:val="single" w:sz="12" w:space="0" w:color="auto"/>
            </w:tcBorders>
          </w:tcPr>
          <w:p w14:paraId="2F249C03" w14:textId="530983BB" w:rsidR="0010072A" w:rsidRPr="00E36588" w:rsidRDefault="00014868" w:rsidP="00014868">
            <w:pPr>
              <w:pStyle w:val="Tabellekleinberschrift"/>
              <w:rPr>
                <w:lang w:val="en-GB"/>
              </w:rPr>
            </w:pPr>
            <w:r>
              <w:rPr>
                <w:lang w:val="en-GB"/>
              </w:rPr>
              <w:t>I</w:t>
            </w:r>
            <w:r w:rsidR="0010072A">
              <w:rPr>
                <w:lang w:val="en-GB"/>
              </w:rPr>
              <w:t>ntake Capacity</w:t>
            </w:r>
            <w:r>
              <w:rPr>
                <w:lang w:val="en-GB"/>
              </w:rPr>
              <w:t xml:space="preserve"> per cohort</w:t>
            </w:r>
          </w:p>
        </w:tc>
        <w:tc>
          <w:tcPr>
            <w:tcW w:w="1557" w:type="dxa"/>
            <w:tcBorders>
              <w:bottom w:val="single" w:sz="12" w:space="0" w:color="auto"/>
            </w:tcBorders>
          </w:tcPr>
          <w:p w14:paraId="2A81ED51" w14:textId="3870AE11" w:rsidR="0010072A" w:rsidRPr="00E36588" w:rsidRDefault="0010072A" w:rsidP="0010072A">
            <w:pPr>
              <w:pStyle w:val="Tabellekleinberschrift"/>
              <w:rPr>
                <w:lang w:val="en-GB"/>
              </w:rPr>
            </w:pPr>
            <w:r>
              <w:rPr>
                <w:lang w:val="en-GB"/>
              </w:rPr>
              <w:t>Average starting cohort size</w:t>
            </w:r>
          </w:p>
        </w:tc>
        <w:tc>
          <w:tcPr>
            <w:tcW w:w="1842" w:type="dxa"/>
            <w:tcBorders>
              <w:bottom w:val="single" w:sz="12" w:space="0" w:color="auto"/>
            </w:tcBorders>
          </w:tcPr>
          <w:p w14:paraId="557A082D" w14:textId="1C41092F" w:rsidR="0010072A" w:rsidRPr="00E36588" w:rsidRDefault="0010072A" w:rsidP="0010072A">
            <w:pPr>
              <w:pStyle w:val="Tabellekleinberschrift"/>
              <w:rPr>
                <w:lang w:val="en-GB"/>
              </w:rPr>
            </w:pPr>
            <w:r>
              <w:rPr>
                <w:lang w:val="en-GB"/>
              </w:rPr>
              <w:t>Average number of graduates</w:t>
            </w:r>
            <w:r w:rsidR="00014868">
              <w:rPr>
                <w:lang w:val="en-GB"/>
              </w:rPr>
              <w:t xml:space="preserve"> per cohort</w:t>
            </w:r>
          </w:p>
        </w:tc>
        <w:tc>
          <w:tcPr>
            <w:tcW w:w="1843" w:type="dxa"/>
            <w:tcBorders>
              <w:bottom w:val="single" w:sz="12" w:space="0" w:color="auto"/>
            </w:tcBorders>
          </w:tcPr>
          <w:p w14:paraId="3951AF89" w14:textId="7448D965" w:rsidR="0010072A" w:rsidRDefault="0010072A" w:rsidP="008245CE">
            <w:pPr>
              <w:pStyle w:val="Tabellekleinberschrift"/>
              <w:rPr>
                <w:lang w:val="en-GB"/>
              </w:rPr>
            </w:pPr>
            <w:r>
              <w:rPr>
                <w:lang w:val="en-GB"/>
              </w:rPr>
              <w:t xml:space="preserve">Average </w:t>
            </w:r>
            <w:r w:rsidR="008245CE">
              <w:rPr>
                <w:lang w:val="en-GB"/>
              </w:rPr>
              <w:t>time required to complete studies</w:t>
            </w:r>
            <w:r w:rsidR="00014868">
              <w:rPr>
                <w:lang w:val="en-GB"/>
              </w:rPr>
              <w:t xml:space="preserve"> </w:t>
            </w:r>
          </w:p>
        </w:tc>
      </w:tr>
      <w:tr w:rsidR="0010072A" w:rsidRPr="00014868" w14:paraId="66C58AE3" w14:textId="0DC7EEC4" w:rsidTr="008245CE">
        <w:trPr>
          <w:cantSplit/>
          <w:trHeight w:val="1351"/>
        </w:trPr>
        <w:tc>
          <w:tcPr>
            <w:tcW w:w="1617" w:type="dxa"/>
            <w:tcBorders>
              <w:top w:val="single" w:sz="12" w:space="0" w:color="auto"/>
            </w:tcBorders>
          </w:tcPr>
          <w:p w14:paraId="1E63165D" w14:textId="77777777" w:rsidR="0010072A" w:rsidRPr="00E36588" w:rsidRDefault="0010072A" w:rsidP="0010072A">
            <w:pPr>
              <w:pStyle w:val="TabellekleinInhalt"/>
              <w:rPr>
                <w:lang w:val="en-GB"/>
              </w:rPr>
            </w:pPr>
            <w:r w:rsidRPr="00E36588">
              <w:rPr>
                <w:lang w:val="en-GB"/>
              </w:rPr>
              <w:t xml:space="preserve">Programme 1/ </w:t>
            </w:r>
          </w:p>
        </w:tc>
        <w:tc>
          <w:tcPr>
            <w:tcW w:w="1698" w:type="dxa"/>
            <w:tcBorders>
              <w:top w:val="single" w:sz="12" w:space="0" w:color="auto"/>
            </w:tcBorders>
          </w:tcPr>
          <w:p w14:paraId="2C448510" w14:textId="1860D51C" w:rsidR="0010072A" w:rsidRPr="00014868" w:rsidRDefault="008245CE" w:rsidP="00014868">
            <w:pPr>
              <w:pStyle w:val="TabellekleinInhalt"/>
              <w:rPr>
                <w:highlight w:val="yellow"/>
                <w:lang w:val="en-GB"/>
              </w:rPr>
            </w:pPr>
            <w:r>
              <w:rPr>
                <w:highlight w:val="yellow"/>
                <w:lang w:val="en-GB"/>
              </w:rPr>
              <w:t>Each</w:t>
            </w:r>
            <w:r w:rsidR="00014868" w:rsidRPr="00014868">
              <w:rPr>
                <w:highlight w:val="yellow"/>
                <w:lang w:val="en-GB"/>
              </w:rPr>
              <w:t xml:space="preserve"> semester / annually</w:t>
            </w:r>
          </w:p>
        </w:tc>
        <w:tc>
          <w:tcPr>
            <w:tcW w:w="1704" w:type="dxa"/>
            <w:tcBorders>
              <w:top w:val="single" w:sz="12" w:space="0" w:color="auto"/>
            </w:tcBorders>
          </w:tcPr>
          <w:p w14:paraId="5A5DA9CD" w14:textId="1CF310F6" w:rsidR="0010072A" w:rsidRPr="00E36588" w:rsidRDefault="00014868" w:rsidP="00014868">
            <w:pPr>
              <w:pStyle w:val="TabellekleinInhalt"/>
              <w:rPr>
                <w:lang w:val="en-GB"/>
              </w:rPr>
            </w:pPr>
            <w:r>
              <w:rPr>
                <w:lang w:val="en-GB"/>
              </w:rPr>
              <w:t xml:space="preserve">Max. </w:t>
            </w:r>
            <w:r w:rsidRPr="00014868">
              <w:rPr>
                <w:highlight w:val="yellow"/>
                <w:lang w:val="en-GB"/>
              </w:rPr>
              <w:t>xx</w:t>
            </w:r>
            <w:r>
              <w:rPr>
                <w:lang w:val="en-GB"/>
              </w:rPr>
              <w:t xml:space="preserve"> students</w:t>
            </w:r>
          </w:p>
        </w:tc>
        <w:tc>
          <w:tcPr>
            <w:tcW w:w="1557" w:type="dxa"/>
            <w:tcBorders>
              <w:top w:val="single" w:sz="12" w:space="0" w:color="auto"/>
            </w:tcBorders>
          </w:tcPr>
          <w:p w14:paraId="56480A44" w14:textId="7A6CD687" w:rsidR="0010072A" w:rsidRPr="00E36588" w:rsidRDefault="008245CE" w:rsidP="0010072A">
            <w:pPr>
              <w:pStyle w:val="TabellekleinInhalt"/>
              <w:rPr>
                <w:lang w:val="en-GB"/>
              </w:rPr>
            </w:pPr>
            <w:r w:rsidRPr="00014868">
              <w:rPr>
                <w:highlight w:val="yellow"/>
                <w:lang w:val="en-GB"/>
              </w:rPr>
              <w:t>xx</w:t>
            </w:r>
            <w:r>
              <w:rPr>
                <w:lang w:val="en-GB"/>
              </w:rPr>
              <w:t xml:space="preserve"> students</w:t>
            </w:r>
          </w:p>
        </w:tc>
        <w:tc>
          <w:tcPr>
            <w:tcW w:w="1842" w:type="dxa"/>
            <w:tcBorders>
              <w:top w:val="single" w:sz="12" w:space="0" w:color="auto"/>
            </w:tcBorders>
          </w:tcPr>
          <w:p w14:paraId="24BEC904" w14:textId="505C00D5" w:rsidR="0010072A" w:rsidRPr="00E36588" w:rsidRDefault="008245CE" w:rsidP="0010072A">
            <w:pPr>
              <w:pStyle w:val="TabellekleinInhalt"/>
              <w:rPr>
                <w:lang w:val="en-GB"/>
              </w:rPr>
            </w:pPr>
            <w:r w:rsidRPr="00014868">
              <w:rPr>
                <w:highlight w:val="yellow"/>
                <w:lang w:val="en-GB"/>
              </w:rPr>
              <w:t>xx</w:t>
            </w:r>
            <w:r>
              <w:rPr>
                <w:lang w:val="en-GB"/>
              </w:rPr>
              <w:t xml:space="preserve"> students</w:t>
            </w:r>
          </w:p>
        </w:tc>
        <w:tc>
          <w:tcPr>
            <w:tcW w:w="1843" w:type="dxa"/>
            <w:tcBorders>
              <w:top w:val="single" w:sz="12" w:space="0" w:color="auto"/>
            </w:tcBorders>
          </w:tcPr>
          <w:p w14:paraId="4A1FA06E" w14:textId="6AA71565" w:rsidR="0010072A" w:rsidRPr="00E36588" w:rsidRDefault="008245CE" w:rsidP="008245CE">
            <w:pPr>
              <w:pStyle w:val="TabellekleinInhalt"/>
              <w:rPr>
                <w:lang w:val="en-GB"/>
              </w:rPr>
            </w:pPr>
            <w:r w:rsidRPr="008245CE">
              <w:rPr>
                <w:highlight w:val="yellow"/>
                <w:lang w:val="en-GB"/>
              </w:rPr>
              <w:t>xx semesters / years</w:t>
            </w:r>
          </w:p>
        </w:tc>
      </w:tr>
      <w:tr w:rsidR="0010072A" w:rsidRPr="00014868" w14:paraId="279C6C1C" w14:textId="3A5A83E3" w:rsidTr="008245CE">
        <w:trPr>
          <w:cantSplit/>
          <w:trHeight w:val="1097"/>
        </w:trPr>
        <w:tc>
          <w:tcPr>
            <w:tcW w:w="1617" w:type="dxa"/>
          </w:tcPr>
          <w:p w14:paraId="436E0B18" w14:textId="77777777" w:rsidR="0010072A" w:rsidRPr="00E36588" w:rsidRDefault="0010072A" w:rsidP="0010072A">
            <w:pPr>
              <w:pStyle w:val="TabellekleinInhalt"/>
              <w:rPr>
                <w:lang w:val="en-GB"/>
              </w:rPr>
            </w:pPr>
            <w:r w:rsidRPr="00E36588">
              <w:rPr>
                <w:lang w:val="en-GB"/>
              </w:rPr>
              <w:t xml:space="preserve">Programme 2/ </w:t>
            </w:r>
          </w:p>
          <w:p w14:paraId="6FAC6F62" w14:textId="77777777" w:rsidR="0010072A" w:rsidRPr="00E36588" w:rsidRDefault="0010072A" w:rsidP="0010072A">
            <w:pPr>
              <w:pStyle w:val="TabellekleinInhalt"/>
              <w:rPr>
                <w:lang w:val="en-GB"/>
              </w:rPr>
            </w:pPr>
          </w:p>
        </w:tc>
        <w:tc>
          <w:tcPr>
            <w:tcW w:w="1698" w:type="dxa"/>
          </w:tcPr>
          <w:p w14:paraId="44FEB43D" w14:textId="38EE6972" w:rsidR="0010072A" w:rsidRPr="00E36588" w:rsidRDefault="008245CE" w:rsidP="0010072A">
            <w:pPr>
              <w:pStyle w:val="TabellekleinInhalt"/>
              <w:rPr>
                <w:lang w:val="en-GB"/>
              </w:rPr>
            </w:pPr>
            <w:r>
              <w:rPr>
                <w:highlight w:val="yellow"/>
                <w:lang w:val="en-GB"/>
              </w:rPr>
              <w:t>Each</w:t>
            </w:r>
            <w:r w:rsidR="00014868" w:rsidRPr="00014868">
              <w:rPr>
                <w:highlight w:val="yellow"/>
                <w:lang w:val="en-GB"/>
              </w:rPr>
              <w:t xml:space="preserve"> semester / annually</w:t>
            </w:r>
          </w:p>
        </w:tc>
        <w:tc>
          <w:tcPr>
            <w:tcW w:w="1704" w:type="dxa"/>
          </w:tcPr>
          <w:p w14:paraId="4539F05F" w14:textId="535EE6D4" w:rsidR="0010072A" w:rsidRPr="00E36588" w:rsidRDefault="00014868" w:rsidP="0010072A">
            <w:pPr>
              <w:pStyle w:val="TabellekleinInhalt"/>
              <w:rPr>
                <w:lang w:val="en-GB"/>
              </w:rPr>
            </w:pPr>
            <w:r>
              <w:rPr>
                <w:lang w:val="en-GB"/>
              </w:rPr>
              <w:t xml:space="preserve">Max. </w:t>
            </w:r>
            <w:r w:rsidRPr="00014868">
              <w:rPr>
                <w:highlight w:val="yellow"/>
                <w:lang w:val="en-GB"/>
              </w:rPr>
              <w:t>xx</w:t>
            </w:r>
            <w:r>
              <w:rPr>
                <w:lang w:val="en-GB"/>
              </w:rPr>
              <w:t xml:space="preserve"> students</w:t>
            </w:r>
          </w:p>
        </w:tc>
        <w:tc>
          <w:tcPr>
            <w:tcW w:w="1557" w:type="dxa"/>
          </w:tcPr>
          <w:p w14:paraId="5AC74A65" w14:textId="71260106" w:rsidR="0010072A" w:rsidRPr="00E36588" w:rsidRDefault="008245CE" w:rsidP="0010072A">
            <w:pPr>
              <w:pStyle w:val="TabellekleinInhalt"/>
              <w:rPr>
                <w:lang w:val="en-GB"/>
              </w:rPr>
            </w:pPr>
            <w:r w:rsidRPr="00014868">
              <w:rPr>
                <w:highlight w:val="yellow"/>
                <w:lang w:val="en-GB"/>
              </w:rPr>
              <w:t>xx</w:t>
            </w:r>
            <w:r>
              <w:rPr>
                <w:lang w:val="en-GB"/>
              </w:rPr>
              <w:t xml:space="preserve"> students</w:t>
            </w:r>
          </w:p>
        </w:tc>
        <w:tc>
          <w:tcPr>
            <w:tcW w:w="1842" w:type="dxa"/>
          </w:tcPr>
          <w:p w14:paraId="2A7DF563" w14:textId="796AC113" w:rsidR="0010072A" w:rsidRPr="00E36588" w:rsidRDefault="008245CE" w:rsidP="0010072A">
            <w:pPr>
              <w:pStyle w:val="TabellekleinInhalt"/>
              <w:rPr>
                <w:lang w:val="en-GB"/>
              </w:rPr>
            </w:pPr>
            <w:r w:rsidRPr="00014868">
              <w:rPr>
                <w:highlight w:val="yellow"/>
                <w:lang w:val="en-GB"/>
              </w:rPr>
              <w:t>xx</w:t>
            </w:r>
            <w:r>
              <w:rPr>
                <w:lang w:val="en-GB"/>
              </w:rPr>
              <w:t xml:space="preserve"> students</w:t>
            </w:r>
          </w:p>
        </w:tc>
        <w:tc>
          <w:tcPr>
            <w:tcW w:w="1843" w:type="dxa"/>
          </w:tcPr>
          <w:p w14:paraId="3D8272D5" w14:textId="7F21D0DA" w:rsidR="0010072A" w:rsidRPr="00E36588" w:rsidRDefault="008245CE" w:rsidP="0010072A">
            <w:pPr>
              <w:pStyle w:val="TabellekleinInhalt"/>
              <w:rPr>
                <w:lang w:val="en-GB"/>
              </w:rPr>
            </w:pPr>
            <w:r w:rsidRPr="008245CE">
              <w:rPr>
                <w:highlight w:val="yellow"/>
                <w:lang w:val="en-GB"/>
              </w:rPr>
              <w:t>xx semesters / years</w:t>
            </w:r>
          </w:p>
        </w:tc>
      </w:tr>
      <w:tr w:rsidR="0010072A" w:rsidRPr="00014868" w14:paraId="4D06DD82" w14:textId="507C2746" w:rsidTr="008245CE">
        <w:trPr>
          <w:cantSplit/>
          <w:trHeight w:val="732"/>
        </w:trPr>
        <w:tc>
          <w:tcPr>
            <w:tcW w:w="1617" w:type="dxa"/>
          </w:tcPr>
          <w:p w14:paraId="36EC404B" w14:textId="77777777" w:rsidR="0010072A" w:rsidRPr="00E36588" w:rsidRDefault="0010072A" w:rsidP="0010072A">
            <w:pPr>
              <w:pStyle w:val="TabellekleinInhalt"/>
              <w:rPr>
                <w:lang w:val="en-GB"/>
              </w:rPr>
            </w:pPr>
            <w:r w:rsidRPr="00E36588">
              <w:rPr>
                <w:lang w:val="en-GB"/>
              </w:rPr>
              <w:t>[</w:t>
            </w:r>
            <w:r w:rsidRPr="00E36588">
              <w:rPr>
                <w:sz w:val="20"/>
                <w:highlight w:val="lightGray"/>
                <w:lang w:val="en-GB"/>
              </w:rPr>
              <w:t>add lines as necessary]</w:t>
            </w:r>
          </w:p>
        </w:tc>
        <w:tc>
          <w:tcPr>
            <w:tcW w:w="1698" w:type="dxa"/>
          </w:tcPr>
          <w:p w14:paraId="37DFB435" w14:textId="77777777" w:rsidR="0010072A" w:rsidRPr="00E36588" w:rsidRDefault="0010072A" w:rsidP="0010072A">
            <w:pPr>
              <w:pStyle w:val="TabellekleinInhalt"/>
              <w:rPr>
                <w:lang w:val="en-GB"/>
              </w:rPr>
            </w:pPr>
          </w:p>
        </w:tc>
        <w:tc>
          <w:tcPr>
            <w:tcW w:w="1704" w:type="dxa"/>
          </w:tcPr>
          <w:p w14:paraId="206B5A16" w14:textId="7A555D0D" w:rsidR="0010072A" w:rsidRPr="00E36588" w:rsidRDefault="0010072A" w:rsidP="0010072A">
            <w:pPr>
              <w:pStyle w:val="TabellekleinInhalt"/>
              <w:rPr>
                <w:lang w:val="en-GB"/>
              </w:rPr>
            </w:pPr>
          </w:p>
        </w:tc>
        <w:tc>
          <w:tcPr>
            <w:tcW w:w="1557" w:type="dxa"/>
          </w:tcPr>
          <w:p w14:paraId="516BB37E" w14:textId="77777777" w:rsidR="0010072A" w:rsidRPr="00E36588" w:rsidRDefault="0010072A" w:rsidP="0010072A">
            <w:pPr>
              <w:pStyle w:val="TabellekleinInhalt"/>
              <w:rPr>
                <w:lang w:val="en-GB"/>
              </w:rPr>
            </w:pPr>
          </w:p>
        </w:tc>
        <w:tc>
          <w:tcPr>
            <w:tcW w:w="1842" w:type="dxa"/>
          </w:tcPr>
          <w:p w14:paraId="2BD1B6C6" w14:textId="77777777" w:rsidR="0010072A" w:rsidRPr="00E36588" w:rsidRDefault="0010072A" w:rsidP="0010072A">
            <w:pPr>
              <w:pStyle w:val="TabellekleinInhalt"/>
              <w:rPr>
                <w:lang w:val="en-GB"/>
              </w:rPr>
            </w:pPr>
          </w:p>
        </w:tc>
        <w:tc>
          <w:tcPr>
            <w:tcW w:w="1843" w:type="dxa"/>
          </w:tcPr>
          <w:p w14:paraId="45FB96B9" w14:textId="77777777" w:rsidR="0010072A" w:rsidRPr="00E36588" w:rsidRDefault="0010072A" w:rsidP="0010072A">
            <w:pPr>
              <w:pStyle w:val="TabellekleinInhalt"/>
              <w:rPr>
                <w:lang w:val="en-GB"/>
              </w:rPr>
            </w:pPr>
          </w:p>
        </w:tc>
      </w:tr>
    </w:tbl>
    <w:p w14:paraId="1B6CACFB" w14:textId="77777777" w:rsidR="0064499D" w:rsidRPr="00E36588" w:rsidRDefault="0064499D" w:rsidP="0064499D">
      <w:pPr>
        <w:rPr>
          <w:szCs w:val="24"/>
          <w:lang w:val="en-GB"/>
        </w:rPr>
        <w:sectPr w:rsidR="0064499D" w:rsidRPr="00E36588" w:rsidSect="0064499D">
          <w:type w:val="continuous"/>
          <w:pgSz w:w="16838" w:h="11906" w:orient="landscape" w:code="9"/>
          <w:pgMar w:top="1985" w:right="1701" w:bottom="1134" w:left="1701" w:header="992" w:footer="709" w:gutter="0"/>
          <w:cols w:space="708"/>
          <w:docGrid w:linePitch="360"/>
        </w:sectPr>
      </w:pPr>
    </w:p>
    <w:p w14:paraId="2A7539DA" w14:textId="77777777" w:rsidR="00714376" w:rsidRPr="00E36588" w:rsidRDefault="00714376" w:rsidP="00714376">
      <w:pPr>
        <w:pStyle w:val="berschrift1"/>
        <w:keepNext w:val="0"/>
        <w:widowControl w:val="0"/>
        <w:rPr>
          <w:lang w:val="en-GB"/>
        </w:rPr>
      </w:pPr>
      <w:bookmarkStart w:id="10" w:name="_Toc99529540"/>
      <w:r w:rsidRPr="00E36588">
        <w:rPr>
          <w:lang w:val="en-GB"/>
        </w:rPr>
        <w:lastRenderedPageBreak/>
        <w:t>Self-assessment for the ASIIN-Seal</w:t>
      </w:r>
      <w:r w:rsidRPr="00E36588">
        <w:rPr>
          <w:vertAlign w:val="superscript"/>
          <w:lang w:val="en-GB"/>
        </w:rPr>
        <w:footnoteReference w:id="6"/>
      </w:r>
      <w:bookmarkEnd w:id="10"/>
    </w:p>
    <w:p w14:paraId="6E39304B" w14:textId="77777777" w:rsidR="00714376" w:rsidRPr="00E36588" w:rsidRDefault="00714376" w:rsidP="00714376">
      <w:pPr>
        <w:pStyle w:val="berschrift2"/>
        <w:keepNext w:val="0"/>
        <w:widowControl w:val="0"/>
        <w:rPr>
          <w:lang w:val="en-GB"/>
        </w:rPr>
      </w:pPr>
      <w:bookmarkStart w:id="11" w:name="_Toc413053050"/>
      <w:bookmarkStart w:id="12" w:name="_Toc99529541"/>
      <w:r w:rsidRPr="00E36588">
        <w:rPr>
          <w:lang w:val="en-GB"/>
        </w:rPr>
        <w:t>1. The Degree Programme: Concept, content &amp; implementation</w:t>
      </w:r>
      <w:bookmarkEnd w:id="11"/>
      <w:bookmarkEnd w:id="12"/>
    </w:p>
    <w:p w14:paraId="22FE8DC1" w14:textId="77777777" w:rsidR="00714376" w:rsidRPr="00E36588" w:rsidRDefault="00714376" w:rsidP="00714376">
      <w:pPr>
        <w:pStyle w:val="berschrift3"/>
        <w:rPr>
          <w:szCs w:val="24"/>
          <w:lang w:val="en-GB"/>
        </w:rPr>
      </w:pPr>
      <w:r w:rsidRPr="00E36588">
        <w:rPr>
          <w:rFonts w:cs="Arial"/>
          <w:szCs w:val="24"/>
          <w:lang w:val="en-GB"/>
        </w:rPr>
        <w:t>Criterion 1.1 Objectives and learning outcomes of a degree programme (intended qualifications profile)</w:t>
      </w:r>
    </w:p>
    <w:p w14:paraId="3788A9B2"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The objectives and learning outcomes (the intended competence profile) of the degree programme as a whole </w:t>
      </w:r>
      <w:proofErr w:type="gramStart"/>
      <w:r w:rsidRPr="005B6C58">
        <w:rPr>
          <w:szCs w:val="24"/>
          <w:lang w:val="en-GB"/>
        </w:rPr>
        <w:t>are described</w:t>
      </w:r>
      <w:proofErr w:type="gramEnd"/>
      <w:r w:rsidRPr="005B6C58">
        <w:rPr>
          <w:szCs w:val="24"/>
          <w:lang w:val="en-GB"/>
        </w:rPr>
        <w:t xml:space="preserve"> briefly and concisely. They are transparently anchored and published and thus are available to students, lecturers and interested third parties.</w:t>
      </w:r>
    </w:p>
    <w:p w14:paraId="10E2DD0C"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The objectives and learning outcomes reflect the targeted academic qualification level, are feasible and equivalent to the relevant exemplary learning outcomes specified in the applicable SSC (academic classification).</w:t>
      </w:r>
    </w:p>
    <w:p w14:paraId="6A46BE7E"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specVanish/>
        </w:rPr>
      </w:pPr>
      <w:r w:rsidRPr="005B6C58">
        <w:rPr>
          <w:szCs w:val="24"/>
          <w:lang w:val="en-GB"/>
        </w:rPr>
        <w:t>With the intended competence profile, a professional activity corresponding to the level of qualification (according to the European Qualifications Framework</w:t>
      </w:r>
      <w:r w:rsidRPr="005B6C58">
        <w:rPr>
          <w:szCs w:val="24"/>
        </w:rPr>
        <w:footnoteReference w:id="7"/>
      </w:r>
      <w:r w:rsidRPr="005B6C58">
        <w:rPr>
          <w:szCs w:val="24"/>
          <w:lang w:val="en-GB"/>
        </w:rPr>
        <w:t xml:space="preserve">) </w:t>
      </w:r>
      <w:proofErr w:type="gramStart"/>
      <w:r w:rsidRPr="005B6C58">
        <w:rPr>
          <w:szCs w:val="24"/>
          <w:lang w:val="en-GB"/>
        </w:rPr>
        <w:t>can be taken</w:t>
      </w:r>
      <w:proofErr w:type="gramEnd"/>
      <w:r w:rsidRPr="005B6C58">
        <w:rPr>
          <w:szCs w:val="24"/>
          <w:lang w:val="en-GB"/>
        </w:rPr>
        <w:t xml:space="preserve"> up (professional classification). </w:t>
      </w:r>
    </w:p>
    <w:p w14:paraId="44D02D87" w14:textId="5D384CE3" w:rsid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The relevance of the objectives and learning outcomes for both the labour market and society </w:t>
      </w:r>
      <w:proofErr w:type="gramStart"/>
      <w:r w:rsidRPr="005B6C58">
        <w:rPr>
          <w:szCs w:val="24"/>
          <w:lang w:val="en-GB"/>
        </w:rPr>
        <w:t>is regularly reviewed</w:t>
      </w:r>
      <w:proofErr w:type="gramEnd"/>
      <w:r w:rsidRPr="005B6C58">
        <w:rPr>
          <w:szCs w:val="24"/>
          <w:lang w:val="en-GB"/>
        </w:rPr>
        <w:t xml:space="preserve"> in a process that involves the relevant stakeholders (in particular from higher education and professional practice) and, if necessary, the objectives are revised accordingly.</w:t>
      </w:r>
    </w:p>
    <w:p w14:paraId="4B0A2D44" w14:textId="77777777" w:rsidR="00714376" w:rsidRPr="00E36588" w:rsidRDefault="00714376" w:rsidP="00714376">
      <w:pPr>
        <w:rPr>
          <w:b/>
          <w:szCs w:val="24"/>
          <w:lang w:val="en-GB"/>
        </w:rPr>
      </w:pPr>
    </w:p>
    <w:p w14:paraId="607770BA" w14:textId="77777777" w:rsidR="00714376" w:rsidRPr="00E36588" w:rsidRDefault="00714376" w:rsidP="00714376">
      <w:pPr>
        <w:keepNext/>
        <w:rPr>
          <w:b/>
          <w:szCs w:val="24"/>
          <w:lang w:val="en-GB"/>
        </w:rPr>
      </w:pPr>
      <w:r w:rsidRPr="00E36588">
        <w:rPr>
          <w:b/>
          <w:szCs w:val="24"/>
          <w:lang w:val="en-GB"/>
        </w:rPr>
        <w:t>Guiding Questions</w:t>
      </w:r>
    </w:p>
    <w:p w14:paraId="612C8668" w14:textId="77777777" w:rsidR="00714376" w:rsidRPr="001D7149" w:rsidRDefault="00714376" w:rsidP="00A431E0">
      <w:pPr>
        <w:pStyle w:val="Listenabsatz"/>
        <w:numPr>
          <w:ilvl w:val="0"/>
          <w:numId w:val="12"/>
        </w:numPr>
        <w:spacing w:before="0" w:after="200" w:line="276" w:lineRule="auto"/>
        <w:jc w:val="left"/>
        <w:rPr>
          <w:szCs w:val="24"/>
          <w:lang w:val="en-GB"/>
        </w:rPr>
      </w:pPr>
      <w:proofErr w:type="gramStart"/>
      <w:r w:rsidRPr="001D7149">
        <w:rPr>
          <w:szCs w:val="24"/>
          <w:lang w:val="en-GB"/>
        </w:rPr>
        <w:t>Are the learning outcomes described</w:t>
      </w:r>
      <w:proofErr w:type="gramEnd"/>
      <w:r w:rsidRPr="001D7149">
        <w:rPr>
          <w:szCs w:val="24"/>
          <w:lang w:val="en-GB"/>
        </w:rPr>
        <w:t xml:space="preserve"> in a consistent manner across all official documents, websites and marketing material?</w:t>
      </w:r>
    </w:p>
    <w:p w14:paraId="042D20C5" w14:textId="77777777" w:rsidR="00714376" w:rsidRPr="00E36588" w:rsidRDefault="00714376" w:rsidP="00A431E0">
      <w:pPr>
        <w:pStyle w:val="Listenabsatz"/>
        <w:numPr>
          <w:ilvl w:val="0"/>
          <w:numId w:val="12"/>
        </w:numPr>
        <w:spacing w:after="0" w:line="276" w:lineRule="auto"/>
        <w:jc w:val="left"/>
        <w:rPr>
          <w:szCs w:val="24"/>
          <w:lang w:val="en-GB"/>
        </w:rPr>
      </w:pPr>
      <w:r w:rsidRPr="00E36588">
        <w:rPr>
          <w:szCs w:val="24"/>
          <w:lang w:val="en-GB"/>
        </w:rPr>
        <w:t xml:space="preserve">How </w:t>
      </w:r>
      <w:proofErr w:type="gramStart"/>
      <w:r w:rsidRPr="00E36588">
        <w:rPr>
          <w:szCs w:val="24"/>
          <w:lang w:val="en-GB"/>
        </w:rPr>
        <w:t>has the intended competence profile of the degree programme been developed</w:t>
      </w:r>
      <w:proofErr w:type="gramEnd"/>
      <w:r w:rsidRPr="00E36588">
        <w:rPr>
          <w:szCs w:val="24"/>
          <w:lang w:val="en-GB"/>
        </w:rPr>
        <w:t xml:space="preserve"> (regarding launch of the process, procedure, participants?</w:t>
      </w:r>
    </w:p>
    <w:p w14:paraId="524EE900" w14:textId="77777777" w:rsidR="00714376" w:rsidRPr="00E36588" w:rsidRDefault="00714376" w:rsidP="00A431E0">
      <w:pPr>
        <w:pStyle w:val="Listenabsatz"/>
        <w:numPr>
          <w:ilvl w:val="0"/>
          <w:numId w:val="12"/>
        </w:numPr>
        <w:spacing w:after="0" w:line="276" w:lineRule="auto"/>
        <w:jc w:val="left"/>
        <w:rPr>
          <w:szCs w:val="24"/>
          <w:lang w:val="en-GB"/>
        </w:rPr>
      </w:pPr>
      <w:r w:rsidRPr="00E36588">
        <w:rPr>
          <w:szCs w:val="24"/>
          <w:lang w:val="en-GB"/>
        </w:rPr>
        <w:lastRenderedPageBreak/>
        <w:t>How does the higher education institution correlate the competence profile with the sample learning outcomes from the, in their opinion, (most) relevant Subject-Specific Criteria (SSC)?</w:t>
      </w:r>
    </w:p>
    <w:p w14:paraId="384D911F" w14:textId="34007F73" w:rsidR="00714376" w:rsidRPr="00E36588" w:rsidRDefault="00714376" w:rsidP="00714376">
      <w:pPr>
        <w:spacing w:before="240" w:after="0"/>
        <w:ind w:left="708"/>
        <w:rPr>
          <w:szCs w:val="24"/>
          <w:lang w:val="en-GB"/>
        </w:rPr>
      </w:pPr>
      <w:r w:rsidRPr="00E36588">
        <w:rPr>
          <w:szCs w:val="24"/>
          <w:lang w:val="en-GB"/>
        </w:rPr>
        <w:t xml:space="preserve">(Notice: </w:t>
      </w:r>
      <w:r w:rsidR="0008411C" w:rsidRPr="00E36588">
        <w:rPr>
          <w:szCs w:val="24"/>
          <w:lang w:val="en-GB"/>
        </w:rPr>
        <w:t>Please use the empty Objectives-Module-Matrix</w:t>
      </w:r>
      <w:r w:rsidR="0008411C">
        <w:rPr>
          <w:szCs w:val="24"/>
          <w:lang w:val="en-GB"/>
        </w:rPr>
        <w:t>)</w:t>
      </w:r>
      <w:r w:rsidRPr="00E36588">
        <w:rPr>
          <w:szCs w:val="24"/>
          <w:lang w:val="en-GB"/>
        </w:rPr>
        <w:t>.</w:t>
      </w:r>
    </w:p>
    <w:p w14:paraId="12C5303A" w14:textId="77777777" w:rsidR="00714376" w:rsidRPr="00A4005C" w:rsidRDefault="00714376" w:rsidP="00A431E0">
      <w:pPr>
        <w:pStyle w:val="Listenabsatz"/>
        <w:numPr>
          <w:ilvl w:val="0"/>
          <w:numId w:val="13"/>
        </w:numPr>
        <w:spacing w:after="0" w:line="276" w:lineRule="auto"/>
        <w:jc w:val="left"/>
        <w:rPr>
          <w:szCs w:val="24"/>
          <w:lang w:val="en-GB"/>
        </w:rPr>
      </w:pPr>
      <w:r w:rsidRPr="00E36588">
        <w:rPr>
          <w:szCs w:val="24"/>
          <w:lang w:val="en-GB"/>
        </w:rPr>
        <w:t xml:space="preserve">Where do the responsible persons see possible differences to the relevant Subject-Specific Criteria (SSC)? How </w:t>
      </w:r>
      <w:proofErr w:type="gramStart"/>
      <w:r w:rsidRPr="00E36588">
        <w:rPr>
          <w:szCs w:val="24"/>
          <w:lang w:val="en-GB"/>
        </w:rPr>
        <w:t>can they be explained</w:t>
      </w:r>
      <w:proofErr w:type="gramEnd"/>
      <w:r w:rsidRPr="00E36588">
        <w:rPr>
          <w:szCs w:val="24"/>
          <w:lang w:val="en-GB"/>
        </w:rPr>
        <w:t>?</w:t>
      </w:r>
    </w:p>
    <w:p w14:paraId="31D7CC01" w14:textId="77777777" w:rsidR="00714376" w:rsidRPr="00E36588" w:rsidRDefault="00714376" w:rsidP="00A431E0">
      <w:pPr>
        <w:pStyle w:val="Listenabsatz"/>
        <w:numPr>
          <w:ilvl w:val="0"/>
          <w:numId w:val="13"/>
        </w:numPr>
        <w:spacing w:after="0" w:line="276" w:lineRule="auto"/>
        <w:jc w:val="left"/>
        <w:rPr>
          <w:szCs w:val="24"/>
          <w:lang w:val="en-GB"/>
        </w:rPr>
      </w:pPr>
      <w:r w:rsidRPr="00E36588">
        <w:rPr>
          <w:szCs w:val="24"/>
          <w:u w:val="single"/>
          <w:lang w:val="en-GB"/>
        </w:rPr>
        <w:t>For interdisciplinary degree programmes</w:t>
      </w:r>
      <w:r w:rsidRPr="00E36588">
        <w:rPr>
          <w:szCs w:val="24"/>
          <w:lang w:val="en-GB"/>
        </w:rPr>
        <w:t xml:space="preserve">: How does the defined competence profile take into account the specifications of the interdisciplinary character? </w:t>
      </w:r>
    </w:p>
    <w:p w14:paraId="3EBA1F46" w14:textId="5403215D" w:rsidR="00714376" w:rsidRPr="00E36588" w:rsidRDefault="00714376" w:rsidP="00714376">
      <w:pPr>
        <w:spacing w:before="240"/>
        <w:ind w:left="708"/>
        <w:rPr>
          <w:szCs w:val="24"/>
          <w:lang w:val="en-GB"/>
        </w:rPr>
      </w:pPr>
      <w:r w:rsidRPr="00E36588">
        <w:rPr>
          <w:szCs w:val="24"/>
          <w:lang w:val="en-GB"/>
        </w:rPr>
        <w:t xml:space="preserve">(Notice: Please use the </w:t>
      </w:r>
      <w:r w:rsidR="006C4A6B">
        <w:rPr>
          <w:szCs w:val="24"/>
          <w:lang w:val="en-GB"/>
        </w:rPr>
        <w:t>empty Objectives-Module-Matrix)</w:t>
      </w:r>
    </w:p>
    <w:p w14:paraId="054EA344" w14:textId="77777777" w:rsidR="00714376" w:rsidRPr="00E36588" w:rsidRDefault="00714376" w:rsidP="00A431E0">
      <w:pPr>
        <w:pStyle w:val="Listenabsatz"/>
        <w:numPr>
          <w:ilvl w:val="0"/>
          <w:numId w:val="13"/>
        </w:numPr>
        <w:spacing w:before="0" w:after="0" w:line="276" w:lineRule="auto"/>
        <w:jc w:val="left"/>
        <w:rPr>
          <w:szCs w:val="24"/>
          <w:lang w:val="en-GB"/>
        </w:rPr>
      </w:pPr>
      <w:r w:rsidRPr="00E36588">
        <w:rPr>
          <w:szCs w:val="24"/>
          <w:lang w:val="en-GB"/>
        </w:rPr>
        <w:t>Do the defined competence objectives for graduates of the degree programme find the approval of the students and the teaching staff?</w:t>
      </w:r>
    </w:p>
    <w:p w14:paraId="34DA0B38" w14:textId="77777777" w:rsidR="00714376" w:rsidRPr="00E36588" w:rsidRDefault="00714376" w:rsidP="00A431E0">
      <w:pPr>
        <w:pStyle w:val="Listenabsatz"/>
        <w:numPr>
          <w:ilvl w:val="0"/>
          <w:numId w:val="13"/>
        </w:numPr>
        <w:spacing w:after="0" w:line="276" w:lineRule="auto"/>
        <w:jc w:val="left"/>
        <w:rPr>
          <w:szCs w:val="24"/>
          <w:lang w:val="en-GB"/>
        </w:rPr>
      </w:pPr>
      <w:proofErr w:type="gramStart"/>
      <w:r w:rsidRPr="00E36588">
        <w:rPr>
          <w:szCs w:val="24"/>
          <w:lang w:val="en-GB"/>
        </w:rPr>
        <w:t>Have the learning outcomes of the degree programme been verified</w:t>
      </w:r>
      <w:proofErr w:type="gramEnd"/>
      <w:r w:rsidRPr="00E36588">
        <w:rPr>
          <w:szCs w:val="24"/>
          <w:lang w:val="en-GB"/>
        </w:rPr>
        <w:t xml:space="preserve"> within the last few years? If so, for what reasons </w:t>
      </w:r>
      <w:proofErr w:type="gramStart"/>
      <w:r w:rsidRPr="00E36588">
        <w:rPr>
          <w:szCs w:val="24"/>
          <w:lang w:val="en-GB"/>
        </w:rPr>
        <w:t>were adjustments made</w:t>
      </w:r>
      <w:proofErr w:type="gramEnd"/>
      <w:r w:rsidRPr="00E36588">
        <w:rPr>
          <w:szCs w:val="24"/>
          <w:lang w:val="en-GB"/>
        </w:rPr>
        <w:t>?</w:t>
      </w:r>
    </w:p>
    <w:p w14:paraId="2BED40EE" w14:textId="77777777" w:rsidR="00714376" w:rsidRPr="00E36588" w:rsidRDefault="00714376" w:rsidP="00A431E0">
      <w:pPr>
        <w:pStyle w:val="Listenabsatz"/>
        <w:numPr>
          <w:ilvl w:val="0"/>
          <w:numId w:val="13"/>
        </w:numPr>
        <w:spacing w:after="0" w:line="276" w:lineRule="auto"/>
        <w:jc w:val="left"/>
        <w:rPr>
          <w:szCs w:val="24"/>
          <w:lang w:val="en-GB"/>
        </w:rPr>
      </w:pPr>
      <w:r w:rsidRPr="00E36588">
        <w:rPr>
          <w:szCs w:val="24"/>
          <w:lang w:val="en-GB"/>
        </w:rPr>
        <w:t>How does the intended competence profile comply with specific areas of the profession?</w:t>
      </w:r>
    </w:p>
    <w:p w14:paraId="47E0BF48" w14:textId="77777777" w:rsidR="00714376" w:rsidRPr="00E36588" w:rsidRDefault="00714376" w:rsidP="00A431E0">
      <w:pPr>
        <w:pStyle w:val="Listenabsatz"/>
        <w:numPr>
          <w:ilvl w:val="0"/>
          <w:numId w:val="13"/>
        </w:numPr>
        <w:spacing w:after="0" w:line="276" w:lineRule="auto"/>
        <w:jc w:val="left"/>
        <w:rPr>
          <w:szCs w:val="24"/>
          <w:lang w:val="en-GB"/>
        </w:rPr>
      </w:pPr>
      <w:r w:rsidRPr="00E36588">
        <w:rPr>
          <w:szCs w:val="24"/>
          <w:lang w:val="en-GB"/>
        </w:rPr>
        <w:t>Are there any peculiarities within in qualitative or quantitative data/information of the higher education institution with regard to the acceptance of the competence profile on the labour market?</w:t>
      </w:r>
    </w:p>
    <w:p w14:paraId="1416F850" w14:textId="77777777" w:rsidR="00714376" w:rsidRPr="00E36588" w:rsidRDefault="00714376" w:rsidP="00714376">
      <w:pPr>
        <w:pStyle w:val="berschrift3"/>
        <w:rPr>
          <w:szCs w:val="24"/>
          <w:lang w:val="en-GB"/>
        </w:rPr>
      </w:pPr>
      <w:r w:rsidRPr="00E36588">
        <w:rPr>
          <w:szCs w:val="24"/>
          <w:lang w:val="en-GB"/>
        </w:rPr>
        <w:t xml:space="preserve">Criterion 1.2 </w:t>
      </w:r>
      <w:r w:rsidRPr="00E36588">
        <w:rPr>
          <w:rFonts w:cs="Arial"/>
          <w:szCs w:val="24"/>
          <w:lang w:val="en-GB"/>
        </w:rPr>
        <w:t>Name of the degree programme</w:t>
      </w:r>
    </w:p>
    <w:p w14:paraId="4FB138AB"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The title of the degree programme reflects the intended objectives and learning outcomes as well as the teaching and learning content and, in </w:t>
      </w:r>
      <w:proofErr w:type="gramStart"/>
      <w:r w:rsidRPr="005B6C58">
        <w:rPr>
          <w:szCs w:val="24"/>
          <w:lang w:val="en-GB"/>
        </w:rPr>
        <w:t>principle also</w:t>
      </w:r>
      <w:proofErr w:type="gramEnd"/>
      <w:r w:rsidRPr="005B6C58">
        <w:rPr>
          <w:szCs w:val="24"/>
          <w:lang w:val="en-GB"/>
        </w:rPr>
        <w:t xml:space="preserve"> the teaching language of the programme.</w:t>
      </w:r>
    </w:p>
    <w:p w14:paraId="44B5C116" w14:textId="5CD7DDCC" w:rsid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1F112B">
        <w:rPr>
          <w:rFonts w:asciiTheme="minorHAnsi" w:hAnsiTheme="minorHAnsi" w:cs="Arial"/>
          <w:lang w:val="en-GB"/>
        </w:rPr>
        <w:t xml:space="preserve">The designation (both in the original language and in English) </w:t>
      </w:r>
      <w:proofErr w:type="gramStart"/>
      <w:r w:rsidRPr="001F112B">
        <w:rPr>
          <w:rFonts w:asciiTheme="minorHAnsi" w:hAnsiTheme="minorHAnsi" w:cs="Arial"/>
          <w:lang w:val="en-GB"/>
        </w:rPr>
        <w:t>is used</w:t>
      </w:r>
      <w:proofErr w:type="gramEnd"/>
      <w:r w:rsidRPr="001F112B">
        <w:rPr>
          <w:rFonts w:asciiTheme="minorHAnsi" w:hAnsiTheme="minorHAnsi" w:cs="Arial"/>
          <w:lang w:val="en-GB"/>
        </w:rPr>
        <w:t xml:space="preserve"> consistently in all relevant documents.</w:t>
      </w:r>
    </w:p>
    <w:p w14:paraId="616B3B84" w14:textId="77777777" w:rsidR="00714376" w:rsidRPr="00E36588" w:rsidRDefault="00714376" w:rsidP="00714376">
      <w:pPr>
        <w:rPr>
          <w:b/>
          <w:szCs w:val="24"/>
          <w:lang w:val="en-GB"/>
        </w:rPr>
      </w:pPr>
    </w:p>
    <w:p w14:paraId="69D72ED6" w14:textId="77777777" w:rsidR="00714376" w:rsidRPr="00E36588" w:rsidRDefault="00714376" w:rsidP="00714376">
      <w:pPr>
        <w:rPr>
          <w:b/>
          <w:szCs w:val="24"/>
          <w:lang w:val="en-GB"/>
        </w:rPr>
      </w:pPr>
      <w:r w:rsidRPr="00E36588">
        <w:rPr>
          <w:b/>
          <w:szCs w:val="24"/>
          <w:lang w:val="en-GB"/>
        </w:rPr>
        <w:t>Guiding Questions</w:t>
      </w:r>
    </w:p>
    <w:p w14:paraId="7F2CB98E" w14:textId="77777777" w:rsidR="00714376" w:rsidRPr="00E36588" w:rsidRDefault="00714376" w:rsidP="00A431E0">
      <w:pPr>
        <w:pStyle w:val="Listenabsatz"/>
        <w:numPr>
          <w:ilvl w:val="0"/>
          <w:numId w:val="14"/>
        </w:numPr>
        <w:spacing w:before="0" w:after="200" w:line="276" w:lineRule="auto"/>
        <w:jc w:val="left"/>
        <w:rPr>
          <w:szCs w:val="24"/>
          <w:lang w:val="en-GB"/>
        </w:rPr>
      </w:pPr>
      <w:r w:rsidRPr="00E36588">
        <w:rPr>
          <w:szCs w:val="24"/>
          <w:lang w:val="en-GB"/>
        </w:rPr>
        <w:t>What are the reasons for the name of the degree programme?</w:t>
      </w:r>
    </w:p>
    <w:p w14:paraId="71D7796A" w14:textId="61A377A5" w:rsidR="00714376" w:rsidRDefault="00714376" w:rsidP="00A431E0">
      <w:pPr>
        <w:pStyle w:val="Listenabsatz"/>
        <w:numPr>
          <w:ilvl w:val="0"/>
          <w:numId w:val="14"/>
        </w:numPr>
        <w:spacing w:before="0" w:after="200" w:line="276" w:lineRule="auto"/>
        <w:jc w:val="left"/>
        <w:rPr>
          <w:szCs w:val="24"/>
          <w:lang w:val="en-GB"/>
        </w:rPr>
      </w:pPr>
      <w:r w:rsidRPr="00E36588">
        <w:rPr>
          <w:szCs w:val="24"/>
          <w:lang w:val="en-GB"/>
        </w:rPr>
        <w:t>Does the name of the degree programme correspond with the terminology used by the subject-specific community?</w:t>
      </w:r>
    </w:p>
    <w:p w14:paraId="5731DDB1" w14:textId="75F6E489" w:rsidR="00A273BE" w:rsidRPr="00E36588" w:rsidRDefault="00A273BE" w:rsidP="00A431E0">
      <w:pPr>
        <w:pStyle w:val="Listenabsatz"/>
        <w:numPr>
          <w:ilvl w:val="0"/>
          <w:numId w:val="14"/>
        </w:numPr>
        <w:spacing w:before="0" w:after="200" w:line="276" w:lineRule="auto"/>
        <w:jc w:val="left"/>
        <w:rPr>
          <w:szCs w:val="24"/>
          <w:lang w:val="en-GB"/>
        </w:rPr>
      </w:pPr>
      <w:r>
        <w:rPr>
          <w:szCs w:val="24"/>
          <w:lang w:val="en-GB"/>
        </w:rPr>
        <w:t>Are the names of the degree programmes justified by their contents and the intended profile of the graduates?</w:t>
      </w:r>
    </w:p>
    <w:p w14:paraId="7259C905" w14:textId="77777777" w:rsidR="00714376" w:rsidRPr="00E36588" w:rsidRDefault="00714376" w:rsidP="00A431E0">
      <w:pPr>
        <w:pStyle w:val="Listenabsatz"/>
        <w:numPr>
          <w:ilvl w:val="0"/>
          <w:numId w:val="14"/>
        </w:numPr>
        <w:spacing w:before="0" w:after="200" w:line="276" w:lineRule="auto"/>
        <w:jc w:val="left"/>
        <w:rPr>
          <w:szCs w:val="24"/>
          <w:lang w:val="en-GB"/>
        </w:rPr>
      </w:pPr>
      <w:r w:rsidRPr="00E36588">
        <w:rPr>
          <w:szCs w:val="24"/>
          <w:lang w:val="en-GB"/>
        </w:rPr>
        <w:t>Have any misunderstandings or wrong expectations by students or by employers occurred which might be due to the name? If so, how was the reaction?</w:t>
      </w:r>
    </w:p>
    <w:p w14:paraId="7981CC35" w14:textId="77777777" w:rsidR="00714376" w:rsidRPr="00E36588" w:rsidRDefault="00714376" w:rsidP="00714376">
      <w:pPr>
        <w:pStyle w:val="berschrift3"/>
        <w:rPr>
          <w:szCs w:val="24"/>
          <w:lang w:val="en-GB"/>
        </w:rPr>
      </w:pPr>
      <w:r w:rsidRPr="00E36588">
        <w:rPr>
          <w:szCs w:val="24"/>
          <w:lang w:val="en-GB"/>
        </w:rPr>
        <w:lastRenderedPageBreak/>
        <w:t>Criterion 1.3 Curriculum</w:t>
      </w:r>
    </w:p>
    <w:p w14:paraId="7874E516"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u w:val="single"/>
          <w:lang w:val="en-GB"/>
        </w:rPr>
      </w:pPr>
      <w:r w:rsidRPr="005B6C58">
        <w:rPr>
          <w:szCs w:val="24"/>
          <w:u w:val="single"/>
          <w:lang w:val="en-GB"/>
        </w:rPr>
        <w:t>Content</w:t>
      </w:r>
    </w:p>
    <w:p w14:paraId="37858058"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The curriculum enables students to achieve the intended learning outcomes.</w:t>
      </w:r>
    </w:p>
    <w:p w14:paraId="1799737B"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Learning outcomes </w:t>
      </w:r>
      <w:proofErr w:type="gramStart"/>
      <w:r w:rsidRPr="005B6C58">
        <w:rPr>
          <w:szCs w:val="24"/>
          <w:lang w:val="en-GB"/>
        </w:rPr>
        <w:t>are defined</w:t>
      </w:r>
      <w:proofErr w:type="gramEnd"/>
      <w:r w:rsidRPr="005B6C58">
        <w:rPr>
          <w:szCs w:val="24"/>
          <w:lang w:val="en-GB"/>
        </w:rPr>
        <w:t xml:space="preserve"> for each module, which, in total, enable the achievement of the overarching programme objectives.  </w:t>
      </w:r>
    </w:p>
    <w:p w14:paraId="74F00268"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If an internship is included in the programme, it is </w:t>
      </w:r>
      <w:proofErr w:type="gramStart"/>
      <w:r w:rsidRPr="005B6C58">
        <w:rPr>
          <w:szCs w:val="24"/>
          <w:lang w:val="en-GB"/>
        </w:rPr>
        <w:t>well-integrated</w:t>
      </w:r>
      <w:proofErr w:type="gramEnd"/>
      <w:r w:rsidRPr="005B6C58">
        <w:rPr>
          <w:szCs w:val="24"/>
          <w:lang w:val="en-GB"/>
        </w:rPr>
        <w:t xml:space="preserve"> into the curriculum. The higher education institution assumes responsibility for the quality of the internship in terms of its content and structure. To this end, the university coordinates with the participating companies and supervises the students during the internship.</w:t>
      </w:r>
    </w:p>
    <w:p w14:paraId="30700E78"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u w:val="single"/>
          <w:lang w:val="en-GB"/>
        </w:rPr>
      </w:pPr>
      <w:r w:rsidRPr="005B6C58">
        <w:rPr>
          <w:szCs w:val="24"/>
          <w:u w:val="single"/>
          <w:lang w:val="en-GB"/>
        </w:rPr>
        <w:t xml:space="preserve">Structure of the programme </w:t>
      </w:r>
    </w:p>
    <w:p w14:paraId="55E7F15A"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Each module represents a well-matched unit of teaching and learning. </w:t>
      </w:r>
    </w:p>
    <w:p w14:paraId="3E22E8C8"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It becomes clear which knowledge, skills and competences the students acquire in each module.</w:t>
      </w:r>
    </w:p>
    <w:p w14:paraId="5C490763"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The order of the modules ensures that the learning outcomes </w:t>
      </w:r>
      <w:proofErr w:type="gramStart"/>
      <w:r w:rsidRPr="005B6C58">
        <w:rPr>
          <w:szCs w:val="24"/>
          <w:lang w:val="en-GB"/>
        </w:rPr>
        <w:t>can be achieved</w:t>
      </w:r>
      <w:proofErr w:type="gramEnd"/>
      <w:r w:rsidRPr="005B6C58">
        <w:rPr>
          <w:szCs w:val="24"/>
          <w:lang w:val="en-GB"/>
        </w:rPr>
        <w:t xml:space="preserve"> and that the programme can be completed within the standard period of study. </w:t>
      </w:r>
    </w:p>
    <w:p w14:paraId="78AD4CC9"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The programme is organised in a way that allows for individual focal points and courses of study.</w:t>
      </w:r>
    </w:p>
    <w:p w14:paraId="66563472"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u w:val="single"/>
          <w:lang w:val="en-GB"/>
        </w:rPr>
      </w:pPr>
      <w:r w:rsidRPr="005B6C58">
        <w:rPr>
          <w:szCs w:val="24"/>
          <w:u w:val="single"/>
          <w:lang w:val="en-GB"/>
        </w:rPr>
        <w:t>Student mobility</w:t>
      </w:r>
    </w:p>
    <w:p w14:paraId="1426E7A3"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The higher education institution promotes (international) student mobility through an appropriate framework (structural design of the degree programme, recognition of qualifications and support services).</w:t>
      </w:r>
    </w:p>
    <w:p w14:paraId="5F96EA2B"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u w:val="single"/>
          <w:lang w:val="en-GB"/>
        </w:rPr>
      </w:pPr>
      <w:r w:rsidRPr="005B6C58">
        <w:rPr>
          <w:szCs w:val="24"/>
          <w:u w:val="single"/>
          <w:lang w:val="en-GB"/>
        </w:rPr>
        <w:t>Periodic Review of the Curriculum</w:t>
      </w:r>
    </w:p>
    <w:p w14:paraId="3BA25B06" w14:textId="77777777" w:rsidR="005B6C58" w:rsidRPr="005B6C58" w:rsidRDefault="005B6C58" w:rsidP="005B6C58">
      <w:pPr>
        <w:widowControl w:val="0"/>
        <w:pBdr>
          <w:top w:val="single" w:sz="4" w:space="1" w:color="auto"/>
          <w:left w:val="single" w:sz="4" w:space="4" w:color="auto"/>
          <w:bottom w:val="single" w:sz="4" w:space="1" w:color="auto"/>
          <w:right w:val="single" w:sz="4" w:space="4" w:color="auto"/>
        </w:pBdr>
        <w:rPr>
          <w:szCs w:val="24"/>
          <w:lang w:val="en-GB"/>
        </w:rPr>
      </w:pPr>
      <w:r w:rsidRPr="005B6C58">
        <w:rPr>
          <w:szCs w:val="24"/>
          <w:lang w:val="en-GB"/>
        </w:rPr>
        <w:t xml:space="preserve">The curriculum </w:t>
      </w:r>
      <w:proofErr w:type="gramStart"/>
      <w:r w:rsidRPr="005B6C58">
        <w:rPr>
          <w:szCs w:val="24"/>
          <w:lang w:val="en-GB"/>
        </w:rPr>
        <w:t>is periodically reviewed</w:t>
      </w:r>
      <w:proofErr w:type="gramEnd"/>
      <w:r w:rsidRPr="005B6C58">
        <w:rPr>
          <w:szCs w:val="24"/>
          <w:lang w:val="en-GB"/>
        </w:rPr>
        <w:t xml:space="preserve"> with regard to the implementation of the programme objectives; curricular changes are documented. This review also includes whether the order of modules enables students to graduate within the standard period of study.</w:t>
      </w:r>
    </w:p>
    <w:p w14:paraId="61A859EC" w14:textId="77777777" w:rsidR="00714376" w:rsidRPr="00E36588" w:rsidRDefault="00714376" w:rsidP="00714376">
      <w:pPr>
        <w:rPr>
          <w:b/>
          <w:szCs w:val="24"/>
          <w:lang w:val="en-GB"/>
        </w:rPr>
      </w:pPr>
    </w:p>
    <w:p w14:paraId="128EA873" w14:textId="75E543CD" w:rsidR="00714376" w:rsidRDefault="00714376" w:rsidP="00714376">
      <w:pPr>
        <w:rPr>
          <w:b/>
          <w:szCs w:val="24"/>
          <w:lang w:val="en-GB"/>
        </w:rPr>
      </w:pPr>
      <w:r w:rsidRPr="00E36588">
        <w:rPr>
          <w:b/>
          <w:szCs w:val="24"/>
          <w:lang w:val="en-GB"/>
        </w:rPr>
        <w:t>Guiding Questions</w:t>
      </w:r>
    </w:p>
    <w:p w14:paraId="7767039C" w14:textId="6FEADA15" w:rsidR="005B6C58" w:rsidRPr="005B6C58" w:rsidRDefault="005B6C58" w:rsidP="00714376">
      <w:pPr>
        <w:rPr>
          <w:szCs w:val="24"/>
          <w:lang w:val="en-GB"/>
        </w:rPr>
      </w:pPr>
      <w:r>
        <w:rPr>
          <w:szCs w:val="24"/>
          <w:lang w:val="en-GB"/>
        </w:rPr>
        <w:t>Content</w:t>
      </w:r>
    </w:p>
    <w:p w14:paraId="05E104F8" w14:textId="3675D718" w:rsidR="00714376" w:rsidRPr="00E36588" w:rsidRDefault="00714376" w:rsidP="00A431E0">
      <w:pPr>
        <w:pStyle w:val="Listenabsatz"/>
        <w:numPr>
          <w:ilvl w:val="0"/>
          <w:numId w:val="15"/>
        </w:numPr>
        <w:spacing w:before="0" w:after="200" w:line="276" w:lineRule="auto"/>
        <w:jc w:val="left"/>
        <w:rPr>
          <w:szCs w:val="24"/>
          <w:lang w:val="en-GB"/>
        </w:rPr>
      </w:pPr>
      <w:r w:rsidRPr="00E36588">
        <w:rPr>
          <w:szCs w:val="24"/>
          <w:lang w:val="en-GB"/>
        </w:rPr>
        <w:lastRenderedPageBreak/>
        <w:t>From the viewpoint of the responsible persons and participants of the degree programme, how does the curriculum/ how do the single modules</w:t>
      </w:r>
      <w:r w:rsidR="00A273BE">
        <w:rPr>
          <w:szCs w:val="24"/>
          <w:lang w:val="en-GB"/>
        </w:rPr>
        <w:t xml:space="preserve"> (the structure and content)</w:t>
      </w:r>
      <w:r w:rsidRPr="00E36588">
        <w:rPr>
          <w:szCs w:val="24"/>
          <w:lang w:val="en-GB"/>
        </w:rPr>
        <w:t xml:space="preserve"> contribute towards achieving the intended competence profile?</w:t>
      </w:r>
    </w:p>
    <w:p w14:paraId="2488529F" w14:textId="36546A52" w:rsidR="00714376" w:rsidRDefault="00714376" w:rsidP="00A431E0">
      <w:pPr>
        <w:pStyle w:val="Listenabsatz"/>
        <w:numPr>
          <w:ilvl w:val="0"/>
          <w:numId w:val="15"/>
        </w:numPr>
        <w:spacing w:before="0" w:after="200" w:line="276" w:lineRule="auto"/>
        <w:jc w:val="left"/>
        <w:rPr>
          <w:szCs w:val="24"/>
          <w:lang w:val="en-GB"/>
        </w:rPr>
      </w:pPr>
      <w:r w:rsidRPr="00E36588">
        <w:rPr>
          <w:szCs w:val="24"/>
          <w:lang w:val="en-GB"/>
        </w:rPr>
        <w:t xml:space="preserve">In the course of matching the intended competence profile with the </w:t>
      </w:r>
      <w:proofErr w:type="gramStart"/>
      <w:r w:rsidRPr="00E36588">
        <w:rPr>
          <w:szCs w:val="24"/>
          <w:lang w:val="en-GB"/>
        </w:rPr>
        <w:t>curriculum</w:t>
      </w:r>
      <w:proofErr w:type="gramEnd"/>
      <w:r w:rsidRPr="00E36588">
        <w:rPr>
          <w:szCs w:val="24"/>
          <w:lang w:val="en-GB"/>
        </w:rPr>
        <w:t xml:space="preserve"> has there been any need for adjustments within the last few years? What were the reasons? What was the reaction?</w:t>
      </w:r>
    </w:p>
    <w:p w14:paraId="5F7F8C60" w14:textId="13026E39" w:rsidR="00F86069" w:rsidRPr="00E36588" w:rsidRDefault="00F86069" w:rsidP="00A431E0">
      <w:pPr>
        <w:pStyle w:val="Listenabsatz"/>
        <w:numPr>
          <w:ilvl w:val="0"/>
          <w:numId w:val="15"/>
        </w:numPr>
        <w:spacing w:before="0" w:after="200" w:line="276" w:lineRule="auto"/>
        <w:jc w:val="left"/>
        <w:rPr>
          <w:szCs w:val="24"/>
          <w:lang w:val="en-GB"/>
        </w:rPr>
      </w:pPr>
      <w:r>
        <w:rPr>
          <w:szCs w:val="24"/>
          <w:lang w:val="en-GB"/>
        </w:rPr>
        <w:t xml:space="preserve">How were the results of internship / practice interval assessed? </w:t>
      </w:r>
      <w:r w:rsidRPr="00E36588">
        <w:rPr>
          <w:szCs w:val="24"/>
          <w:lang w:val="en-GB"/>
        </w:rPr>
        <w:t xml:space="preserve">Were there any problems with the organization or the quality of the working practice intervals of the students? If yes, what </w:t>
      </w:r>
      <w:proofErr w:type="gramStart"/>
      <w:r w:rsidRPr="00E36588">
        <w:rPr>
          <w:szCs w:val="24"/>
          <w:lang w:val="en-GB"/>
        </w:rPr>
        <w:t>was done</w:t>
      </w:r>
      <w:proofErr w:type="gramEnd"/>
      <w:r w:rsidRPr="00E36588">
        <w:rPr>
          <w:szCs w:val="24"/>
          <w:lang w:val="en-GB"/>
        </w:rPr>
        <w:t>?</w:t>
      </w:r>
      <w:r>
        <w:rPr>
          <w:szCs w:val="24"/>
          <w:lang w:val="en-GB"/>
        </w:rPr>
        <w:t xml:space="preserve"> </w:t>
      </w:r>
      <w:r w:rsidRPr="00E36588">
        <w:rPr>
          <w:szCs w:val="24"/>
          <w:lang w:val="en-GB"/>
        </w:rPr>
        <w:t>Do the possibly necessary working practice intervals of the degree programme fulfil the expectations with regard to the intended learning outcomes?</w:t>
      </w:r>
    </w:p>
    <w:p w14:paraId="362E605C" w14:textId="45FC5E9F" w:rsidR="005B6C58" w:rsidRPr="005B6C58" w:rsidRDefault="005B6C58" w:rsidP="005B6C58">
      <w:pPr>
        <w:spacing w:after="200" w:line="276" w:lineRule="auto"/>
        <w:jc w:val="left"/>
        <w:rPr>
          <w:szCs w:val="24"/>
          <w:u w:val="single"/>
          <w:lang w:val="en-GB"/>
        </w:rPr>
      </w:pPr>
      <w:r w:rsidRPr="005B6C58">
        <w:rPr>
          <w:szCs w:val="24"/>
          <w:u w:val="single"/>
          <w:lang w:val="en-GB"/>
        </w:rPr>
        <w:t>Structure of the programme</w:t>
      </w:r>
    </w:p>
    <w:p w14:paraId="4C1A7607" w14:textId="77777777" w:rsidR="005B6C58" w:rsidRPr="00E36588" w:rsidRDefault="005B6C58" w:rsidP="005B6C58">
      <w:pPr>
        <w:pStyle w:val="Listenabsatz"/>
        <w:numPr>
          <w:ilvl w:val="0"/>
          <w:numId w:val="17"/>
        </w:numPr>
        <w:spacing w:before="0" w:after="200" w:line="276" w:lineRule="auto"/>
        <w:jc w:val="left"/>
        <w:rPr>
          <w:szCs w:val="24"/>
          <w:lang w:val="en-GB"/>
        </w:rPr>
      </w:pPr>
      <w:r w:rsidRPr="00E36588">
        <w:rPr>
          <w:szCs w:val="24"/>
          <w:lang w:val="en-GB"/>
        </w:rPr>
        <w:t xml:space="preserve">How </w:t>
      </w:r>
      <w:proofErr w:type="gramStart"/>
      <w:r w:rsidRPr="00E36588">
        <w:rPr>
          <w:szCs w:val="24"/>
          <w:lang w:val="en-GB"/>
        </w:rPr>
        <w:t>is it ensured</w:t>
      </w:r>
      <w:proofErr w:type="gramEnd"/>
      <w:r w:rsidRPr="00E36588">
        <w:rPr>
          <w:szCs w:val="24"/>
          <w:lang w:val="en-GB"/>
        </w:rPr>
        <w:t xml:space="preserve"> that the modules are consistent within themselves, are matched against each other and, where applicable, build upon each other? How do those responsible for the degree programme react if single modules do not fit (anymore) into the general concept of the degree programme?</w:t>
      </w:r>
    </w:p>
    <w:p w14:paraId="2E2EBF97" w14:textId="77777777" w:rsidR="005B6C58" w:rsidRPr="00E36588" w:rsidRDefault="005B6C58" w:rsidP="005B6C58">
      <w:pPr>
        <w:pStyle w:val="Listenabsatz"/>
        <w:numPr>
          <w:ilvl w:val="0"/>
          <w:numId w:val="17"/>
        </w:numPr>
        <w:spacing w:before="0" w:after="200" w:line="276" w:lineRule="auto"/>
        <w:jc w:val="left"/>
        <w:rPr>
          <w:szCs w:val="24"/>
          <w:lang w:val="en-GB"/>
        </w:rPr>
      </w:pPr>
      <w:r w:rsidRPr="00E36588">
        <w:rPr>
          <w:szCs w:val="24"/>
          <w:lang w:val="en-GB"/>
        </w:rPr>
        <w:t xml:space="preserve">How do those responsible for the degree programme recognize that the modules of a degree programme </w:t>
      </w:r>
      <w:r w:rsidRPr="00E36588">
        <w:rPr>
          <w:i/>
          <w:szCs w:val="24"/>
          <w:lang w:val="en-GB"/>
        </w:rPr>
        <w:t>viewed all together</w:t>
      </w:r>
      <w:r w:rsidRPr="00E36588">
        <w:rPr>
          <w:szCs w:val="24"/>
          <w:lang w:val="en-GB"/>
        </w:rPr>
        <w:t xml:space="preserve"> support the intended academic level?</w:t>
      </w:r>
    </w:p>
    <w:p w14:paraId="5278BD8D" w14:textId="5CFD689E" w:rsidR="005B6C58" w:rsidRDefault="005B6C58" w:rsidP="005B6C58">
      <w:pPr>
        <w:pStyle w:val="Listenabsatz"/>
        <w:numPr>
          <w:ilvl w:val="0"/>
          <w:numId w:val="17"/>
        </w:numPr>
        <w:spacing w:before="0" w:after="200" w:line="276" w:lineRule="auto"/>
        <w:jc w:val="left"/>
        <w:rPr>
          <w:szCs w:val="24"/>
          <w:lang w:val="en-GB"/>
        </w:rPr>
      </w:pPr>
      <w:r w:rsidRPr="00E36588">
        <w:rPr>
          <w:szCs w:val="24"/>
          <w:lang w:val="en-GB"/>
        </w:rPr>
        <w:t>In what way do the offered election options within the degree programme promote the achievement of the intended competence profile?</w:t>
      </w:r>
    </w:p>
    <w:p w14:paraId="769F6CCA" w14:textId="2921025C" w:rsidR="00F86069" w:rsidRPr="00F86069" w:rsidRDefault="00F86069" w:rsidP="00F86069">
      <w:pPr>
        <w:spacing w:after="200" w:line="276" w:lineRule="auto"/>
        <w:jc w:val="left"/>
        <w:rPr>
          <w:szCs w:val="24"/>
          <w:u w:val="single"/>
          <w:lang w:val="en-GB"/>
        </w:rPr>
      </w:pPr>
      <w:r>
        <w:rPr>
          <w:szCs w:val="24"/>
          <w:u w:val="single"/>
          <w:lang w:val="en-GB"/>
        </w:rPr>
        <w:t>Student mobility</w:t>
      </w:r>
    </w:p>
    <w:p w14:paraId="7D0C9ED0" w14:textId="77777777" w:rsidR="005B6C58" w:rsidRPr="00E36588" w:rsidRDefault="005B6C58" w:rsidP="005B6C58">
      <w:pPr>
        <w:pStyle w:val="Listenabsatz"/>
        <w:numPr>
          <w:ilvl w:val="0"/>
          <w:numId w:val="17"/>
        </w:numPr>
        <w:spacing w:before="0" w:after="200" w:line="276" w:lineRule="auto"/>
        <w:jc w:val="left"/>
        <w:rPr>
          <w:szCs w:val="24"/>
          <w:lang w:val="en-GB"/>
        </w:rPr>
      </w:pPr>
      <w:r w:rsidRPr="00E36588">
        <w:rPr>
          <w:szCs w:val="24"/>
          <w:lang w:val="en-GB"/>
        </w:rPr>
        <w:t>To what extent are the students able to implement individual windows of mobility? What problems are there? How was the reaction towards them?</w:t>
      </w:r>
    </w:p>
    <w:p w14:paraId="68359489" w14:textId="77777777" w:rsidR="005B6C58" w:rsidRPr="00E36588" w:rsidRDefault="005B6C58" w:rsidP="005B6C58">
      <w:pPr>
        <w:pStyle w:val="Listenabsatz"/>
        <w:numPr>
          <w:ilvl w:val="0"/>
          <w:numId w:val="17"/>
        </w:numPr>
        <w:spacing w:before="0" w:after="200" w:line="276" w:lineRule="auto"/>
        <w:jc w:val="left"/>
        <w:rPr>
          <w:szCs w:val="24"/>
          <w:lang w:val="en-GB"/>
        </w:rPr>
      </w:pPr>
      <w:r w:rsidRPr="00E36588">
        <w:rPr>
          <w:szCs w:val="24"/>
          <w:lang w:val="en-GB"/>
        </w:rPr>
        <w:t xml:space="preserve">Were there any problems with regard to the intended graduation time during the last few years? If yes, what problems? How </w:t>
      </w:r>
      <w:proofErr w:type="gramStart"/>
      <w:r w:rsidRPr="00E36588">
        <w:rPr>
          <w:szCs w:val="24"/>
          <w:lang w:val="en-GB"/>
        </w:rPr>
        <w:t>were they dealt with</w:t>
      </w:r>
      <w:proofErr w:type="gramEnd"/>
      <w:r w:rsidRPr="00E36588">
        <w:rPr>
          <w:szCs w:val="24"/>
          <w:lang w:val="en-GB"/>
        </w:rPr>
        <w:t>?</w:t>
      </w:r>
    </w:p>
    <w:p w14:paraId="2991C02F" w14:textId="7050360B" w:rsidR="00F86069" w:rsidRPr="00F86069" w:rsidRDefault="00F86069" w:rsidP="00F86069">
      <w:pPr>
        <w:spacing w:after="200" w:line="276" w:lineRule="auto"/>
        <w:jc w:val="left"/>
        <w:rPr>
          <w:szCs w:val="24"/>
          <w:lang w:val="en-GB"/>
        </w:rPr>
      </w:pPr>
      <w:r>
        <w:rPr>
          <w:rFonts w:asciiTheme="minorHAnsi" w:hAnsiTheme="minorHAnsi" w:cs="Arial"/>
          <w:u w:val="single"/>
          <w:lang w:val="en-GB"/>
        </w:rPr>
        <w:t>Periodic Review of the Curriculum</w:t>
      </w:r>
    </w:p>
    <w:p w14:paraId="14A2CC9A" w14:textId="23DFD3D7" w:rsidR="005B6C58" w:rsidRPr="00F86069" w:rsidRDefault="00F86069" w:rsidP="00F86069">
      <w:pPr>
        <w:pStyle w:val="Listenabsatz"/>
        <w:numPr>
          <w:ilvl w:val="0"/>
          <w:numId w:val="17"/>
        </w:numPr>
        <w:spacing w:before="0" w:after="200" w:line="276" w:lineRule="auto"/>
        <w:jc w:val="left"/>
        <w:rPr>
          <w:szCs w:val="24"/>
          <w:lang w:val="en-GB"/>
        </w:rPr>
      </w:pPr>
      <w:r>
        <w:rPr>
          <w:szCs w:val="24"/>
          <w:lang w:val="en-GB"/>
        </w:rPr>
        <w:t xml:space="preserve">How the </w:t>
      </w:r>
      <w:r w:rsidRPr="00F86069">
        <w:rPr>
          <w:szCs w:val="24"/>
          <w:lang w:val="en-GB"/>
        </w:rPr>
        <w:t xml:space="preserve">implementation of the programme objectives </w:t>
      </w:r>
      <w:r>
        <w:rPr>
          <w:szCs w:val="24"/>
          <w:lang w:val="en-GB"/>
        </w:rPr>
        <w:t xml:space="preserve">in the curriculum </w:t>
      </w:r>
      <w:proofErr w:type="gramStart"/>
      <w:r w:rsidRPr="00F86069">
        <w:rPr>
          <w:szCs w:val="24"/>
          <w:lang w:val="en-GB"/>
        </w:rPr>
        <w:t>is evaluated</w:t>
      </w:r>
      <w:proofErr w:type="gramEnd"/>
      <w:r w:rsidRPr="00F86069">
        <w:rPr>
          <w:szCs w:val="24"/>
          <w:lang w:val="en-GB"/>
        </w:rPr>
        <w:t xml:space="preserve">? </w:t>
      </w:r>
    </w:p>
    <w:p w14:paraId="57FFE44F" w14:textId="36B672B7" w:rsidR="00F86069" w:rsidRDefault="00F86069" w:rsidP="00F86069">
      <w:pPr>
        <w:pStyle w:val="Listenabsatz"/>
        <w:numPr>
          <w:ilvl w:val="0"/>
          <w:numId w:val="17"/>
        </w:numPr>
        <w:spacing w:before="0" w:after="200" w:line="276" w:lineRule="auto"/>
        <w:jc w:val="left"/>
        <w:rPr>
          <w:szCs w:val="24"/>
          <w:lang w:val="en-GB"/>
        </w:rPr>
      </w:pPr>
      <w:r w:rsidRPr="00F86069">
        <w:rPr>
          <w:szCs w:val="24"/>
          <w:lang w:val="en-GB"/>
        </w:rPr>
        <w:t>How it is evaluated whether the order of modules enables students to graduate within the standard period of study</w:t>
      </w:r>
    </w:p>
    <w:p w14:paraId="27CE5097" w14:textId="41A3449E" w:rsidR="005B6C58" w:rsidRDefault="005B6C58" w:rsidP="00714376">
      <w:pPr>
        <w:pStyle w:val="Listenabsatz"/>
        <w:spacing w:before="0" w:after="200" w:line="276" w:lineRule="auto"/>
        <w:jc w:val="left"/>
        <w:rPr>
          <w:szCs w:val="24"/>
          <w:lang w:val="en-GB"/>
        </w:rPr>
      </w:pPr>
    </w:p>
    <w:p w14:paraId="66DD2CF9" w14:textId="77777777" w:rsidR="00714376" w:rsidRPr="00E36588" w:rsidRDefault="00714376" w:rsidP="00714376">
      <w:pPr>
        <w:pStyle w:val="berschrift3"/>
        <w:rPr>
          <w:szCs w:val="24"/>
          <w:lang w:val="en-GB"/>
        </w:rPr>
      </w:pPr>
      <w:r w:rsidRPr="00E36588">
        <w:rPr>
          <w:szCs w:val="24"/>
          <w:lang w:val="en-GB"/>
        </w:rPr>
        <w:t>Criterion 1.4 Admission requirements</w:t>
      </w:r>
    </w:p>
    <w:p w14:paraId="39F4C87E" w14:textId="77777777" w:rsidR="00F86069" w:rsidRPr="00AC4B6A" w:rsidRDefault="00F86069" w:rsidP="00AC4B6A">
      <w:pPr>
        <w:widowControl w:val="0"/>
        <w:pBdr>
          <w:top w:val="single" w:sz="4" w:space="1" w:color="auto"/>
          <w:left w:val="single" w:sz="4" w:space="4" w:color="auto"/>
          <w:bottom w:val="single" w:sz="4" w:space="1" w:color="auto"/>
          <w:right w:val="single" w:sz="4" w:space="4" w:color="auto"/>
        </w:pBdr>
        <w:rPr>
          <w:szCs w:val="24"/>
          <w:lang w:val="en-GB"/>
        </w:rPr>
      </w:pPr>
      <w:r w:rsidRPr="00AC4B6A">
        <w:rPr>
          <w:szCs w:val="24"/>
          <w:lang w:val="en-GB"/>
        </w:rPr>
        <w:t xml:space="preserve">The admission requirements and procedures are binding and transparent. They ensure that students are in principle able to successfully graduate from the programme. </w:t>
      </w:r>
    </w:p>
    <w:p w14:paraId="7EBC57EC" w14:textId="77777777" w:rsidR="00F86069" w:rsidRPr="00AC4B6A" w:rsidRDefault="00F86069" w:rsidP="00AC4B6A">
      <w:pPr>
        <w:widowControl w:val="0"/>
        <w:pBdr>
          <w:top w:val="single" w:sz="4" w:space="1" w:color="auto"/>
          <w:left w:val="single" w:sz="4" w:space="4" w:color="auto"/>
          <w:bottom w:val="single" w:sz="4" w:space="1" w:color="auto"/>
          <w:right w:val="single" w:sz="4" w:space="4" w:color="auto"/>
        </w:pBdr>
        <w:rPr>
          <w:szCs w:val="24"/>
          <w:lang w:val="en-GB"/>
        </w:rPr>
      </w:pPr>
      <w:r w:rsidRPr="00AC4B6A">
        <w:rPr>
          <w:szCs w:val="24"/>
          <w:lang w:val="en-GB"/>
        </w:rPr>
        <w:lastRenderedPageBreak/>
        <w:t xml:space="preserve">In case of possible compensation for missing admission requirements, respective rules </w:t>
      </w:r>
      <w:proofErr w:type="gramStart"/>
      <w:r w:rsidRPr="00AC4B6A">
        <w:rPr>
          <w:szCs w:val="24"/>
          <w:lang w:val="en-GB"/>
        </w:rPr>
        <w:t>are defined</w:t>
      </w:r>
      <w:proofErr w:type="gramEnd"/>
      <w:r w:rsidRPr="00AC4B6A">
        <w:rPr>
          <w:szCs w:val="24"/>
          <w:lang w:val="en-GB"/>
        </w:rPr>
        <w:t xml:space="preserve">. In such a case, appropriate courses to acquire the necessary competences </w:t>
      </w:r>
      <w:proofErr w:type="gramStart"/>
      <w:r w:rsidRPr="00AC4B6A">
        <w:rPr>
          <w:szCs w:val="24"/>
          <w:lang w:val="en-GB"/>
        </w:rPr>
        <w:t>should be offered</w:t>
      </w:r>
      <w:proofErr w:type="gramEnd"/>
      <w:r w:rsidRPr="00AC4B6A">
        <w:rPr>
          <w:szCs w:val="24"/>
          <w:lang w:val="en-GB"/>
        </w:rPr>
        <w:t>. Compensation for missing prior knowledge must not decrease the qualification level of the degree programme.</w:t>
      </w:r>
    </w:p>
    <w:p w14:paraId="1A85E3E2" w14:textId="7F183CF7" w:rsidR="00F86069" w:rsidRPr="00AC4B6A" w:rsidRDefault="00F86069" w:rsidP="00AC4B6A">
      <w:pPr>
        <w:widowControl w:val="0"/>
        <w:pBdr>
          <w:top w:val="single" w:sz="4" w:space="1" w:color="auto"/>
          <w:left w:val="single" w:sz="4" w:space="4" w:color="auto"/>
          <w:bottom w:val="single" w:sz="4" w:space="1" w:color="auto"/>
          <w:right w:val="single" w:sz="4" w:space="4" w:color="auto"/>
        </w:pBdr>
        <w:rPr>
          <w:szCs w:val="24"/>
          <w:lang w:val="en-GB"/>
        </w:rPr>
      </w:pPr>
      <w:r w:rsidRPr="00AC4B6A">
        <w:rPr>
          <w:szCs w:val="24"/>
          <w:lang w:val="en-GB"/>
        </w:rPr>
        <w:t xml:space="preserve">Rules for the recognition of qualifications achieved externally (e.g. at other higher education institutions or outside the higher education sector) are clearly defined. They facilitate the transition between higher education institutions and with non-university places of learning without jeopardising the achievement of learning outcomes at the desired level. They </w:t>
      </w:r>
      <w:proofErr w:type="gramStart"/>
      <w:r w:rsidRPr="00AC4B6A">
        <w:rPr>
          <w:szCs w:val="24"/>
          <w:lang w:val="en-GB"/>
        </w:rPr>
        <w:t>are based</w:t>
      </w:r>
      <w:proofErr w:type="gramEnd"/>
      <w:r w:rsidRPr="00AC4B6A">
        <w:rPr>
          <w:szCs w:val="24"/>
          <w:lang w:val="en-GB"/>
        </w:rPr>
        <w:t xml:space="preserve"> on the principles of the Lisbon Convention. </w:t>
      </w:r>
    </w:p>
    <w:p w14:paraId="445CC574" w14:textId="1D84255A" w:rsidR="00F86069" w:rsidRDefault="00F86069" w:rsidP="00F86069">
      <w:pPr>
        <w:widowControl w:val="0"/>
        <w:pBdr>
          <w:top w:val="single" w:sz="4" w:space="1" w:color="auto"/>
          <w:left w:val="single" w:sz="4" w:space="4" w:color="auto"/>
          <w:bottom w:val="single" w:sz="4" w:space="1" w:color="auto"/>
          <w:right w:val="single" w:sz="4" w:space="4" w:color="auto"/>
        </w:pBdr>
        <w:rPr>
          <w:szCs w:val="24"/>
          <w:lang w:val="en-GB"/>
        </w:rPr>
      </w:pPr>
      <w:r w:rsidRPr="00AC4B6A">
        <w:rPr>
          <w:szCs w:val="24"/>
          <w:lang w:val="en-GB"/>
        </w:rPr>
        <w:t xml:space="preserve">It </w:t>
      </w:r>
      <w:proofErr w:type="gramStart"/>
      <w:r w:rsidRPr="00AC4B6A">
        <w:rPr>
          <w:szCs w:val="24"/>
          <w:lang w:val="en-GB"/>
        </w:rPr>
        <w:t>is regularly evaluated</w:t>
      </w:r>
      <w:proofErr w:type="gramEnd"/>
      <w:r w:rsidRPr="00AC4B6A">
        <w:rPr>
          <w:szCs w:val="24"/>
          <w:lang w:val="en-GB"/>
        </w:rPr>
        <w:t xml:space="preserve"> whether the regulations ensure sufficient (subject-related) prior knowledge of the students.</w:t>
      </w:r>
    </w:p>
    <w:p w14:paraId="736621AA" w14:textId="77777777" w:rsidR="00714376" w:rsidRPr="00E36588" w:rsidRDefault="00714376" w:rsidP="00714376">
      <w:pPr>
        <w:rPr>
          <w:b/>
          <w:szCs w:val="24"/>
          <w:lang w:val="en-GB"/>
        </w:rPr>
      </w:pPr>
      <w:r w:rsidRPr="00E36588">
        <w:rPr>
          <w:b/>
          <w:szCs w:val="24"/>
          <w:lang w:val="en-GB"/>
        </w:rPr>
        <w:t>Guiding Questions</w:t>
      </w:r>
    </w:p>
    <w:p w14:paraId="237DBA85" w14:textId="67F57A56" w:rsidR="00A273BE" w:rsidRPr="00E36588" w:rsidRDefault="00A273BE" w:rsidP="00A273BE">
      <w:pPr>
        <w:pStyle w:val="Listenabsatz"/>
        <w:numPr>
          <w:ilvl w:val="0"/>
          <w:numId w:val="16"/>
        </w:numPr>
        <w:spacing w:before="0" w:after="200" w:line="276" w:lineRule="auto"/>
        <w:jc w:val="left"/>
        <w:rPr>
          <w:szCs w:val="24"/>
          <w:lang w:val="en-GB"/>
        </w:rPr>
      </w:pPr>
      <w:r>
        <w:rPr>
          <w:szCs w:val="24"/>
          <w:lang w:val="en-GB"/>
        </w:rPr>
        <w:t>What are the admission requirements for national and international students? What are the differences?</w:t>
      </w:r>
    </w:p>
    <w:p w14:paraId="3026614F" w14:textId="77777777" w:rsidR="00714376" w:rsidRPr="00E36588" w:rsidRDefault="00714376" w:rsidP="00A431E0">
      <w:pPr>
        <w:pStyle w:val="Listenabsatz"/>
        <w:numPr>
          <w:ilvl w:val="0"/>
          <w:numId w:val="16"/>
        </w:numPr>
        <w:spacing w:before="0" w:after="200" w:line="276" w:lineRule="auto"/>
        <w:jc w:val="left"/>
        <w:rPr>
          <w:szCs w:val="24"/>
          <w:lang w:val="en-GB"/>
        </w:rPr>
      </w:pPr>
      <w:r w:rsidRPr="00E36588">
        <w:rPr>
          <w:szCs w:val="24"/>
          <w:lang w:val="en-GB"/>
        </w:rPr>
        <w:t>How do the responsible persons recognize that the (formal and subject-specific) admission requirements promote the achievement of the intended competence profiles?</w:t>
      </w:r>
    </w:p>
    <w:p w14:paraId="4B6FD290" w14:textId="497B818C" w:rsidR="00714376" w:rsidRDefault="00714376" w:rsidP="00A431E0">
      <w:pPr>
        <w:pStyle w:val="Listenabsatz"/>
        <w:numPr>
          <w:ilvl w:val="0"/>
          <w:numId w:val="16"/>
        </w:numPr>
        <w:spacing w:before="0" w:after="200" w:line="276" w:lineRule="auto"/>
        <w:jc w:val="left"/>
        <w:rPr>
          <w:szCs w:val="24"/>
          <w:lang w:val="en-GB"/>
        </w:rPr>
      </w:pPr>
      <w:r w:rsidRPr="00E36588">
        <w:rPr>
          <w:szCs w:val="24"/>
          <w:lang w:val="en-GB"/>
        </w:rPr>
        <w:t>If applicable: What was the reaction if the admission requirements did not fulfil this objective from the point of view of those responsible?</w:t>
      </w:r>
    </w:p>
    <w:p w14:paraId="2225A4E3" w14:textId="0BEA9E67" w:rsidR="00997FC8" w:rsidRDefault="00997FC8" w:rsidP="00A431E0">
      <w:pPr>
        <w:pStyle w:val="Listenabsatz"/>
        <w:numPr>
          <w:ilvl w:val="0"/>
          <w:numId w:val="16"/>
        </w:numPr>
        <w:spacing w:before="0" w:after="200" w:line="276" w:lineRule="auto"/>
        <w:jc w:val="left"/>
        <w:rPr>
          <w:szCs w:val="24"/>
          <w:lang w:val="en-GB"/>
        </w:rPr>
      </w:pPr>
      <w:r>
        <w:rPr>
          <w:szCs w:val="24"/>
          <w:lang w:val="en-GB"/>
        </w:rPr>
        <w:t xml:space="preserve">How is evaluated whether the admission regulation ensure that applicants have sufficient prior knowledge to study successfully? </w:t>
      </w:r>
    </w:p>
    <w:p w14:paraId="42CB7DF5" w14:textId="49C3D1A0" w:rsidR="00997FC8" w:rsidRDefault="00997FC8" w:rsidP="00997FC8">
      <w:pPr>
        <w:spacing w:after="200" w:line="276" w:lineRule="auto"/>
        <w:jc w:val="left"/>
        <w:rPr>
          <w:szCs w:val="24"/>
          <w:lang w:val="en-GB"/>
        </w:rPr>
      </w:pPr>
    </w:p>
    <w:p w14:paraId="68863991" w14:textId="267539B6" w:rsidR="00195B6D" w:rsidRPr="00E36588" w:rsidRDefault="00195B6D" w:rsidP="00195B6D">
      <w:pPr>
        <w:pStyle w:val="EvidenzenVorlufigeAnalyse"/>
        <w:keepNext w:val="0"/>
        <w:widowControl w:val="0"/>
        <w:pBdr>
          <w:top w:val="single" w:sz="4" w:space="1" w:color="auto"/>
          <w:left w:val="single" w:sz="4" w:space="4" w:color="auto"/>
          <w:bottom w:val="single" w:sz="4" w:space="1" w:color="auto"/>
          <w:right w:val="single" w:sz="4" w:space="4" w:color="auto"/>
        </w:pBdr>
        <w:spacing w:after="160"/>
        <w:rPr>
          <w:szCs w:val="24"/>
          <w:lang w:val="en-GB"/>
        </w:rPr>
      </w:pPr>
      <w:r w:rsidRPr="00E36588">
        <w:rPr>
          <w:szCs w:val="24"/>
          <w:lang w:val="en-GB"/>
        </w:rPr>
        <w:t xml:space="preserve">Criterion </w:t>
      </w:r>
      <w:r>
        <w:rPr>
          <w:szCs w:val="24"/>
          <w:lang w:val="en-GB"/>
        </w:rPr>
        <w:t>1.5</w:t>
      </w:r>
      <w:r w:rsidRPr="00E36588">
        <w:rPr>
          <w:szCs w:val="24"/>
          <w:lang w:val="en-GB"/>
        </w:rPr>
        <w:t xml:space="preserve"> </w:t>
      </w:r>
      <w:proofErr w:type="gramStart"/>
      <w:r w:rsidRPr="00E36588">
        <w:rPr>
          <w:szCs w:val="24"/>
          <w:lang w:val="en-GB"/>
        </w:rPr>
        <w:t>Work</w:t>
      </w:r>
      <w:r w:rsidRPr="00E36588">
        <w:rPr>
          <w:rFonts w:cs="Arial"/>
          <w:szCs w:val="24"/>
          <w:lang w:val="en-GB"/>
        </w:rPr>
        <w:t xml:space="preserve"> load</w:t>
      </w:r>
      <w:proofErr w:type="gramEnd"/>
      <w:r w:rsidRPr="00E36588">
        <w:rPr>
          <w:rFonts w:cs="Arial"/>
          <w:szCs w:val="24"/>
          <w:lang w:val="en-GB"/>
        </w:rPr>
        <w:t xml:space="preserve"> and credits</w:t>
      </w:r>
    </w:p>
    <w:p w14:paraId="06C54F57" w14:textId="77777777" w:rsidR="00195B6D" w:rsidRPr="001F112B" w:rsidRDefault="00195B6D" w:rsidP="00195B6D">
      <w:pPr>
        <w:widowControl w:val="0"/>
        <w:pBdr>
          <w:top w:val="single" w:sz="4" w:space="1" w:color="auto"/>
          <w:left w:val="single" w:sz="4" w:space="4" w:color="auto"/>
          <w:bottom w:val="single" w:sz="4" w:space="1" w:color="auto"/>
          <w:right w:val="single" w:sz="4" w:space="4" w:color="auto"/>
        </w:pBdr>
        <w:rPr>
          <w:rFonts w:asciiTheme="minorHAnsi" w:hAnsiTheme="minorHAnsi" w:cs="Arial"/>
          <w:lang w:val="en-GB"/>
        </w:rPr>
      </w:pPr>
      <w:r>
        <w:rPr>
          <w:rFonts w:asciiTheme="minorHAnsi" w:hAnsiTheme="minorHAnsi" w:cs="Arial"/>
          <w:lang w:val="en-GB"/>
        </w:rPr>
        <w:t>A</w:t>
      </w:r>
      <w:r w:rsidRPr="001F112B">
        <w:rPr>
          <w:rFonts w:asciiTheme="minorHAnsi" w:hAnsiTheme="minorHAnsi" w:cs="Arial"/>
          <w:lang w:val="en-GB"/>
        </w:rPr>
        <w:t xml:space="preserve"> credit system</w:t>
      </w:r>
      <w:r w:rsidRPr="00195B6D">
        <w:rPr>
          <w:vertAlign w:val="superscript"/>
        </w:rPr>
        <w:footnoteReference w:id="8"/>
      </w:r>
      <w:r w:rsidRPr="00195B6D">
        <w:rPr>
          <w:rFonts w:asciiTheme="minorHAnsi" w:hAnsiTheme="minorHAnsi" w:cs="Arial"/>
          <w:vertAlign w:val="superscript"/>
          <w:lang w:val="en-GB"/>
        </w:rPr>
        <w:t xml:space="preserve"> </w:t>
      </w:r>
      <w:r w:rsidRPr="001F112B">
        <w:rPr>
          <w:rFonts w:asciiTheme="minorHAnsi" w:hAnsiTheme="minorHAnsi" w:cs="Arial"/>
          <w:lang w:val="en-GB"/>
        </w:rPr>
        <w:t>is based on the student workload</w:t>
      </w:r>
      <w:r>
        <w:rPr>
          <w:rFonts w:asciiTheme="minorHAnsi" w:hAnsiTheme="minorHAnsi" w:cs="Arial"/>
          <w:lang w:val="en-GB"/>
        </w:rPr>
        <w:t xml:space="preserve"> is implemented</w:t>
      </w:r>
      <w:r w:rsidRPr="001F112B">
        <w:rPr>
          <w:rFonts w:asciiTheme="minorHAnsi" w:hAnsiTheme="minorHAnsi" w:cs="Arial"/>
          <w:lang w:val="en-GB"/>
        </w:rPr>
        <w:t>. The workload includes contact hours and self-study time. All compulsory components of the study programme are included.</w:t>
      </w:r>
      <w:r>
        <w:rPr>
          <w:rFonts w:asciiTheme="minorHAnsi" w:hAnsiTheme="minorHAnsi" w:cs="Arial"/>
          <w:lang w:val="en-GB"/>
        </w:rPr>
        <w:t xml:space="preserve"> Credits </w:t>
      </w:r>
      <w:proofErr w:type="gramStart"/>
      <w:r>
        <w:rPr>
          <w:rFonts w:asciiTheme="minorHAnsi" w:hAnsiTheme="minorHAnsi" w:cs="Arial"/>
          <w:lang w:val="en-GB"/>
        </w:rPr>
        <w:t>are awarded</w:t>
      </w:r>
      <w:proofErr w:type="gramEnd"/>
      <w:r>
        <w:rPr>
          <w:rFonts w:asciiTheme="minorHAnsi" w:hAnsiTheme="minorHAnsi" w:cs="Arial"/>
          <w:lang w:val="en-GB"/>
        </w:rPr>
        <w:t xml:space="preserve"> for every module based on the respective workload. </w:t>
      </w:r>
    </w:p>
    <w:p w14:paraId="5A816417" w14:textId="77777777" w:rsidR="00195B6D" w:rsidRPr="001F112B" w:rsidRDefault="00195B6D" w:rsidP="00195B6D">
      <w:pPr>
        <w:widowControl w:val="0"/>
        <w:pBdr>
          <w:top w:val="single" w:sz="4" w:space="1" w:color="auto"/>
          <w:left w:val="single" w:sz="4" w:space="4" w:color="auto"/>
          <w:bottom w:val="single" w:sz="4" w:space="1" w:color="auto"/>
          <w:right w:val="single" w:sz="4" w:space="4" w:color="auto"/>
        </w:pBdr>
        <w:rPr>
          <w:rFonts w:asciiTheme="minorHAnsi" w:hAnsiTheme="minorHAnsi" w:cs="Arial"/>
          <w:lang w:val="en-GB"/>
        </w:rPr>
      </w:pPr>
      <w:r w:rsidRPr="001F112B">
        <w:rPr>
          <w:rFonts w:asciiTheme="minorHAnsi" w:hAnsiTheme="minorHAnsi" w:cs="Arial"/>
          <w:lang w:val="en-GB"/>
        </w:rPr>
        <w:t xml:space="preserve">Bachelor's degree programmes have a total student workload of at least 180 ECTS credits; master's degree programmes have a total student workload of at least 60 ECTS credits. As a rule, 300 ECTS credits </w:t>
      </w:r>
      <w:proofErr w:type="gramStart"/>
      <w:r w:rsidRPr="001F112B">
        <w:rPr>
          <w:rFonts w:asciiTheme="minorHAnsi" w:hAnsiTheme="minorHAnsi" w:cs="Arial"/>
          <w:lang w:val="en-GB"/>
        </w:rPr>
        <w:t>are achieved</w:t>
      </w:r>
      <w:proofErr w:type="gramEnd"/>
      <w:r w:rsidRPr="001F112B">
        <w:rPr>
          <w:rFonts w:asciiTheme="minorHAnsi" w:hAnsiTheme="minorHAnsi" w:cs="Arial"/>
          <w:lang w:val="en-GB"/>
        </w:rPr>
        <w:t xml:space="preserve"> by the time a master's degree is awarded.</w:t>
      </w:r>
    </w:p>
    <w:p w14:paraId="30E9BBFE" w14:textId="77777777" w:rsidR="00195B6D" w:rsidRPr="001F112B" w:rsidRDefault="00195B6D" w:rsidP="00195B6D">
      <w:pPr>
        <w:widowControl w:val="0"/>
        <w:pBdr>
          <w:top w:val="single" w:sz="4" w:space="1" w:color="auto"/>
          <w:left w:val="single" w:sz="4" w:space="4" w:color="auto"/>
          <w:bottom w:val="single" w:sz="4" w:space="1" w:color="auto"/>
          <w:right w:val="single" w:sz="4" w:space="4" w:color="auto"/>
        </w:pBdr>
        <w:rPr>
          <w:rFonts w:asciiTheme="minorHAnsi" w:hAnsiTheme="minorHAnsi" w:cs="Arial"/>
          <w:lang w:val="en-GB"/>
        </w:rPr>
      </w:pPr>
      <w:r w:rsidRPr="001F112B">
        <w:rPr>
          <w:rFonts w:asciiTheme="minorHAnsi" w:hAnsiTheme="minorHAnsi" w:cs="Arial"/>
          <w:lang w:val="en-GB"/>
        </w:rPr>
        <w:t xml:space="preserve">The estimated </w:t>
      </w:r>
      <w:r>
        <w:rPr>
          <w:rFonts w:asciiTheme="minorHAnsi" w:hAnsiTheme="minorHAnsi" w:cs="Arial"/>
          <w:lang w:val="en-GB"/>
        </w:rPr>
        <w:t xml:space="preserve">workload is realistic and </w:t>
      </w:r>
      <w:proofErr w:type="gramStart"/>
      <w:r>
        <w:rPr>
          <w:rFonts w:asciiTheme="minorHAnsi" w:hAnsiTheme="minorHAnsi" w:cs="Arial"/>
          <w:lang w:val="en-GB"/>
        </w:rPr>
        <w:t>well-founded</w:t>
      </w:r>
      <w:proofErr w:type="gramEnd"/>
      <w:r w:rsidRPr="001F112B">
        <w:rPr>
          <w:rFonts w:asciiTheme="minorHAnsi" w:hAnsiTheme="minorHAnsi" w:cs="Arial"/>
          <w:lang w:val="en-GB"/>
        </w:rPr>
        <w:t xml:space="preserve">, so that the study programme can be </w:t>
      </w:r>
      <w:r w:rsidRPr="001F112B">
        <w:rPr>
          <w:rFonts w:asciiTheme="minorHAnsi" w:hAnsiTheme="minorHAnsi" w:cs="Arial"/>
          <w:lang w:val="en-GB"/>
        </w:rPr>
        <w:lastRenderedPageBreak/>
        <w:t>completed in the standard period of study. Structural peak</w:t>
      </w:r>
      <w:r>
        <w:rPr>
          <w:rFonts w:asciiTheme="minorHAnsi" w:hAnsiTheme="minorHAnsi" w:cs="Arial"/>
          <w:lang w:val="en-GB"/>
        </w:rPr>
        <w:t xml:space="preserve">s in the workload </w:t>
      </w:r>
      <w:proofErr w:type="gramStart"/>
      <w:r>
        <w:rPr>
          <w:rFonts w:asciiTheme="minorHAnsi" w:hAnsiTheme="minorHAnsi" w:cs="Arial"/>
          <w:lang w:val="en-GB"/>
        </w:rPr>
        <w:t>are avoided</w:t>
      </w:r>
      <w:proofErr w:type="gramEnd"/>
      <w:r>
        <w:rPr>
          <w:rFonts w:asciiTheme="minorHAnsi" w:hAnsiTheme="minorHAnsi" w:cs="Arial"/>
          <w:lang w:val="en-GB"/>
        </w:rPr>
        <w:t xml:space="preserve">. </w:t>
      </w:r>
    </w:p>
    <w:p w14:paraId="6CCC61B3" w14:textId="5C8E7EA0" w:rsidR="00195B6D" w:rsidRDefault="00195B6D" w:rsidP="00195B6D">
      <w:pPr>
        <w:widowControl w:val="0"/>
        <w:pBdr>
          <w:top w:val="single" w:sz="4" w:space="1" w:color="auto"/>
          <w:left w:val="single" w:sz="4" w:space="4" w:color="auto"/>
          <w:bottom w:val="single" w:sz="4" w:space="1" w:color="auto"/>
          <w:right w:val="single" w:sz="4" w:space="4" w:color="auto"/>
        </w:pBdr>
        <w:rPr>
          <w:szCs w:val="24"/>
          <w:lang w:val="en-GB"/>
        </w:rPr>
      </w:pPr>
      <w:r>
        <w:rPr>
          <w:rFonts w:asciiTheme="minorHAnsi" w:hAnsiTheme="minorHAnsi" w:cs="Arial"/>
          <w:lang w:val="en-GB"/>
        </w:rPr>
        <w:t xml:space="preserve">It </w:t>
      </w:r>
      <w:proofErr w:type="gramStart"/>
      <w:r>
        <w:rPr>
          <w:rFonts w:asciiTheme="minorHAnsi" w:hAnsiTheme="minorHAnsi" w:cs="Arial"/>
          <w:lang w:val="en-GB"/>
        </w:rPr>
        <w:t>is regularly monitored</w:t>
      </w:r>
      <w:proofErr w:type="gramEnd"/>
      <w:r>
        <w:rPr>
          <w:rFonts w:asciiTheme="minorHAnsi" w:hAnsiTheme="minorHAnsi" w:cs="Arial"/>
          <w:lang w:val="en-GB"/>
        </w:rPr>
        <w:t xml:space="preserve"> whether the credits awarded for each module correspond to the actual student workload and whether </w:t>
      </w:r>
      <w:r w:rsidRPr="001F112B">
        <w:rPr>
          <w:rFonts w:asciiTheme="minorHAnsi" w:hAnsiTheme="minorHAnsi" w:cs="Arial"/>
          <w:lang w:val="en-GB"/>
        </w:rPr>
        <w:t xml:space="preserve">the distribution of the workload </w:t>
      </w:r>
      <w:r>
        <w:rPr>
          <w:rFonts w:asciiTheme="minorHAnsi" w:hAnsiTheme="minorHAnsi" w:cs="Arial"/>
          <w:lang w:val="en-GB"/>
        </w:rPr>
        <w:t>across all</w:t>
      </w:r>
      <w:r w:rsidRPr="001F112B">
        <w:rPr>
          <w:rFonts w:asciiTheme="minorHAnsi" w:hAnsiTheme="minorHAnsi" w:cs="Arial"/>
          <w:lang w:val="en-GB"/>
        </w:rPr>
        <w:t xml:space="preserve"> semesters </w:t>
      </w:r>
      <w:r>
        <w:rPr>
          <w:rFonts w:asciiTheme="minorHAnsi" w:hAnsiTheme="minorHAnsi" w:cs="Arial"/>
          <w:lang w:val="en-GB"/>
        </w:rPr>
        <w:t xml:space="preserve">enables graduation within the standard period of study. Students are involved in these processes. If adjustments </w:t>
      </w:r>
      <w:proofErr w:type="gramStart"/>
      <w:r>
        <w:rPr>
          <w:rFonts w:asciiTheme="minorHAnsi" w:hAnsiTheme="minorHAnsi" w:cs="Arial"/>
          <w:lang w:val="en-GB"/>
        </w:rPr>
        <w:t>are made</w:t>
      </w:r>
      <w:proofErr w:type="gramEnd"/>
      <w:r>
        <w:rPr>
          <w:rFonts w:asciiTheme="minorHAnsi" w:hAnsiTheme="minorHAnsi" w:cs="Arial"/>
          <w:lang w:val="en-GB"/>
        </w:rPr>
        <w:t>, they are well documented.</w:t>
      </w:r>
    </w:p>
    <w:p w14:paraId="7726A29E" w14:textId="77777777" w:rsidR="00195B6D" w:rsidRPr="00E36588" w:rsidRDefault="00195B6D" w:rsidP="00195B6D">
      <w:pPr>
        <w:rPr>
          <w:b/>
          <w:szCs w:val="24"/>
          <w:lang w:val="en-GB"/>
        </w:rPr>
      </w:pPr>
      <w:r w:rsidRPr="00E36588">
        <w:rPr>
          <w:b/>
          <w:szCs w:val="24"/>
          <w:lang w:val="en-GB"/>
        </w:rPr>
        <w:t>Guiding Questions</w:t>
      </w:r>
    </w:p>
    <w:p w14:paraId="20397C24" w14:textId="77777777" w:rsidR="00195B6D" w:rsidRDefault="00195B6D" w:rsidP="00195B6D">
      <w:pPr>
        <w:pStyle w:val="Listenabsatz"/>
        <w:numPr>
          <w:ilvl w:val="0"/>
          <w:numId w:val="18"/>
        </w:numPr>
        <w:spacing w:before="0" w:after="200" w:line="276" w:lineRule="auto"/>
        <w:jc w:val="left"/>
        <w:rPr>
          <w:szCs w:val="24"/>
          <w:lang w:val="en-GB"/>
        </w:rPr>
      </w:pPr>
      <w:proofErr w:type="gramStart"/>
      <w:r>
        <w:rPr>
          <w:szCs w:val="24"/>
          <w:lang w:val="en-GB"/>
        </w:rPr>
        <w:t xml:space="preserve">By which </w:t>
      </w:r>
      <w:r w:rsidRPr="00E6394C">
        <w:rPr>
          <w:szCs w:val="24"/>
          <w:lang w:val="en-GB"/>
        </w:rPr>
        <w:t xml:space="preserve">process </w:t>
      </w:r>
      <w:r>
        <w:rPr>
          <w:szCs w:val="24"/>
          <w:lang w:val="en-GB"/>
        </w:rPr>
        <w:t>is</w:t>
      </w:r>
      <w:r w:rsidRPr="00E6394C">
        <w:rPr>
          <w:szCs w:val="24"/>
          <w:lang w:val="en-GB"/>
        </w:rPr>
        <w:t xml:space="preserve"> student workload </w:t>
      </w:r>
      <w:r>
        <w:rPr>
          <w:szCs w:val="24"/>
          <w:lang w:val="en-GB"/>
        </w:rPr>
        <w:t>corroborated?</w:t>
      </w:r>
      <w:proofErr w:type="gramEnd"/>
      <w:r>
        <w:rPr>
          <w:szCs w:val="24"/>
          <w:lang w:val="en-GB"/>
        </w:rPr>
        <w:t xml:space="preserve"> </w:t>
      </w:r>
    </w:p>
    <w:p w14:paraId="585C248D" w14:textId="77777777" w:rsidR="00195B6D" w:rsidRPr="00E36588" w:rsidRDefault="00195B6D" w:rsidP="00195B6D">
      <w:pPr>
        <w:pStyle w:val="Listenabsatz"/>
        <w:numPr>
          <w:ilvl w:val="0"/>
          <w:numId w:val="18"/>
        </w:numPr>
        <w:spacing w:before="0" w:after="200" w:line="276" w:lineRule="auto"/>
        <w:jc w:val="left"/>
        <w:rPr>
          <w:szCs w:val="24"/>
          <w:lang w:val="en-GB"/>
        </w:rPr>
      </w:pPr>
      <w:r w:rsidRPr="00E36588">
        <w:rPr>
          <w:szCs w:val="24"/>
          <w:lang w:val="en-GB"/>
        </w:rPr>
        <w:t xml:space="preserve">On what basis (of calculation) </w:t>
      </w:r>
      <w:proofErr w:type="gramStart"/>
      <w:r w:rsidRPr="00E36588">
        <w:rPr>
          <w:szCs w:val="24"/>
          <w:lang w:val="en-GB"/>
        </w:rPr>
        <w:t>are credit points allocated</w:t>
      </w:r>
      <w:proofErr w:type="gramEnd"/>
      <w:r w:rsidRPr="00E36588">
        <w:rPr>
          <w:szCs w:val="24"/>
          <w:lang w:val="en-GB"/>
        </w:rPr>
        <w:t xml:space="preserve"> to single modules?</w:t>
      </w:r>
    </w:p>
    <w:p w14:paraId="35F0BC9E" w14:textId="77777777" w:rsidR="00195B6D" w:rsidRDefault="00195B6D" w:rsidP="00195B6D">
      <w:pPr>
        <w:pStyle w:val="Listenabsatz"/>
        <w:numPr>
          <w:ilvl w:val="0"/>
          <w:numId w:val="18"/>
        </w:numPr>
        <w:spacing w:before="0" w:after="200" w:line="276" w:lineRule="auto"/>
        <w:jc w:val="left"/>
        <w:rPr>
          <w:szCs w:val="24"/>
          <w:lang w:val="en-GB"/>
        </w:rPr>
      </w:pPr>
      <w:proofErr w:type="gramStart"/>
      <w:r w:rsidRPr="00E36588">
        <w:rPr>
          <w:szCs w:val="24"/>
          <w:lang w:val="en-GB"/>
        </w:rPr>
        <w:t>Are all mandatory parts of the degree programme (including</w:t>
      </w:r>
      <w:r w:rsidRPr="00E36588">
        <w:rPr>
          <w:rFonts w:cs="Arial"/>
          <w:szCs w:val="24"/>
          <w:lang w:val="en-GB"/>
        </w:rPr>
        <w:t xml:space="preserve"> working practice intervals)</w:t>
      </w:r>
      <w:r w:rsidRPr="00E36588">
        <w:rPr>
          <w:szCs w:val="24"/>
          <w:lang w:val="en-GB"/>
        </w:rPr>
        <w:t xml:space="preserve"> awarded</w:t>
      </w:r>
      <w:proofErr w:type="gramEnd"/>
      <w:r w:rsidRPr="00E36588">
        <w:rPr>
          <w:szCs w:val="24"/>
          <w:lang w:val="en-GB"/>
        </w:rPr>
        <w:t xml:space="preserve"> with credits? If not, why?</w:t>
      </w:r>
    </w:p>
    <w:p w14:paraId="7F049BEF" w14:textId="02FE8A37" w:rsidR="00195B6D" w:rsidRDefault="00195B6D" w:rsidP="00195B6D">
      <w:pPr>
        <w:pStyle w:val="Listenabsatz"/>
        <w:numPr>
          <w:ilvl w:val="0"/>
          <w:numId w:val="18"/>
        </w:numPr>
        <w:spacing w:before="0" w:after="200" w:line="276" w:lineRule="auto"/>
        <w:jc w:val="left"/>
        <w:rPr>
          <w:szCs w:val="24"/>
          <w:lang w:val="en-GB"/>
        </w:rPr>
      </w:pPr>
      <w:r>
        <w:rPr>
          <w:szCs w:val="24"/>
          <w:lang w:val="en-GB"/>
        </w:rPr>
        <w:t xml:space="preserve">How is evaluated </w:t>
      </w:r>
      <w:r>
        <w:rPr>
          <w:rFonts w:asciiTheme="minorHAnsi" w:hAnsiTheme="minorHAnsi" w:cs="Arial"/>
          <w:lang w:val="en-GB"/>
        </w:rPr>
        <w:t>whether the credits awarded for each module correspond to the actual student workload?</w:t>
      </w:r>
    </w:p>
    <w:p w14:paraId="61F32D42" w14:textId="03B983DE" w:rsidR="00195B6D" w:rsidRPr="00E36588" w:rsidRDefault="00195B6D" w:rsidP="00195B6D">
      <w:pPr>
        <w:pStyle w:val="Listenabsatz"/>
        <w:numPr>
          <w:ilvl w:val="0"/>
          <w:numId w:val="18"/>
        </w:numPr>
        <w:spacing w:before="0" w:after="200" w:line="276" w:lineRule="auto"/>
        <w:jc w:val="left"/>
        <w:rPr>
          <w:szCs w:val="24"/>
          <w:lang w:val="en-GB"/>
        </w:rPr>
      </w:pPr>
      <w:proofErr w:type="gramStart"/>
      <w:r w:rsidRPr="00E36588">
        <w:rPr>
          <w:szCs w:val="24"/>
          <w:lang w:val="en-GB"/>
        </w:rPr>
        <w:t>How do those responsible for the degree programme and other stakeholders - including the students - rate the student workload?</w:t>
      </w:r>
      <w:proofErr w:type="gramEnd"/>
      <w:r w:rsidRPr="00E36588">
        <w:rPr>
          <w:szCs w:val="24"/>
          <w:lang w:val="en-GB"/>
        </w:rPr>
        <w:t xml:space="preserve"> What problems do occur? What </w:t>
      </w:r>
      <w:proofErr w:type="gramStart"/>
      <w:r w:rsidRPr="00E36588">
        <w:rPr>
          <w:szCs w:val="24"/>
          <w:lang w:val="en-GB"/>
        </w:rPr>
        <w:t>is done</w:t>
      </w:r>
      <w:proofErr w:type="gramEnd"/>
      <w:r w:rsidRPr="00E36588">
        <w:rPr>
          <w:szCs w:val="24"/>
          <w:lang w:val="en-GB"/>
        </w:rPr>
        <w:t xml:space="preserve"> to solve them?</w:t>
      </w:r>
    </w:p>
    <w:p w14:paraId="784DBBA4" w14:textId="747D8012" w:rsidR="00997FC8" w:rsidRDefault="00997FC8" w:rsidP="00997FC8">
      <w:pPr>
        <w:spacing w:after="200" w:line="276" w:lineRule="auto"/>
        <w:jc w:val="left"/>
        <w:rPr>
          <w:szCs w:val="24"/>
          <w:lang w:val="en-GB"/>
        </w:rPr>
      </w:pPr>
    </w:p>
    <w:p w14:paraId="4EE1DEE0" w14:textId="352EADDE" w:rsidR="00195B6D" w:rsidRPr="00E36588" w:rsidRDefault="00195B6D" w:rsidP="00195B6D">
      <w:pPr>
        <w:pStyle w:val="EvidenzenVorlufigeAnalyse"/>
        <w:keepNext w:val="0"/>
        <w:widowControl w:val="0"/>
        <w:pBdr>
          <w:top w:val="single" w:sz="4" w:space="1" w:color="auto"/>
          <w:left w:val="single" w:sz="4" w:space="4" w:color="auto"/>
          <w:bottom w:val="single" w:sz="4" w:space="1" w:color="auto"/>
          <w:right w:val="single" w:sz="4" w:space="4" w:color="auto"/>
        </w:pBdr>
        <w:spacing w:after="160"/>
        <w:rPr>
          <w:szCs w:val="24"/>
          <w:lang w:val="en-GB"/>
        </w:rPr>
      </w:pPr>
      <w:r w:rsidRPr="00E36588">
        <w:rPr>
          <w:szCs w:val="24"/>
          <w:lang w:val="en-GB"/>
        </w:rPr>
        <w:t xml:space="preserve">Criterion </w:t>
      </w:r>
      <w:r>
        <w:rPr>
          <w:szCs w:val="24"/>
          <w:lang w:val="en-GB"/>
        </w:rPr>
        <w:t>1.6</w:t>
      </w:r>
      <w:r w:rsidRPr="00E36588">
        <w:rPr>
          <w:szCs w:val="24"/>
          <w:lang w:val="en-GB"/>
        </w:rPr>
        <w:t xml:space="preserve"> </w:t>
      </w:r>
      <w:r w:rsidRPr="00195B6D">
        <w:rPr>
          <w:szCs w:val="24"/>
          <w:lang w:val="en-GB"/>
        </w:rPr>
        <w:t>Didactics and Teaching Methodology</w:t>
      </w:r>
    </w:p>
    <w:p w14:paraId="12F67C94" w14:textId="77777777" w:rsidR="00195B6D" w:rsidRPr="00C10677" w:rsidRDefault="00195B6D" w:rsidP="00C1067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C10677">
        <w:rPr>
          <w:rFonts w:cs="Arial"/>
          <w:szCs w:val="24"/>
          <w:lang w:val="en-GB"/>
        </w:rPr>
        <w:t xml:space="preserve">A variety of teaching methods and didactic means </w:t>
      </w:r>
      <w:proofErr w:type="gramStart"/>
      <w:r w:rsidRPr="00C10677">
        <w:rPr>
          <w:rFonts w:cs="Arial"/>
          <w:szCs w:val="24"/>
          <w:lang w:val="en-GB"/>
        </w:rPr>
        <w:t>are used</w:t>
      </w:r>
      <w:proofErr w:type="gramEnd"/>
      <w:r w:rsidRPr="00C10677">
        <w:rPr>
          <w:rFonts w:cs="Arial"/>
          <w:szCs w:val="24"/>
          <w:lang w:val="en-GB"/>
        </w:rPr>
        <w:t xml:space="preserve"> to promote achieving the learning outcomes and support student-centred learning and teaching. It </w:t>
      </w:r>
      <w:proofErr w:type="gramStart"/>
      <w:r w:rsidRPr="00C10677">
        <w:rPr>
          <w:rFonts w:cs="Arial"/>
          <w:szCs w:val="24"/>
          <w:lang w:val="en-GB"/>
        </w:rPr>
        <w:t>must be considered</w:t>
      </w:r>
      <w:proofErr w:type="gramEnd"/>
      <w:r w:rsidRPr="00C10677">
        <w:rPr>
          <w:rFonts w:cs="Arial"/>
          <w:szCs w:val="24"/>
          <w:lang w:val="en-GB"/>
        </w:rPr>
        <w:t xml:space="preserve"> that digital and face-to-face teaching and working infrastructures are equally important and mutually enrich each other. </w:t>
      </w:r>
    </w:p>
    <w:p w14:paraId="151603B9" w14:textId="77777777" w:rsidR="00195B6D" w:rsidRPr="00C10677" w:rsidRDefault="00195B6D" w:rsidP="00C1067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C10677">
        <w:rPr>
          <w:rFonts w:cs="Arial"/>
          <w:szCs w:val="24"/>
          <w:lang w:val="en-GB"/>
        </w:rPr>
        <w:t xml:space="preserve">The degree programme contains an adequate balance of contact hours and self-study time. </w:t>
      </w:r>
    </w:p>
    <w:p w14:paraId="08998E67" w14:textId="77777777" w:rsidR="00195B6D" w:rsidRPr="00C10677" w:rsidRDefault="00195B6D" w:rsidP="00C1067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C10677">
        <w:rPr>
          <w:rFonts w:cs="Arial"/>
          <w:szCs w:val="24"/>
          <w:lang w:val="en-GB"/>
        </w:rPr>
        <w:t>Introducing students to independent scientific work is an integral part of the study programme.</w:t>
      </w:r>
    </w:p>
    <w:p w14:paraId="0D347F04" w14:textId="05F8AFC2" w:rsidR="00195B6D" w:rsidRDefault="00195B6D" w:rsidP="00195B6D">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C10677">
        <w:rPr>
          <w:rFonts w:cs="Arial"/>
          <w:szCs w:val="24"/>
          <w:lang w:val="en-GB"/>
        </w:rPr>
        <w:t>It is regularly reviewed whether the utilised learning and teaching methods support the achievement of the programme objectives</w:t>
      </w:r>
    </w:p>
    <w:p w14:paraId="0B77E598" w14:textId="77777777" w:rsidR="00195B6D" w:rsidRDefault="00195B6D" w:rsidP="00195B6D">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p>
    <w:p w14:paraId="3E618B56" w14:textId="77777777" w:rsidR="00195B6D" w:rsidRDefault="00195B6D" w:rsidP="00195B6D">
      <w:pPr>
        <w:rPr>
          <w:b/>
          <w:szCs w:val="24"/>
          <w:lang w:val="en-GB"/>
        </w:rPr>
      </w:pPr>
    </w:p>
    <w:p w14:paraId="3F2B2501" w14:textId="77777777" w:rsidR="00195B6D" w:rsidRPr="00E36588" w:rsidRDefault="00195B6D" w:rsidP="00195B6D">
      <w:pPr>
        <w:rPr>
          <w:b/>
          <w:szCs w:val="24"/>
          <w:lang w:val="en-GB"/>
        </w:rPr>
      </w:pPr>
      <w:r w:rsidRPr="00E36588">
        <w:rPr>
          <w:b/>
          <w:szCs w:val="24"/>
          <w:lang w:val="en-GB"/>
        </w:rPr>
        <w:t>Guiding Questions</w:t>
      </w:r>
    </w:p>
    <w:p w14:paraId="75376B21" w14:textId="77777777" w:rsidR="00195B6D" w:rsidRPr="00E36588" w:rsidRDefault="00195B6D" w:rsidP="00195B6D">
      <w:pPr>
        <w:pStyle w:val="Listenabsatz"/>
        <w:numPr>
          <w:ilvl w:val="0"/>
          <w:numId w:val="19"/>
        </w:numPr>
        <w:spacing w:before="0" w:after="200" w:line="276" w:lineRule="auto"/>
        <w:jc w:val="left"/>
        <w:rPr>
          <w:szCs w:val="24"/>
          <w:lang w:val="en-GB"/>
        </w:rPr>
      </w:pPr>
      <w:r w:rsidRPr="00E36588">
        <w:rPr>
          <w:szCs w:val="24"/>
          <w:lang w:val="en-GB"/>
        </w:rPr>
        <w:t>How do the teaching staff and those responsible for the degree programme recognize that didactical instruments and methods promote the achievement of the intended learning outcomes of the degree programme?</w:t>
      </w:r>
    </w:p>
    <w:p w14:paraId="6A15D409" w14:textId="77777777" w:rsidR="00195B6D" w:rsidRPr="00E36588" w:rsidRDefault="00195B6D" w:rsidP="00195B6D">
      <w:pPr>
        <w:pStyle w:val="Listenabsatz"/>
        <w:numPr>
          <w:ilvl w:val="0"/>
          <w:numId w:val="19"/>
        </w:numPr>
        <w:spacing w:before="0" w:after="200" w:line="276" w:lineRule="auto"/>
        <w:jc w:val="left"/>
        <w:rPr>
          <w:szCs w:val="24"/>
          <w:lang w:val="en-GB"/>
        </w:rPr>
      </w:pPr>
      <w:r w:rsidRPr="00E36588">
        <w:rPr>
          <w:szCs w:val="24"/>
          <w:lang w:val="en-GB"/>
        </w:rPr>
        <w:lastRenderedPageBreak/>
        <w:t xml:space="preserve">Are all members of the teaching staff able to apply the didactical instruments and methods </w:t>
      </w:r>
      <w:proofErr w:type="gramStart"/>
      <w:r w:rsidRPr="00E36588">
        <w:rPr>
          <w:szCs w:val="24"/>
          <w:lang w:val="en-GB"/>
        </w:rPr>
        <w:t>most ideal</w:t>
      </w:r>
      <w:proofErr w:type="gramEnd"/>
      <w:r w:rsidRPr="00E36588">
        <w:rPr>
          <w:szCs w:val="24"/>
          <w:lang w:val="en-GB"/>
        </w:rPr>
        <w:t xml:space="preserve"> in their opinion? If not, why?</w:t>
      </w:r>
    </w:p>
    <w:p w14:paraId="627451A2" w14:textId="77777777" w:rsidR="00195B6D" w:rsidRPr="00E36588" w:rsidRDefault="00195B6D" w:rsidP="00195B6D">
      <w:pPr>
        <w:pStyle w:val="Listenabsatz"/>
        <w:numPr>
          <w:ilvl w:val="0"/>
          <w:numId w:val="19"/>
        </w:numPr>
        <w:spacing w:before="0" w:after="200" w:line="276" w:lineRule="auto"/>
        <w:jc w:val="left"/>
        <w:rPr>
          <w:szCs w:val="24"/>
          <w:lang w:val="en-GB"/>
        </w:rPr>
      </w:pPr>
      <w:r w:rsidRPr="00E36588">
        <w:rPr>
          <w:szCs w:val="24"/>
          <w:lang w:val="en-GB"/>
        </w:rPr>
        <w:t>What elements support the independent scientific work of the students?</w:t>
      </w:r>
    </w:p>
    <w:p w14:paraId="22E31898" w14:textId="6EEF1DDC" w:rsidR="00C10677" w:rsidRPr="00C10677" w:rsidRDefault="00714376" w:rsidP="009B1EA4">
      <w:pPr>
        <w:pStyle w:val="berschrift2"/>
        <w:widowControl w:val="0"/>
        <w:rPr>
          <w:lang w:val="en-GB"/>
        </w:rPr>
      </w:pPr>
      <w:bookmarkStart w:id="13" w:name="_Toc99529542"/>
      <w:r w:rsidRPr="00C10677">
        <w:rPr>
          <w:lang w:val="en-GB"/>
        </w:rPr>
        <w:t xml:space="preserve">2. </w:t>
      </w:r>
      <w:r w:rsidR="00C10677" w:rsidRPr="00C10677">
        <w:rPr>
          <w:lang w:val="en-GB"/>
        </w:rPr>
        <w:t>Exams: System, Concept &amp; Organisation</w:t>
      </w:r>
      <w:bookmarkEnd w:id="13"/>
    </w:p>
    <w:p w14:paraId="7D333E15" w14:textId="188F6510" w:rsidR="00C10677" w:rsidRPr="00E36588" w:rsidRDefault="00C10677" w:rsidP="00C10677">
      <w:pPr>
        <w:pStyle w:val="EvidenzenVorlufigeAnalyse"/>
        <w:pBdr>
          <w:top w:val="single" w:sz="4" w:space="1" w:color="auto"/>
          <w:left w:val="single" w:sz="4" w:space="4" w:color="auto"/>
          <w:bottom w:val="single" w:sz="4" w:space="1" w:color="auto"/>
          <w:right w:val="single" w:sz="4" w:space="4" w:color="auto"/>
        </w:pBdr>
        <w:rPr>
          <w:szCs w:val="24"/>
          <w:lang w:val="en-GB"/>
        </w:rPr>
      </w:pPr>
      <w:r>
        <w:rPr>
          <w:szCs w:val="24"/>
          <w:lang w:val="en-GB"/>
        </w:rPr>
        <w:t>Criterion 2</w:t>
      </w:r>
      <w:r w:rsidRPr="00E36588">
        <w:rPr>
          <w:szCs w:val="24"/>
          <w:lang w:val="en-GB"/>
        </w:rPr>
        <w:t xml:space="preserve"> Exams: System, concept and organisation</w:t>
      </w:r>
    </w:p>
    <w:p w14:paraId="5EBBCA0D"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Exams assess the extent to which the defined learning objectives </w:t>
      </w:r>
      <w:proofErr w:type="gramStart"/>
      <w:r w:rsidRPr="00C10677">
        <w:rPr>
          <w:b w:val="0"/>
          <w:szCs w:val="24"/>
          <w:lang w:val="en-GB"/>
        </w:rPr>
        <w:t>have been achieved</w:t>
      </w:r>
      <w:proofErr w:type="gramEnd"/>
      <w:r w:rsidRPr="00C10677">
        <w:rPr>
          <w:b w:val="0"/>
          <w:szCs w:val="24"/>
          <w:lang w:val="en-GB"/>
        </w:rPr>
        <w:t xml:space="preserve">. </w:t>
      </w:r>
    </w:p>
    <w:p w14:paraId="654347A9"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Exams relate to specific modules. They provide students with feedback on the competencies that they have acquired.</w:t>
      </w:r>
    </w:p>
    <w:p w14:paraId="612110A9"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The study programme includes a final thesis or final project. It demonstrates that the students are able to work independently on a task at the intended level of the degree programme. </w:t>
      </w:r>
    </w:p>
    <w:p w14:paraId="4C88FD4F"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Types of exams (with possible alternatives) </w:t>
      </w:r>
      <w:proofErr w:type="gramStart"/>
      <w:r w:rsidRPr="00C10677">
        <w:rPr>
          <w:b w:val="0"/>
          <w:szCs w:val="24"/>
          <w:lang w:val="en-GB"/>
        </w:rPr>
        <w:t>are specified</w:t>
      </w:r>
      <w:proofErr w:type="gramEnd"/>
      <w:r w:rsidRPr="00C10677">
        <w:rPr>
          <w:b w:val="0"/>
          <w:szCs w:val="24"/>
          <w:lang w:val="en-GB"/>
        </w:rPr>
        <w:t xml:space="preserve"> for each module.  Students are informed about the conditions for completing the module (coursework, exams etc.) latest at the beginning of the module. There are transparent rules for make-up exams, non-attendance, cases of illness as well as compensation of disadvantages in the case of students with disabilities or special needs (e.g. pregnancy, childcare, caring for relatives) etc.</w:t>
      </w:r>
    </w:p>
    <w:p w14:paraId="1A6316E0"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The number and distribution of exams ensure an adequate workload as well as sufficient time for preparation. The organisation of the exams ensures a smooth study process.  </w:t>
      </w:r>
    </w:p>
    <w:p w14:paraId="66715DF9"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Examinations are marked according to transparent criteria. Students have the opportunity to consult their lecturers about the results of their exams.  </w:t>
      </w:r>
    </w:p>
    <w:p w14:paraId="262F080E" w14:textId="77777777" w:rsidR="00C10677" w:rsidRP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 xml:space="preserve">In the event that final theses or projects are carried out outside the higher education institution, the institution assumes responsibility for </w:t>
      </w:r>
      <w:proofErr w:type="gramStart"/>
      <w:r w:rsidRPr="00C10677">
        <w:rPr>
          <w:b w:val="0"/>
          <w:szCs w:val="24"/>
          <w:lang w:val="en-GB"/>
        </w:rPr>
        <w:t>their  content</w:t>
      </w:r>
      <w:proofErr w:type="gramEnd"/>
      <w:r w:rsidRPr="00C10677">
        <w:rPr>
          <w:b w:val="0"/>
          <w:szCs w:val="24"/>
          <w:lang w:val="en-GB"/>
        </w:rPr>
        <w:t xml:space="preserve"> and favourable structural conditions. </w:t>
      </w:r>
    </w:p>
    <w:p w14:paraId="45063DC7" w14:textId="7554B874" w:rsidR="00C10677" w:rsidRDefault="00C10677" w:rsidP="00C10677">
      <w:pPr>
        <w:pStyle w:val="EvidenzenVorlufigeAnalyse"/>
        <w:pBdr>
          <w:top w:val="single" w:sz="4" w:space="1" w:color="auto"/>
          <w:left w:val="single" w:sz="4" w:space="4" w:color="auto"/>
          <w:bottom w:val="single" w:sz="4" w:space="1" w:color="auto"/>
          <w:right w:val="single" w:sz="4" w:space="4" w:color="auto"/>
        </w:pBdr>
        <w:rPr>
          <w:b w:val="0"/>
          <w:szCs w:val="24"/>
          <w:lang w:val="en-GB"/>
        </w:rPr>
      </w:pPr>
      <w:r w:rsidRPr="00C10677">
        <w:rPr>
          <w:b w:val="0"/>
          <w:szCs w:val="24"/>
          <w:lang w:val="en-GB"/>
        </w:rPr>
        <w:t>It is regularly reviewed whether the exams can adequately determine the achievement of the learning objectives, whether the requirements are appropriate to the level of the degree programme and whether students have sufficient time for preparing and conducting the exams.</w:t>
      </w:r>
    </w:p>
    <w:p w14:paraId="4F1161D8" w14:textId="77777777" w:rsidR="00C10677" w:rsidRPr="00E36588" w:rsidRDefault="00C10677" w:rsidP="00C10677">
      <w:pPr>
        <w:rPr>
          <w:b/>
          <w:szCs w:val="24"/>
          <w:lang w:val="en-GB"/>
        </w:rPr>
      </w:pPr>
    </w:p>
    <w:p w14:paraId="68E37621" w14:textId="77777777" w:rsidR="00C10677" w:rsidRPr="00E36588" w:rsidRDefault="00C10677" w:rsidP="00C10677">
      <w:pPr>
        <w:rPr>
          <w:b/>
          <w:szCs w:val="24"/>
          <w:lang w:val="en-GB"/>
        </w:rPr>
      </w:pPr>
      <w:r w:rsidRPr="00E36588">
        <w:rPr>
          <w:b/>
          <w:szCs w:val="24"/>
          <w:lang w:val="en-GB"/>
        </w:rPr>
        <w:t>Guiding Questions</w:t>
      </w:r>
    </w:p>
    <w:p w14:paraId="7937C7F2" w14:textId="77777777" w:rsidR="00C10677" w:rsidRPr="00E36588" w:rsidRDefault="00C10677" w:rsidP="00C10677">
      <w:pPr>
        <w:pStyle w:val="Listenabsatz"/>
        <w:numPr>
          <w:ilvl w:val="0"/>
          <w:numId w:val="21"/>
        </w:numPr>
        <w:spacing w:before="0" w:after="200" w:line="276" w:lineRule="auto"/>
        <w:jc w:val="left"/>
        <w:rPr>
          <w:szCs w:val="24"/>
          <w:lang w:val="en-GB"/>
        </w:rPr>
      </w:pPr>
      <w:r w:rsidRPr="00E36588">
        <w:rPr>
          <w:szCs w:val="24"/>
          <w:lang w:val="en-GB"/>
        </w:rPr>
        <w:lastRenderedPageBreak/>
        <w:t xml:space="preserve">Which of the used forms of examination </w:t>
      </w:r>
      <w:proofErr w:type="gramStart"/>
      <w:r w:rsidRPr="00E36588">
        <w:rPr>
          <w:szCs w:val="24"/>
          <w:lang w:val="en-GB"/>
        </w:rPr>
        <w:t>are considered</w:t>
      </w:r>
      <w:proofErr w:type="gramEnd"/>
      <w:r w:rsidRPr="00E36588">
        <w:rPr>
          <w:szCs w:val="24"/>
          <w:lang w:val="en-GB"/>
        </w:rPr>
        <w:t xml:space="preserve"> by the teaching staff and the people responsible for the degree programme to be particularly suited to verify the achieved learning outcomes?</w:t>
      </w:r>
    </w:p>
    <w:p w14:paraId="6BFE87B2" w14:textId="77777777" w:rsidR="00C10677" w:rsidRPr="00E36588" w:rsidRDefault="00C10677" w:rsidP="00C10677">
      <w:pPr>
        <w:pStyle w:val="Listenabsatz"/>
        <w:numPr>
          <w:ilvl w:val="0"/>
          <w:numId w:val="21"/>
        </w:numPr>
        <w:spacing w:before="0" w:after="200" w:line="276" w:lineRule="auto"/>
        <w:jc w:val="left"/>
        <w:rPr>
          <w:szCs w:val="24"/>
          <w:lang w:val="en-GB"/>
        </w:rPr>
      </w:pPr>
      <w:r w:rsidRPr="00E36588">
        <w:rPr>
          <w:szCs w:val="24"/>
          <w:lang w:val="en-GB"/>
        </w:rPr>
        <w:t xml:space="preserve">Which consequences for the </w:t>
      </w:r>
      <w:r w:rsidRPr="00E36588">
        <w:rPr>
          <w:rFonts w:cs="Arial"/>
          <w:szCs w:val="24"/>
          <w:lang w:val="en-GB"/>
        </w:rPr>
        <w:t>feasibility of the degree programme do the existing regulations on possible re-sits, disability compensation for handicapped students, absence because of illness etc., have?</w:t>
      </w:r>
    </w:p>
    <w:p w14:paraId="1EA8B060" w14:textId="77777777" w:rsidR="00C10677" w:rsidRPr="00E36588" w:rsidRDefault="00C10677" w:rsidP="00C10677">
      <w:pPr>
        <w:pStyle w:val="Listenabsatz"/>
        <w:numPr>
          <w:ilvl w:val="0"/>
          <w:numId w:val="21"/>
        </w:numPr>
        <w:spacing w:before="0" w:after="200" w:line="276" w:lineRule="auto"/>
        <w:jc w:val="left"/>
        <w:rPr>
          <w:szCs w:val="24"/>
          <w:lang w:val="en-GB"/>
        </w:rPr>
      </w:pPr>
      <w:r w:rsidRPr="00E36588">
        <w:rPr>
          <w:rFonts w:cs="Arial"/>
          <w:szCs w:val="24"/>
          <w:lang w:val="en-GB"/>
        </w:rPr>
        <w:t>Were there any cases where the specific exam management (e.g. date of exam, correction time) had negative effects on the study progress? If yes, what conclusions were drawn?</w:t>
      </w:r>
    </w:p>
    <w:p w14:paraId="48831E54" w14:textId="77777777" w:rsidR="00C10677" w:rsidRPr="00E36588" w:rsidRDefault="00C10677" w:rsidP="00C10677">
      <w:pPr>
        <w:pStyle w:val="Listenabsatz"/>
        <w:numPr>
          <w:ilvl w:val="0"/>
          <w:numId w:val="21"/>
        </w:numPr>
        <w:spacing w:before="0" w:after="200" w:line="276" w:lineRule="auto"/>
        <w:jc w:val="left"/>
        <w:rPr>
          <w:szCs w:val="24"/>
          <w:lang w:val="en-GB"/>
        </w:rPr>
      </w:pPr>
      <w:r w:rsidRPr="00E36588">
        <w:rPr>
          <w:rFonts w:cs="Arial"/>
          <w:szCs w:val="24"/>
          <w:lang w:val="en-GB"/>
        </w:rPr>
        <w:t>How are the assessment criteria made transparent for the students and teaching staff?</w:t>
      </w:r>
    </w:p>
    <w:p w14:paraId="692F52FB" w14:textId="77777777" w:rsidR="00C10677" w:rsidRPr="0049407A" w:rsidRDefault="00C10677" w:rsidP="00C10677">
      <w:pPr>
        <w:pStyle w:val="Listenabsatz"/>
        <w:numPr>
          <w:ilvl w:val="0"/>
          <w:numId w:val="21"/>
        </w:numPr>
        <w:spacing w:before="0" w:after="200" w:line="276" w:lineRule="auto"/>
        <w:jc w:val="left"/>
        <w:rPr>
          <w:szCs w:val="24"/>
          <w:lang w:val="en-GB"/>
        </w:rPr>
      </w:pPr>
      <w:r w:rsidRPr="00E36588">
        <w:rPr>
          <w:szCs w:val="24"/>
          <w:lang w:val="en-GB"/>
        </w:rPr>
        <w:t xml:space="preserve">What experiences </w:t>
      </w:r>
      <w:proofErr w:type="gramStart"/>
      <w:r w:rsidRPr="00E36588">
        <w:rPr>
          <w:szCs w:val="24"/>
          <w:lang w:val="en-GB"/>
        </w:rPr>
        <w:t>have been made</w:t>
      </w:r>
      <w:proofErr w:type="gramEnd"/>
      <w:r w:rsidRPr="00E36588">
        <w:rPr>
          <w:szCs w:val="24"/>
          <w:lang w:val="en-GB"/>
        </w:rPr>
        <w:t xml:space="preserve"> with </w:t>
      </w:r>
      <w:r w:rsidRPr="00E36588">
        <w:rPr>
          <w:rFonts w:cs="Arial"/>
          <w:szCs w:val="24"/>
          <w:lang w:val="en-GB"/>
        </w:rPr>
        <w:t>student assignments completed outside the institution with respect to quality assurance and level of compliance with the quality expectations?</w:t>
      </w:r>
    </w:p>
    <w:p w14:paraId="578F588D" w14:textId="77777777" w:rsidR="00C10677" w:rsidRPr="00E36588" w:rsidRDefault="00C10677" w:rsidP="00C10677">
      <w:pPr>
        <w:pStyle w:val="Listenabsatz"/>
        <w:numPr>
          <w:ilvl w:val="0"/>
          <w:numId w:val="21"/>
        </w:numPr>
        <w:spacing w:before="0" w:after="200" w:line="276" w:lineRule="auto"/>
        <w:jc w:val="left"/>
        <w:rPr>
          <w:szCs w:val="24"/>
          <w:lang w:val="en-GB"/>
        </w:rPr>
      </w:pPr>
      <w:r>
        <w:rPr>
          <w:rFonts w:cs="Arial"/>
          <w:szCs w:val="24"/>
          <w:lang w:val="en-GB"/>
        </w:rPr>
        <w:t>What is the University’s policy on fraud, plagiarism and academic integrity?</w:t>
      </w:r>
    </w:p>
    <w:p w14:paraId="352F3A2D" w14:textId="5B4CD4B6" w:rsidR="00C10677" w:rsidRPr="00C10677" w:rsidRDefault="00C10677" w:rsidP="00C10677">
      <w:pPr>
        <w:pStyle w:val="Listenabsatz"/>
        <w:numPr>
          <w:ilvl w:val="0"/>
          <w:numId w:val="21"/>
        </w:numPr>
        <w:spacing w:before="0" w:after="200" w:line="276" w:lineRule="auto"/>
        <w:jc w:val="left"/>
        <w:rPr>
          <w:rFonts w:cs="Arial"/>
          <w:szCs w:val="24"/>
          <w:lang w:val="en-GB"/>
        </w:rPr>
      </w:pPr>
      <w:r w:rsidRPr="00C10677">
        <w:rPr>
          <w:rFonts w:cs="Arial"/>
          <w:szCs w:val="24"/>
          <w:lang w:val="en-GB"/>
        </w:rPr>
        <w:t>How is evaluated whether the exams can adequately determine the achievement of the learning objectives</w:t>
      </w:r>
      <w:r w:rsidR="00AE64C5">
        <w:rPr>
          <w:rFonts w:cs="Arial"/>
          <w:szCs w:val="24"/>
          <w:lang w:val="en-GB"/>
        </w:rPr>
        <w:t xml:space="preserve"> by students?</w:t>
      </w:r>
    </w:p>
    <w:p w14:paraId="4018BDFB" w14:textId="25693883" w:rsidR="00C10677" w:rsidRPr="00C10677" w:rsidRDefault="00AE64C5" w:rsidP="00C10677">
      <w:pPr>
        <w:pStyle w:val="Listenabsatz"/>
        <w:numPr>
          <w:ilvl w:val="0"/>
          <w:numId w:val="21"/>
        </w:numPr>
        <w:spacing w:before="0" w:after="200" w:line="276" w:lineRule="auto"/>
        <w:jc w:val="left"/>
        <w:rPr>
          <w:rFonts w:cs="Arial"/>
          <w:szCs w:val="24"/>
          <w:lang w:val="en-GB"/>
        </w:rPr>
      </w:pPr>
      <w:r w:rsidRPr="00AE64C5">
        <w:rPr>
          <w:rFonts w:cs="Arial"/>
          <w:szCs w:val="24"/>
          <w:lang w:val="en-GB"/>
        </w:rPr>
        <w:t>How is evaluated whether students have sufficient time for preparing and conducting the exams.</w:t>
      </w:r>
    </w:p>
    <w:p w14:paraId="24BE3ACD" w14:textId="68AED4A9" w:rsidR="00685432" w:rsidRPr="00E36588" w:rsidRDefault="00AE64C5" w:rsidP="00685432">
      <w:pPr>
        <w:pStyle w:val="berschrift2"/>
        <w:keepNext w:val="0"/>
        <w:widowControl w:val="0"/>
        <w:rPr>
          <w:lang w:val="en-GB"/>
        </w:rPr>
      </w:pPr>
      <w:bookmarkStart w:id="14" w:name="_Toc99529543"/>
      <w:r>
        <w:rPr>
          <w:lang w:val="en-GB"/>
        </w:rPr>
        <w:t>3</w:t>
      </w:r>
      <w:bookmarkStart w:id="15" w:name="_Toc99529544"/>
      <w:bookmarkEnd w:id="14"/>
      <w:r w:rsidR="00685432" w:rsidRPr="00685432">
        <w:rPr>
          <w:lang w:val="en-GB"/>
        </w:rPr>
        <w:t xml:space="preserve"> </w:t>
      </w:r>
      <w:r w:rsidR="00685432" w:rsidRPr="00E36588">
        <w:rPr>
          <w:lang w:val="en-GB"/>
        </w:rPr>
        <w:t>Resources</w:t>
      </w:r>
    </w:p>
    <w:p w14:paraId="30E29088" w14:textId="77777777" w:rsidR="00685432" w:rsidRPr="00E36588" w:rsidRDefault="00685432" w:rsidP="00685432">
      <w:pPr>
        <w:pStyle w:val="EvidenzenVorlufigeAnalyse"/>
        <w:keepNext w:val="0"/>
        <w:widowControl w:val="0"/>
        <w:pBdr>
          <w:top w:val="single" w:sz="4" w:space="1" w:color="auto"/>
          <w:left w:val="single" w:sz="4" w:space="4" w:color="auto"/>
          <w:bottom w:val="single" w:sz="4" w:space="1" w:color="auto"/>
          <w:right w:val="single" w:sz="4" w:space="4" w:color="auto"/>
        </w:pBdr>
        <w:rPr>
          <w:szCs w:val="24"/>
          <w:lang w:val="en-GB"/>
        </w:rPr>
      </w:pPr>
      <w:r>
        <w:rPr>
          <w:szCs w:val="24"/>
          <w:lang w:val="en-GB"/>
        </w:rPr>
        <w:t>Criterion 3</w:t>
      </w:r>
      <w:r w:rsidRPr="00E36588">
        <w:rPr>
          <w:szCs w:val="24"/>
          <w:lang w:val="en-GB"/>
        </w:rPr>
        <w:t>.1 Staff</w:t>
      </w:r>
      <w:r>
        <w:rPr>
          <w:szCs w:val="24"/>
          <w:lang w:val="en-GB"/>
        </w:rPr>
        <w:t xml:space="preserve"> </w:t>
      </w:r>
      <w:r w:rsidRPr="00AE64C5">
        <w:rPr>
          <w:szCs w:val="24"/>
          <w:lang w:val="en-GB"/>
        </w:rPr>
        <w:t>and Staff Development</w:t>
      </w:r>
    </w:p>
    <w:p w14:paraId="7ECF84DF" w14:textId="77777777" w:rsidR="00685432" w:rsidRPr="00AC427B"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C427B">
        <w:rPr>
          <w:rFonts w:cs="Arial"/>
          <w:b w:val="0"/>
          <w:szCs w:val="24"/>
          <w:lang w:val="en-GB"/>
        </w:rPr>
        <w:t xml:space="preserve">The composition, professional orientation and qualification of the teaching staff are suitable for successfully executing the degree programme. </w:t>
      </w:r>
    </w:p>
    <w:p w14:paraId="7A296C8C" w14:textId="77777777" w:rsidR="00685432" w:rsidRPr="00AC427B"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C427B">
        <w:rPr>
          <w:rFonts w:cs="Arial"/>
          <w:b w:val="0"/>
          <w:szCs w:val="24"/>
          <w:lang w:val="en-GB"/>
        </w:rPr>
        <w:t>The research and development of the teaching staff contributes to the desired level of education.</w:t>
      </w:r>
    </w:p>
    <w:p w14:paraId="22363BB6" w14:textId="77777777" w:rsidR="00685432" w:rsidRPr="00AC427B"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C427B">
        <w:rPr>
          <w:rFonts w:cs="Arial"/>
          <w:b w:val="0"/>
          <w:szCs w:val="24"/>
          <w:lang w:val="en-GB"/>
        </w:rPr>
        <w:t xml:space="preserve">Lecturers have the opportunity </w:t>
      </w:r>
      <w:proofErr w:type="gramStart"/>
      <w:r w:rsidRPr="00AC427B">
        <w:rPr>
          <w:rFonts w:cs="Arial"/>
          <w:b w:val="0"/>
          <w:szCs w:val="24"/>
          <w:lang w:val="en-GB"/>
        </w:rPr>
        <w:t>to further develop</w:t>
      </w:r>
      <w:proofErr w:type="gramEnd"/>
      <w:r w:rsidRPr="00AC427B">
        <w:rPr>
          <w:rFonts w:cs="Arial"/>
          <w:b w:val="0"/>
          <w:szCs w:val="24"/>
          <w:lang w:val="en-GB"/>
        </w:rPr>
        <w:t xml:space="preserve"> their professional and didactic skills and are supported in using corresponding offers.  </w:t>
      </w:r>
    </w:p>
    <w:p w14:paraId="159D6A8B" w14:textId="77777777" w:rsidR="00685432" w:rsidRPr="00AC427B"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C427B">
        <w:rPr>
          <w:rFonts w:cs="Arial"/>
          <w:b w:val="0"/>
          <w:szCs w:val="24"/>
          <w:lang w:val="en-GB"/>
        </w:rPr>
        <w:t>It is regularly reviewed whether the subject-specific and didactic qualifications of the lecturers contribute adequately to the delivery of the degree programme.</w:t>
      </w:r>
    </w:p>
    <w:p w14:paraId="530D1D87" w14:textId="77777777" w:rsidR="00685432" w:rsidRDefault="00685432" w:rsidP="00685432">
      <w:pPr>
        <w:rPr>
          <w:b/>
          <w:szCs w:val="24"/>
          <w:lang w:val="en-GB"/>
        </w:rPr>
      </w:pPr>
    </w:p>
    <w:p w14:paraId="3932A560" w14:textId="77777777" w:rsidR="00685432" w:rsidRPr="00E36588" w:rsidRDefault="00685432" w:rsidP="00685432">
      <w:pPr>
        <w:rPr>
          <w:b/>
          <w:szCs w:val="24"/>
          <w:lang w:val="en-GB"/>
        </w:rPr>
      </w:pPr>
      <w:r w:rsidRPr="00E36588">
        <w:rPr>
          <w:b/>
          <w:szCs w:val="24"/>
          <w:lang w:val="en-GB"/>
        </w:rPr>
        <w:t>Guiding Questions</w:t>
      </w:r>
    </w:p>
    <w:p w14:paraId="66FF2BD7" w14:textId="77777777" w:rsidR="00685432" w:rsidRPr="00BC0A3C" w:rsidRDefault="00685432" w:rsidP="00685432">
      <w:pPr>
        <w:pStyle w:val="Listenabsatz"/>
        <w:widowControl w:val="0"/>
        <w:numPr>
          <w:ilvl w:val="0"/>
          <w:numId w:val="23"/>
        </w:numPr>
        <w:autoSpaceDE w:val="0"/>
        <w:autoSpaceDN w:val="0"/>
        <w:adjustRightInd w:val="0"/>
        <w:spacing w:before="60" w:after="60" w:line="240" w:lineRule="auto"/>
        <w:jc w:val="left"/>
        <w:rPr>
          <w:rFonts w:cs="Arial"/>
          <w:szCs w:val="24"/>
          <w:lang w:val="en-GB"/>
        </w:rPr>
      </w:pPr>
      <w:r>
        <w:rPr>
          <w:szCs w:val="24"/>
          <w:lang w:val="en-GB"/>
        </w:rPr>
        <w:t>How</w:t>
      </w:r>
      <w:r w:rsidRPr="00E36588">
        <w:rPr>
          <w:szCs w:val="24"/>
          <w:lang w:val="en-GB"/>
        </w:rPr>
        <w:t xml:space="preserve"> do those responsible for the degree programme </w:t>
      </w:r>
      <w:r>
        <w:rPr>
          <w:szCs w:val="24"/>
          <w:lang w:val="en-GB"/>
        </w:rPr>
        <w:t>recognis</w:t>
      </w:r>
      <w:r w:rsidRPr="00E36588">
        <w:rPr>
          <w:szCs w:val="24"/>
          <w:lang w:val="en-GB"/>
        </w:rPr>
        <w:t xml:space="preserve">e that the number </w:t>
      </w:r>
      <w:r>
        <w:rPr>
          <w:szCs w:val="24"/>
          <w:lang w:val="en-GB"/>
        </w:rPr>
        <w:t xml:space="preserve">of staff members </w:t>
      </w:r>
      <w:r w:rsidRPr="00E36588">
        <w:rPr>
          <w:rFonts w:cs="Arial"/>
          <w:szCs w:val="24"/>
          <w:lang w:val="en-GB"/>
        </w:rPr>
        <w:t>for teaching</w:t>
      </w:r>
      <w:r>
        <w:rPr>
          <w:rFonts w:cs="Arial"/>
          <w:szCs w:val="24"/>
          <w:lang w:val="en-GB"/>
        </w:rPr>
        <w:t>,</w:t>
      </w:r>
      <w:r w:rsidRPr="00E36588">
        <w:rPr>
          <w:rFonts w:cs="Arial"/>
          <w:szCs w:val="24"/>
          <w:lang w:val="en-GB"/>
        </w:rPr>
        <w:t xml:space="preserve"> supervision</w:t>
      </w:r>
      <w:r>
        <w:rPr>
          <w:rFonts w:cs="Arial"/>
          <w:szCs w:val="24"/>
          <w:lang w:val="en-GB"/>
        </w:rPr>
        <w:t xml:space="preserve"> and support of students</w:t>
      </w:r>
      <w:r w:rsidRPr="00E36588">
        <w:rPr>
          <w:szCs w:val="24"/>
          <w:lang w:val="en-GB"/>
        </w:rPr>
        <w:t xml:space="preserve"> </w:t>
      </w:r>
      <w:r>
        <w:rPr>
          <w:szCs w:val="24"/>
          <w:lang w:val="en-GB"/>
        </w:rPr>
        <w:t>is sufficient?</w:t>
      </w:r>
    </w:p>
    <w:p w14:paraId="6641BA62" w14:textId="77777777" w:rsidR="00685432" w:rsidRPr="00E36588" w:rsidRDefault="00685432" w:rsidP="00685432">
      <w:pPr>
        <w:pStyle w:val="Listenabsatz"/>
        <w:widowControl w:val="0"/>
        <w:numPr>
          <w:ilvl w:val="0"/>
          <w:numId w:val="23"/>
        </w:numPr>
        <w:autoSpaceDE w:val="0"/>
        <w:autoSpaceDN w:val="0"/>
        <w:adjustRightInd w:val="0"/>
        <w:spacing w:before="60" w:after="60" w:line="240" w:lineRule="auto"/>
        <w:jc w:val="left"/>
        <w:rPr>
          <w:rFonts w:cs="Arial"/>
          <w:szCs w:val="24"/>
          <w:lang w:val="en-GB"/>
        </w:rPr>
      </w:pPr>
      <w:r>
        <w:rPr>
          <w:szCs w:val="24"/>
          <w:lang w:val="en-GB"/>
        </w:rPr>
        <w:lastRenderedPageBreak/>
        <w:t>How do those responsible for the programme ensure that</w:t>
      </w:r>
      <w:r w:rsidRPr="00E36588">
        <w:rPr>
          <w:szCs w:val="24"/>
          <w:lang w:val="en-GB"/>
        </w:rPr>
        <w:t xml:space="preserve"> the academic </w:t>
      </w:r>
      <w:r w:rsidRPr="00E36588">
        <w:rPr>
          <w:rFonts w:cs="Arial"/>
          <w:szCs w:val="24"/>
          <w:lang w:val="en-GB"/>
        </w:rPr>
        <w:t>qualification of the teaching staff are</w:t>
      </w:r>
      <w:r>
        <w:rPr>
          <w:rFonts w:cs="Arial"/>
          <w:szCs w:val="24"/>
          <w:lang w:val="en-GB"/>
        </w:rPr>
        <w:t xml:space="preserve"> sufficient</w:t>
      </w:r>
      <w:r w:rsidRPr="00E36588">
        <w:rPr>
          <w:rFonts w:cs="Arial"/>
          <w:szCs w:val="24"/>
          <w:lang w:val="en-GB"/>
        </w:rPr>
        <w:t xml:space="preserve">? </w:t>
      </w:r>
    </w:p>
    <w:p w14:paraId="0298354B"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How satisfied are those involved in the degree programme with the amount of resources available for teaching, supervision and administration?</w:t>
      </w:r>
    </w:p>
    <w:p w14:paraId="2441431B" w14:textId="77777777" w:rsidR="00685432" w:rsidRDefault="00685432" w:rsidP="00685432">
      <w:pPr>
        <w:pStyle w:val="Listenabsatz"/>
        <w:widowControl w:val="0"/>
        <w:numPr>
          <w:ilvl w:val="0"/>
          <w:numId w:val="22"/>
        </w:numPr>
        <w:autoSpaceDE w:val="0"/>
        <w:autoSpaceDN w:val="0"/>
        <w:adjustRightInd w:val="0"/>
        <w:spacing w:before="60" w:after="60" w:line="240" w:lineRule="auto"/>
        <w:jc w:val="left"/>
        <w:rPr>
          <w:rFonts w:cs="Arial"/>
          <w:szCs w:val="24"/>
          <w:lang w:val="en-GB"/>
        </w:rPr>
      </w:pPr>
      <w:r w:rsidRPr="00E36588">
        <w:rPr>
          <w:rFonts w:cs="Arial"/>
          <w:szCs w:val="24"/>
          <w:lang w:val="en-GB"/>
        </w:rPr>
        <w:t xml:space="preserve">In what way do the research and development activities carried out by the teaching staff support the development of the degree programme? </w:t>
      </w:r>
    </w:p>
    <w:p w14:paraId="76B839E0" w14:textId="77777777" w:rsidR="00685432" w:rsidRPr="00E36588" w:rsidRDefault="00685432" w:rsidP="00685432">
      <w:pPr>
        <w:pStyle w:val="Listenabsatz"/>
        <w:widowControl w:val="0"/>
        <w:numPr>
          <w:ilvl w:val="0"/>
          <w:numId w:val="22"/>
        </w:numPr>
        <w:autoSpaceDE w:val="0"/>
        <w:autoSpaceDN w:val="0"/>
        <w:adjustRightInd w:val="0"/>
        <w:spacing w:before="60" w:after="60" w:line="240" w:lineRule="auto"/>
        <w:jc w:val="left"/>
        <w:rPr>
          <w:rFonts w:cs="Arial"/>
          <w:szCs w:val="24"/>
          <w:lang w:val="en-GB"/>
        </w:rPr>
      </w:pPr>
      <w:r w:rsidRPr="00E36588">
        <w:rPr>
          <w:szCs w:val="24"/>
          <w:lang w:val="en-GB"/>
        </w:rPr>
        <w:t>Who is responsible for the academic and didactic development of the teaching staff</w:t>
      </w:r>
      <w:r w:rsidRPr="00E36588">
        <w:rPr>
          <w:rFonts w:cs="Arial"/>
          <w:szCs w:val="24"/>
          <w:lang w:val="en-GB"/>
        </w:rPr>
        <w:t xml:space="preserve">? </w:t>
      </w:r>
    </w:p>
    <w:p w14:paraId="149139C4"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How do the responsible persons recognize that professional development measures are wanted or necessary?</w:t>
      </w:r>
    </w:p>
    <w:p w14:paraId="2261E38E" w14:textId="77777777" w:rsidR="00685432" w:rsidRDefault="00685432" w:rsidP="00685432">
      <w:pPr>
        <w:pStyle w:val="Listenabsatz"/>
        <w:numPr>
          <w:ilvl w:val="0"/>
          <w:numId w:val="22"/>
        </w:numPr>
        <w:spacing w:before="0" w:after="200" w:line="276" w:lineRule="auto"/>
        <w:jc w:val="left"/>
        <w:rPr>
          <w:szCs w:val="24"/>
          <w:lang w:val="en-GB"/>
        </w:rPr>
      </w:pPr>
      <w:r>
        <w:rPr>
          <w:szCs w:val="24"/>
          <w:lang w:val="en-GB"/>
        </w:rPr>
        <w:t xml:space="preserve">How is evaluated </w:t>
      </w:r>
      <w:r w:rsidRPr="001F112B">
        <w:rPr>
          <w:rFonts w:asciiTheme="minorHAnsi" w:hAnsiTheme="minorHAnsi" w:cs="Arial"/>
          <w:lang w:val="en-GB"/>
        </w:rPr>
        <w:t>whether the subject-specific and didactic qualification</w:t>
      </w:r>
      <w:r>
        <w:rPr>
          <w:rFonts w:asciiTheme="minorHAnsi" w:hAnsiTheme="minorHAnsi" w:cs="Arial"/>
          <w:lang w:val="en-GB"/>
        </w:rPr>
        <w:t>s</w:t>
      </w:r>
      <w:r w:rsidRPr="001F112B">
        <w:rPr>
          <w:rFonts w:asciiTheme="minorHAnsi" w:hAnsiTheme="minorHAnsi" w:cs="Arial"/>
          <w:lang w:val="en-GB"/>
        </w:rPr>
        <w:t xml:space="preserve"> of the lecturers</w:t>
      </w:r>
    </w:p>
    <w:p w14:paraId="20637FC7"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How do those responsible for the degree programme react on occurring problems and bottlenecks?</w:t>
      </w:r>
    </w:p>
    <w:p w14:paraId="2429A9D2"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 xml:space="preserve">What constitutes the quality of possibly employed visiting lecturers and how </w:t>
      </w:r>
      <w:proofErr w:type="gramStart"/>
      <w:r w:rsidRPr="00E36588">
        <w:rPr>
          <w:szCs w:val="24"/>
          <w:lang w:val="en-GB"/>
        </w:rPr>
        <w:t>is this measured</w:t>
      </w:r>
      <w:proofErr w:type="gramEnd"/>
      <w:r w:rsidRPr="00E36588">
        <w:rPr>
          <w:szCs w:val="24"/>
          <w:lang w:val="en-GB"/>
        </w:rPr>
        <w:t>?</w:t>
      </w:r>
    </w:p>
    <w:p w14:paraId="6D649D6D" w14:textId="77777777" w:rsidR="00685432" w:rsidRPr="00AC427B" w:rsidRDefault="00685432" w:rsidP="00685432">
      <w:pPr>
        <w:spacing w:after="200" w:line="276" w:lineRule="auto"/>
        <w:jc w:val="left"/>
        <w:rPr>
          <w:szCs w:val="24"/>
          <w:lang w:val="en-GB"/>
        </w:rPr>
      </w:pPr>
    </w:p>
    <w:p w14:paraId="47F84B05" w14:textId="6E6CF672" w:rsidR="00685432" w:rsidRPr="00E36588" w:rsidRDefault="00685432" w:rsidP="00685432">
      <w:pPr>
        <w:pStyle w:val="EvidenzenVorlufigeAnalyse"/>
        <w:keepNext w:val="0"/>
        <w:widowControl w:val="0"/>
        <w:pBdr>
          <w:top w:val="single" w:sz="4" w:space="1" w:color="auto"/>
          <w:left w:val="single" w:sz="4" w:space="4" w:color="auto"/>
          <w:bottom w:val="single" w:sz="4" w:space="1" w:color="auto"/>
          <w:right w:val="single" w:sz="4" w:space="4" w:color="auto"/>
        </w:pBdr>
        <w:rPr>
          <w:szCs w:val="24"/>
          <w:lang w:val="en-GB"/>
        </w:rPr>
      </w:pPr>
      <w:r>
        <w:rPr>
          <w:szCs w:val="24"/>
          <w:lang w:val="en-GB"/>
        </w:rPr>
        <w:t>Criterion 3.2</w:t>
      </w:r>
      <w:r w:rsidRPr="00E36588">
        <w:rPr>
          <w:szCs w:val="24"/>
          <w:lang w:val="en-GB"/>
        </w:rPr>
        <w:t xml:space="preserve"> </w:t>
      </w:r>
      <w:r w:rsidR="00B01646">
        <w:rPr>
          <w:rFonts w:cs="Arial"/>
          <w:szCs w:val="24"/>
          <w:lang w:val="en-GB"/>
        </w:rPr>
        <w:t>Student Support and Student Services</w:t>
      </w:r>
    </w:p>
    <w:p w14:paraId="1B62D25D" w14:textId="77777777" w:rsidR="00685432" w:rsidRPr="00947AE1"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b w:val="0"/>
          <w:lang w:val="en-GB"/>
        </w:rPr>
      </w:pPr>
      <w:r w:rsidRPr="00947AE1">
        <w:rPr>
          <w:b w:val="0"/>
          <w:lang w:val="en-GB"/>
        </w:rPr>
        <w:t>Sufficient human resources and organisational structures ar</w:t>
      </w:r>
      <w:bookmarkStart w:id="16" w:name="_GoBack"/>
      <w:bookmarkEnd w:id="16"/>
      <w:r w:rsidRPr="00947AE1">
        <w:rPr>
          <w:b w:val="0"/>
          <w:lang w:val="en-GB"/>
        </w:rPr>
        <w:t>e available for</w:t>
      </w:r>
    </w:p>
    <w:p w14:paraId="392D0191" w14:textId="77777777" w:rsidR="00685432" w:rsidRPr="00947AE1"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b w:val="0"/>
          <w:lang w:val="en-GB"/>
        </w:rPr>
      </w:pPr>
      <w:r>
        <w:rPr>
          <w:b w:val="0"/>
          <w:lang w:val="en-GB"/>
        </w:rPr>
        <w:t xml:space="preserve">- </w:t>
      </w:r>
      <w:proofErr w:type="gramStart"/>
      <w:r w:rsidRPr="00947AE1">
        <w:rPr>
          <w:b w:val="0"/>
          <w:lang w:val="en-GB"/>
        </w:rPr>
        <w:t>individual</w:t>
      </w:r>
      <w:proofErr w:type="gramEnd"/>
      <w:r w:rsidRPr="00947AE1">
        <w:rPr>
          <w:b w:val="0"/>
          <w:lang w:val="en-GB"/>
        </w:rPr>
        <w:t xml:space="preserve"> subject-specific and general counselling, supervision and support of students</w:t>
      </w:r>
    </w:p>
    <w:p w14:paraId="0EA1F1F8" w14:textId="77777777" w:rsidR="00685432" w:rsidRPr="00947AE1"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b w:val="0"/>
          <w:lang w:val="en-GB"/>
        </w:rPr>
      </w:pPr>
      <w:r w:rsidRPr="00947AE1">
        <w:rPr>
          <w:b w:val="0"/>
          <w:lang w:val="en-GB"/>
        </w:rPr>
        <w:t xml:space="preserve">- </w:t>
      </w:r>
      <w:proofErr w:type="gramStart"/>
      <w:r w:rsidRPr="00947AE1">
        <w:rPr>
          <w:b w:val="0"/>
          <w:lang w:val="en-GB"/>
        </w:rPr>
        <w:t>administrative</w:t>
      </w:r>
      <w:proofErr w:type="gramEnd"/>
      <w:r w:rsidRPr="00947AE1">
        <w:rPr>
          <w:b w:val="0"/>
          <w:lang w:val="en-GB"/>
        </w:rPr>
        <w:t xml:space="preserve"> and technical tasks.</w:t>
      </w:r>
    </w:p>
    <w:p w14:paraId="75CC65D9" w14:textId="77777777" w:rsidR="00685432"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b w:val="0"/>
          <w:lang w:val="en-GB"/>
        </w:rPr>
      </w:pPr>
      <w:r w:rsidRPr="00947AE1">
        <w:rPr>
          <w:b w:val="0"/>
          <w:lang w:val="en-GB"/>
        </w:rPr>
        <w:t>The allocated advice and guidance (both technical and general) on offer assist the students in achieving the learning outcomes and in completing the course within the scheduled time.</w:t>
      </w:r>
    </w:p>
    <w:p w14:paraId="3D6C1CDC" w14:textId="77777777" w:rsidR="00685432" w:rsidRPr="00E36588" w:rsidRDefault="00685432" w:rsidP="00685432">
      <w:pPr>
        <w:rPr>
          <w:szCs w:val="24"/>
          <w:lang w:val="en-GB"/>
        </w:rPr>
      </w:pPr>
    </w:p>
    <w:p w14:paraId="779BF477" w14:textId="77777777" w:rsidR="00685432" w:rsidRPr="00E36588" w:rsidRDefault="00685432" w:rsidP="00685432">
      <w:pPr>
        <w:rPr>
          <w:b/>
          <w:szCs w:val="24"/>
          <w:lang w:val="en-GB"/>
        </w:rPr>
      </w:pPr>
      <w:r w:rsidRPr="00E36588">
        <w:rPr>
          <w:b/>
          <w:szCs w:val="24"/>
          <w:lang w:val="en-GB"/>
        </w:rPr>
        <w:t>Guiding Questions</w:t>
      </w:r>
    </w:p>
    <w:p w14:paraId="34FE838D" w14:textId="77777777" w:rsidR="00685432" w:rsidRDefault="00685432" w:rsidP="00685432">
      <w:pPr>
        <w:pStyle w:val="Listenabsatz"/>
        <w:numPr>
          <w:ilvl w:val="0"/>
          <w:numId w:val="22"/>
        </w:numPr>
        <w:spacing w:before="0" w:after="200" w:line="276" w:lineRule="auto"/>
        <w:jc w:val="left"/>
        <w:rPr>
          <w:szCs w:val="24"/>
          <w:lang w:val="en-GB"/>
        </w:rPr>
      </w:pPr>
      <w:r w:rsidRPr="00E36588">
        <w:rPr>
          <w:szCs w:val="24"/>
          <w:lang w:val="en-GB"/>
        </w:rPr>
        <w:t xml:space="preserve">Which of the existing advice and support on offer for students </w:t>
      </w:r>
      <w:proofErr w:type="gramStart"/>
      <w:r w:rsidRPr="00E36588">
        <w:rPr>
          <w:szCs w:val="24"/>
          <w:lang w:val="en-GB"/>
        </w:rPr>
        <w:t>are deemed by those involved in the degree programme – including students – to be the most effective with respect to the academic success</w:t>
      </w:r>
      <w:proofErr w:type="gramEnd"/>
      <w:r w:rsidRPr="00E36588">
        <w:rPr>
          <w:szCs w:val="24"/>
          <w:lang w:val="en-GB"/>
        </w:rPr>
        <w:t>?</w:t>
      </w:r>
    </w:p>
    <w:p w14:paraId="230977B0" w14:textId="77777777" w:rsidR="00685432" w:rsidRPr="00E36588" w:rsidRDefault="00685432" w:rsidP="00685432">
      <w:pPr>
        <w:pStyle w:val="Listenabsatz"/>
        <w:numPr>
          <w:ilvl w:val="0"/>
          <w:numId w:val="22"/>
        </w:numPr>
        <w:spacing w:before="0" w:after="200" w:line="276" w:lineRule="auto"/>
        <w:jc w:val="left"/>
        <w:rPr>
          <w:szCs w:val="24"/>
          <w:lang w:val="en-GB"/>
        </w:rPr>
      </w:pPr>
      <w:r>
        <w:rPr>
          <w:szCs w:val="24"/>
          <w:lang w:val="en-GB"/>
        </w:rPr>
        <w:t xml:space="preserve">How </w:t>
      </w:r>
      <w:proofErr w:type="gramStart"/>
      <w:r>
        <w:rPr>
          <w:szCs w:val="24"/>
          <w:lang w:val="en-GB"/>
        </w:rPr>
        <w:t>is support provided</w:t>
      </w:r>
      <w:proofErr w:type="gramEnd"/>
      <w:r>
        <w:rPr>
          <w:szCs w:val="24"/>
          <w:lang w:val="en-GB"/>
        </w:rPr>
        <w:t xml:space="preserve"> at different stages? (</w:t>
      </w:r>
      <w:proofErr w:type="gramStart"/>
      <w:r>
        <w:rPr>
          <w:szCs w:val="24"/>
          <w:lang w:val="en-GB"/>
        </w:rPr>
        <w:t>ex</w:t>
      </w:r>
      <w:proofErr w:type="gramEnd"/>
      <w:r>
        <w:rPr>
          <w:szCs w:val="24"/>
          <w:lang w:val="en-GB"/>
        </w:rPr>
        <w:t>: admissions, studies, career…)</w:t>
      </w:r>
    </w:p>
    <w:p w14:paraId="3D416F02" w14:textId="77777777" w:rsidR="00685432" w:rsidRPr="00AC427B" w:rsidRDefault="00685432" w:rsidP="00685432">
      <w:pPr>
        <w:pStyle w:val="Listenabsatz"/>
        <w:numPr>
          <w:ilvl w:val="0"/>
          <w:numId w:val="22"/>
        </w:numPr>
        <w:spacing w:before="0" w:after="200" w:line="276" w:lineRule="auto"/>
        <w:jc w:val="left"/>
        <w:rPr>
          <w:szCs w:val="24"/>
          <w:lang w:val="en-GB"/>
        </w:rPr>
      </w:pPr>
      <w:r w:rsidRPr="00E36588">
        <w:rPr>
          <w:szCs w:val="24"/>
          <w:lang w:val="en-GB"/>
        </w:rPr>
        <w:t xml:space="preserve">What advice and support on offer for students </w:t>
      </w:r>
      <w:proofErr w:type="gramStart"/>
      <w:r w:rsidRPr="00E36588">
        <w:rPr>
          <w:szCs w:val="24"/>
          <w:lang w:val="en-GB"/>
        </w:rPr>
        <w:t>are missed by the stakeholders including the students</w:t>
      </w:r>
      <w:proofErr w:type="gramEnd"/>
      <w:r w:rsidRPr="00E36588">
        <w:rPr>
          <w:szCs w:val="24"/>
          <w:lang w:val="en-GB"/>
        </w:rPr>
        <w:t xml:space="preserve">? Why </w:t>
      </w:r>
      <w:proofErr w:type="gramStart"/>
      <w:r w:rsidRPr="00E36588">
        <w:rPr>
          <w:szCs w:val="24"/>
          <w:lang w:val="en-GB"/>
        </w:rPr>
        <w:t>are they not put</w:t>
      </w:r>
      <w:proofErr w:type="gramEnd"/>
      <w:r w:rsidRPr="00E36588">
        <w:rPr>
          <w:szCs w:val="24"/>
          <w:lang w:val="en-GB"/>
        </w:rPr>
        <w:t xml:space="preserve"> into practice?</w:t>
      </w:r>
    </w:p>
    <w:p w14:paraId="124C71ED" w14:textId="77777777" w:rsidR="00685432" w:rsidRDefault="00685432" w:rsidP="00685432">
      <w:pPr>
        <w:spacing w:after="200" w:line="276" w:lineRule="auto"/>
        <w:jc w:val="left"/>
        <w:rPr>
          <w:szCs w:val="24"/>
          <w:lang w:val="en-GB"/>
        </w:rPr>
      </w:pPr>
    </w:p>
    <w:p w14:paraId="19BB4E8B" w14:textId="77777777" w:rsidR="00685432" w:rsidRPr="00AC427B" w:rsidRDefault="00685432" w:rsidP="00685432">
      <w:pPr>
        <w:spacing w:after="200" w:line="276" w:lineRule="auto"/>
        <w:jc w:val="left"/>
        <w:rPr>
          <w:szCs w:val="24"/>
          <w:lang w:val="en-GB"/>
        </w:rPr>
      </w:pPr>
    </w:p>
    <w:p w14:paraId="41C0DBE0" w14:textId="77777777" w:rsidR="00685432" w:rsidRPr="00E36588" w:rsidRDefault="00685432" w:rsidP="00685432">
      <w:pPr>
        <w:pStyle w:val="EvidenzenVorlufigeAnalyse"/>
        <w:keepNext w:val="0"/>
        <w:widowControl w:val="0"/>
        <w:pBdr>
          <w:top w:val="single" w:sz="4" w:space="1" w:color="auto"/>
          <w:left w:val="single" w:sz="4" w:space="4" w:color="auto"/>
          <w:bottom w:val="single" w:sz="4" w:space="1" w:color="auto"/>
          <w:right w:val="single" w:sz="4" w:space="4" w:color="auto"/>
        </w:pBdr>
        <w:rPr>
          <w:szCs w:val="24"/>
          <w:lang w:val="en-GB"/>
        </w:rPr>
      </w:pPr>
      <w:r>
        <w:rPr>
          <w:szCs w:val="24"/>
          <w:lang w:val="en-GB"/>
        </w:rPr>
        <w:lastRenderedPageBreak/>
        <w:t>Criterion 3.3</w:t>
      </w:r>
      <w:r w:rsidRPr="00E36588">
        <w:rPr>
          <w:szCs w:val="24"/>
          <w:lang w:val="en-GB"/>
        </w:rPr>
        <w:t xml:space="preserve"> </w:t>
      </w:r>
      <w:r w:rsidRPr="00E36588">
        <w:rPr>
          <w:rFonts w:cs="Arial"/>
          <w:szCs w:val="24"/>
          <w:lang w:val="en-GB"/>
        </w:rPr>
        <w:t>Funds and equipment</w:t>
      </w:r>
    </w:p>
    <w:p w14:paraId="1EBFEEC1" w14:textId="77777777" w:rsidR="00685432" w:rsidRPr="00AE64C5"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E64C5">
        <w:rPr>
          <w:rFonts w:cs="Arial"/>
          <w:b w:val="0"/>
          <w:szCs w:val="24"/>
          <w:lang w:val="en-GB"/>
        </w:rPr>
        <w:t xml:space="preserve">The financial resources and the available equipment constitute a sustainable basis for delivering the degree programme. This includes </w:t>
      </w:r>
    </w:p>
    <w:p w14:paraId="44371570" w14:textId="77777777" w:rsidR="00685432" w:rsidRPr="00AE64C5"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E64C5">
        <w:rPr>
          <w:rFonts w:cs="Arial"/>
          <w:b w:val="0"/>
          <w:szCs w:val="24"/>
          <w:lang w:val="en-GB"/>
        </w:rPr>
        <w:t>- secure funding and reliable financial planning,</w:t>
      </w:r>
    </w:p>
    <w:p w14:paraId="103E53CA" w14:textId="77777777" w:rsidR="00685432" w:rsidRPr="00AE64C5"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E64C5">
        <w:rPr>
          <w:rFonts w:cs="Arial"/>
          <w:b w:val="0"/>
          <w:szCs w:val="24"/>
          <w:lang w:val="en-GB"/>
        </w:rPr>
        <w:t xml:space="preserve">- </w:t>
      </w:r>
      <w:proofErr w:type="gramStart"/>
      <w:r w:rsidRPr="00AE64C5">
        <w:rPr>
          <w:rFonts w:cs="Arial"/>
          <w:b w:val="0"/>
          <w:szCs w:val="24"/>
          <w:lang w:val="en-GB"/>
        </w:rPr>
        <w:t>sufficient</w:t>
      </w:r>
      <w:proofErr w:type="gramEnd"/>
      <w:r w:rsidRPr="00AE64C5">
        <w:rPr>
          <w:rFonts w:cs="Arial"/>
          <w:b w:val="0"/>
          <w:szCs w:val="24"/>
          <w:lang w:val="en-GB"/>
        </w:rPr>
        <w:t xml:space="preserve"> infrastructure in terms of both quantity and quality </w:t>
      </w:r>
    </w:p>
    <w:p w14:paraId="422127A7" w14:textId="77777777" w:rsidR="00685432" w:rsidRDefault="00685432" w:rsidP="00685432">
      <w:pPr>
        <w:pStyle w:val="EvidenzenVorlufigeAnalyse"/>
        <w:widowControl w:val="0"/>
        <w:pBdr>
          <w:top w:val="single" w:sz="4" w:space="1" w:color="auto"/>
          <w:left w:val="single" w:sz="4" w:space="4" w:color="auto"/>
          <w:bottom w:val="single" w:sz="4" w:space="1" w:color="auto"/>
          <w:right w:val="single" w:sz="4" w:space="4" w:color="auto"/>
        </w:pBdr>
        <w:rPr>
          <w:rFonts w:cs="Arial"/>
          <w:b w:val="0"/>
          <w:szCs w:val="24"/>
          <w:lang w:val="en-GB"/>
        </w:rPr>
      </w:pPr>
      <w:r w:rsidRPr="00AE64C5">
        <w:rPr>
          <w:rFonts w:cs="Arial"/>
          <w:b w:val="0"/>
          <w:szCs w:val="24"/>
          <w:lang w:val="en-GB"/>
        </w:rPr>
        <w:t>- binding regulation of internal and external cooperation</w:t>
      </w:r>
    </w:p>
    <w:p w14:paraId="0CFAFF26" w14:textId="77777777" w:rsidR="00685432" w:rsidRPr="00E36588" w:rsidRDefault="00685432" w:rsidP="00685432">
      <w:pPr>
        <w:rPr>
          <w:szCs w:val="24"/>
          <w:lang w:val="en-GB"/>
        </w:rPr>
      </w:pPr>
    </w:p>
    <w:p w14:paraId="141B013D" w14:textId="77777777" w:rsidR="00685432" w:rsidRPr="00E36588" w:rsidRDefault="00685432" w:rsidP="00685432">
      <w:pPr>
        <w:rPr>
          <w:b/>
          <w:szCs w:val="24"/>
          <w:lang w:val="en-GB"/>
        </w:rPr>
      </w:pPr>
      <w:r w:rsidRPr="00E36588">
        <w:rPr>
          <w:b/>
          <w:szCs w:val="24"/>
          <w:lang w:val="en-GB"/>
        </w:rPr>
        <w:t>Guiding Questions</w:t>
      </w:r>
    </w:p>
    <w:p w14:paraId="6B0B4FFB" w14:textId="77777777" w:rsidR="00685432" w:rsidRPr="00E36588" w:rsidRDefault="00685432" w:rsidP="00685432">
      <w:pPr>
        <w:pStyle w:val="Listenabsatz"/>
        <w:widowControl w:val="0"/>
        <w:numPr>
          <w:ilvl w:val="0"/>
          <w:numId w:val="23"/>
        </w:numPr>
        <w:autoSpaceDE w:val="0"/>
        <w:autoSpaceDN w:val="0"/>
        <w:adjustRightInd w:val="0"/>
        <w:spacing w:before="60" w:after="60" w:line="240" w:lineRule="auto"/>
        <w:jc w:val="left"/>
        <w:rPr>
          <w:rFonts w:cs="Arial"/>
          <w:szCs w:val="24"/>
          <w:lang w:val="en-GB"/>
        </w:rPr>
      </w:pPr>
      <w:r w:rsidRPr="00E36588">
        <w:rPr>
          <w:szCs w:val="24"/>
          <w:lang w:val="en-GB"/>
        </w:rPr>
        <w:t xml:space="preserve">How satisfied are the participants of the degree programme with its equipment and facilities? </w:t>
      </w:r>
    </w:p>
    <w:p w14:paraId="2C0853AF"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How do the people responsible for the degree programme react to bottlenecks in equipment and facilities?</w:t>
      </w:r>
    </w:p>
    <w:p w14:paraId="567F3205" w14:textId="77777777" w:rsidR="00685432" w:rsidRPr="00E36588" w:rsidRDefault="00685432" w:rsidP="00685432">
      <w:pPr>
        <w:pStyle w:val="Listenabsatz"/>
        <w:numPr>
          <w:ilvl w:val="0"/>
          <w:numId w:val="22"/>
        </w:numPr>
        <w:spacing w:before="0" w:after="200" w:line="276" w:lineRule="auto"/>
        <w:jc w:val="left"/>
        <w:rPr>
          <w:szCs w:val="24"/>
          <w:lang w:val="en-GB"/>
        </w:rPr>
      </w:pPr>
      <w:r w:rsidRPr="00E36588">
        <w:rPr>
          <w:szCs w:val="24"/>
          <w:lang w:val="en-GB"/>
        </w:rPr>
        <w:t xml:space="preserve">Do the higher education institutions internal and external </w:t>
      </w:r>
      <w:proofErr w:type="spellStart"/>
      <w:r w:rsidRPr="00E36588">
        <w:rPr>
          <w:szCs w:val="24"/>
          <w:lang w:val="en-GB"/>
        </w:rPr>
        <w:t>cooperations</w:t>
      </w:r>
      <w:proofErr w:type="spellEnd"/>
      <w:r w:rsidRPr="00E36588">
        <w:rPr>
          <w:szCs w:val="24"/>
          <w:lang w:val="en-GB"/>
        </w:rPr>
        <w:t xml:space="preserve"> work successfully from the point of view of those responsible?</w:t>
      </w:r>
    </w:p>
    <w:p w14:paraId="1BA55151" w14:textId="3031487A" w:rsidR="00714376" w:rsidRPr="00E36588" w:rsidRDefault="00956813" w:rsidP="00685432">
      <w:pPr>
        <w:pStyle w:val="berschrift2"/>
        <w:keepNext w:val="0"/>
        <w:widowControl w:val="0"/>
        <w:rPr>
          <w:lang w:val="en-GB"/>
        </w:rPr>
      </w:pPr>
      <w:r>
        <w:rPr>
          <w:lang w:val="en-GB"/>
        </w:rPr>
        <w:t>4</w:t>
      </w:r>
      <w:r w:rsidR="00714376" w:rsidRPr="00E36588">
        <w:rPr>
          <w:lang w:val="en-GB"/>
        </w:rPr>
        <w:t>. Transparency and Documentation</w:t>
      </w:r>
      <w:bookmarkEnd w:id="15"/>
    </w:p>
    <w:p w14:paraId="302D5DFA" w14:textId="5F2AF061" w:rsidR="00714376" w:rsidRPr="00E36588" w:rsidRDefault="00956813" w:rsidP="00714376">
      <w:pPr>
        <w:pStyle w:val="EvidenzenVorlufigeAnalyse"/>
        <w:keepNext w:val="0"/>
        <w:widowControl w:val="0"/>
        <w:pBdr>
          <w:top w:val="single" w:sz="4" w:space="1" w:color="auto"/>
          <w:left w:val="single" w:sz="4" w:space="4" w:color="auto"/>
          <w:bottom w:val="single" w:sz="4" w:space="1" w:color="auto"/>
          <w:right w:val="single" w:sz="4" w:space="4" w:color="auto"/>
        </w:pBdr>
        <w:rPr>
          <w:szCs w:val="24"/>
          <w:lang w:val="en-GB"/>
        </w:rPr>
      </w:pPr>
      <w:r>
        <w:rPr>
          <w:szCs w:val="24"/>
          <w:lang w:val="en-GB"/>
        </w:rPr>
        <w:t>Criterion 4</w:t>
      </w:r>
      <w:r w:rsidR="00714376" w:rsidRPr="00E36588">
        <w:rPr>
          <w:szCs w:val="24"/>
          <w:lang w:val="en-GB"/>
        </w:rPr>
        <w:t xml:space="preserve">.1 </w:t>
      </w:r>
      <w:r w:rsidR="00714376" w:rsidRPr="00E36588">
        <w:rPr>
          <w:rFonts w:cs="Arial"/>
          <w:szCs w:val="24"/>
          <w:lang w:val="en-GB"/>
        </w:rPr>
        <w:t>Module descriptions</w:t>
      </w:r>
    </w:p>
    <w:p w14:paraId="6CE717B1" w14:textId="77777777" w:rsidR="00956813" w:rsidRPr="00956813" w:rsidRDefault="00956813" w:rsidP="00956813">
      <w:pPr>
        <w:widowControl w:val="0"/>
        <w:pBdr>
          <w:top w:val="single" w:sz="4" w:space="1" w:color="auto"/>
          <w:left w:val="single" w:sz="4" w:space="4" w:color="auto"/>
          <w:bottom w:val="single" w:sz="4" w:space="1" w:color="auto"/>
          <w:right w:val="single" w:sz="4" w:space="4" w:color="auto"/>
        </w:pBdr>
        <w:spacing w:before="60" w:after="60"/>
        <w:rPr>
          <w:rFonts w:cs="Arial"/>
          <w:szCs w:val="24"/>
          <w:lang w:val="en-GB"/>
        </w:rPr>
      </w:pPr>
      <w:r w:rsidRPr="00956813">
        <w:rPr>
          <w:rFonts w:cs="Arial"/>
          <w:szCs w:val="24"/>
          <w:lang w:val="en-GB"/>
        </w:rPr>
        <w:t xml:space="preserve">The module descriptions are accessible to all students and teaching staff and contain the following: </w:t>
      </w:r>
    </w:p>
    <w:p w14:paraId="5F39B7DF" w14:textId="77777777" w:rsid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module title</w:t>
      </w:r>
    </w:p>
    <w:p w14:paraId="1BA0F110" w14:textId="360454E5"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person(s) responsible for each module</w:t>
      </w:r>
    </w:p>
    <w:p w14:paraId="084CB37B"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 xml:space="preserve">teaching method(s) </w:t>
      </w:r>
    </w:p>
    <w:p w14:paraId="018E1FCC"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 xml:space="preserve">credits and work load </w:t>
      </w:r>
    </w:p>
    <w:p w14:paraId="44668BBB"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intended learning outcomes</w:t>
      </w:r>
    </w:p>
    <w:p w14:paraId="2D0B6EBC"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module content</w:t>
      </w:r>
    </w:p>
    <w:p w14:paraId="2AA3F385"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admission and examination requirements</w:t>
      </w:r>
    </w:p>
    <w:p w14:paraId="6EC20B42"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form(s) of exams and details explaining how the module mark is calculated</w:t>
      </w:r>
    </w:p>
    <w:p w14:paraId="2536C9EE" w14:textId="77777777" w:rsidR="00956813" w:rsidRP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recommended literature</w:t>
      </w:r>
    </w:p>
    <w:p w14:paraId="313DD09B" w14:textId="41ED791E" w:rsidR="00956813" w:rsidRDefault="00956813" w:rsidP="00956813">
      <w:pPr>
        <w:pStyle w:val="Listenabsatz"/>
        <w:widowControl w:val="0"/>
        <w:numPr>
          <w:ilvl w:val="0"/>
          <w:numId w:val="29"/>
        </w:numPr>
        <w:pBdr>
          <w:top w:val="single" w:sz="4" w:space="1" w:color="auto"/>
          <w:left w:val="single" w:sz="4" w:space="4" w:color="auto"/>
          <w:bottom w:val="single" w:sz="4" w:space="1" w:color="auto"/>
          <w:right w:val="single" w:sz="4" w:space="4" w:color="auto"/>
        </w:pBdr>
        <w:spacing w:before="60" w:after="60"/>
        <w:ind w:left="426" w:hanging="426"/>
        <w:rPr>
          <w:rFonts w:cs="Arial"/>
          <w:szCs w:val="24"/>
          <w:lang w:val="en-GB"/>
        </w:rPr>
      </w:pPr>
      <w:r w:rsidRPr="00956813">
        <w:rPr>
          <w:rFonts w:cs="Arial"/>
          <w:szCs w:val="24"/>
          <w:lang w:val="en-GB"/>
        </w:rPr>
        <w:t>date of last amendment</w:t>
      </w:r>
    </w:p>
    <w:p w14:paraId="7386C7A7" w14:textId="77777777" w:rsidR="00714376" w:rsidRDefault="00714376" w:rsidP="00714376">
      <w:pPr>
        <w:rPr>
          <w:b/>
          <w:szCs w:val="24"/>
          <w:lang w:val="en-GB"/>
        </w:rPr>
      </w:pPr>
    </w:p>
    <w:p w14:paraId="14A63F5E" w14:textId="77777777" w:rsidR="00714376" w:rsidRPr="00E36588" w:rsidRDefault="00714376" w:rsidP="00714376">
      <w:pPr>
        <w:rPr>
          <w:b/>
          <w:szCs w:val="24"/>
          <w:lang w:val="en-GB"/>
        </w:rPr>
      </w:pPr>
      <w:r w:rsidRPr="00E36588">
        <w:rPr>
          <w:b/>
          <w:szCs w:val="24"/>
          <w:lang w:val="en-GB"/>
        </w:rPr>
        <w:t>Guiding Questions</w:t>
      </w:r>
    </w:p>
    <w:p w14:paraId="48D9A9A0" w14:textId="77777777" w:rsidR="00714376" w:rsidRPr="00D70294" w:rsidRDefault="00714376" w:rsidP="00A431E0">
      <w:pPr>
        <w:pStyle w:val="Listenabsatz"/>
        <w:widowControl w:val="0"/>
        <w:numPr>
          <w:ilvl w:val="0"/>
          <w:numId w:val="23"/>
        </w:numPr>
        <w:autoSpaceDE w:val="0"/>
        <w:autoSpaceDN w:val="0"/>
        <w:adjustRightInd w:val="0"/>
        <w:spacing w:before="60" w:after="60" w:line="240" w:lineRule="auto"/>
        <w:jc w:val="left"/>
        <w:rPr>
          <w:rFonts w:cs="Arial"/>
          <w:szCs w:val="24"/>
          <w:lang w:val="en-GB"/>
        </w:rPr>
      </w:pPr>
      <w:r>
        <w:rPr>
          <w:szCs w:val="24"/>
          <w:lang w:val="en-GB"/>
        </w:rPr>
        <w:t>Do the module descriptions cover all the items listed in the criterion?</w:t>
      </w:r>
    </w:p>
    <w:p w14:paraId="614D4CF8" w14:textId="77777777" w:rsidR="00714376" w:rsidRPr="00D70294" w:rsidRDefault="00714376" w:rsidP="00A431E0">
      <w:pPr>
        <w:pStyle w:val="Listenabsatz"/>
        <w:widowControl w:val="0"/>
        <w:numPr>
          <w:ilvl w:val="0"/>
          <w:numId w:val="23"/>
        </w:numPr>
        <w:autoSpaceDE w:val="0"/>
        <w:autoSpaceDN w:val="0"/>
        <w:adjustRightInd w:val="0"/>
        <w:spacing w:before="60" w:after="60" w:line="240" w:lineRule="auto"/>
        <w:jc w:val="left"/>
        <w:rPr>
          <w:rFonts w:cs="Arial"/>
          <w:szCs w:val="24"/>
          <w:lang w:val="en-GB"/>
        </w:rPr>
      </w:pPr>
      <w:proofErr w:type="gramStart"/>
      <w:r>
        <w:rPr>
          <w:szCs w:val="24"/>
          <w:lang w:val="en-GB"/>
        </w:rPr>
        <w:lastRenderedPageBreak/>
        <w:t>Are the module descriptions published</w:t>
      </w:r>
      <w:proofErr w:type="gramEnd"/>
      <w:r>
        <w:rPr>
          <w:szCs w:val="24"/>
          <w:lang w:val="en-GB"/>
        </w:rPr>
        <w:t xml:space="preserve"> in a location where students would expect them to be published?</w:t>
      </w:r>
    </w:p>
    <w:p w14:paraId="6D8EAADF" w14:textId="77777777" w:rsidR="00714376" w:rsidRPr="00E36588" w:rsidRDefault="00714376" w:rsidP="00714376">
      <w:pPr>
        <w:pStyle w:val="Listenabsatz"/>
        <w:widowControl w:val="0"/>
        <w:autoSpaceDE w:val="0"/>
        <w:autoSpaceDN w:val="0"/>
        <w:adjustRightInd w:val="0"/>
        <w:spacing w:before="60" w:after="60" w:line="240" w:lineRule="auto"/>
        <w:jc w:val="left"/>
        <w:rPr>
          <w:rFonts w:cs="Arial"/>
          <w:szCs w:val="24"/>
          <w:lang w:val="en-GB"/>
        </w:rPr>
      </w:pPr>
    </w:p>
    <w:p w14:paraId="153E129E" w14:textId="052D39E3" w:rsidR="00714376" w:rsidRPr="00E36588" w:rsidRDefault="00956813" w:rsidP="00714376">
      <w:pPr>
        <w:widowControl w:val="0"/>
        <w:pBdr>
          <w:top w:val="single" w:sz="4" w:space="1" w:color="auto"/>
          <w:left w:val="single" w:sz="4" w:space="4" w:color="auto"/>
          <w:bottom w:val="single" w:sz="4" w:space="1" w:color="auto"/>
          <w:right w:val="single" w:sz="4" w:space="4" w:color="auto"/>
        </w:pBdr>
        <w:rPr>
          <w:b/>
          <w:szCs w:val="24"/>
          <w:lang w:val="en-GB"/>
        </w:rPr>
      </w:pPr>
      <w:r>
        <w:rPr>
          <w:b/>
          <w:szCs w:val="24"/>
          <w:lang w:val="en-GB"/>
        </w:rPr>
        <w:t>Criterion 4</w:t>
      </w:r>
      <w:r w:rsidR="00714376" w:rsidRPr="00E36588">
        <w:rPr>
          <w:b/>
          <w:szCs w:val="24"/>
          <w:lang w:val="en-GB"/>
        </w:rPr>
        <w:t xml:space="preserve">.2 Diploma and Diploma Supplement </w:t>
      </w:r>
    </w:p>
    <w:p w14:paraId="78BBF3C7" w14:textId="77777777" w:rsidR="00956813" w:rsidRPr="00956813" w:rsidRDefault="00956813" w:rsidP="00956813">
      <w:pPr>
        <w:widowControl w:val="0"/>
        <w:pBdr>
          <w:top w:val="single" w:sz="4" w:space="1" w:color="auto"/>
          <w:left w:val="single" w:sz="4" w:space="4" w:color="auto"/>
          <w:bottom w:val="single" w:sz="4" w:space="1" w:color="auto"/>
          <w:right w:val="single" w:sz="4" w:space="4" w:color="auto"/>
        </w:pBdr>
        <w:rPr>
          <w:rFonts w:cs="Arial"/>
          <w:szCs w:val="24"/>
          <w:lang w:val="en-GB"/>
        </w:rPr>
      </w:pPr>
      <w:r w:rsidRPr="00956813">
        <w:rPr>
          <w:rFonts w:cs="Arial"/>
          <w:szCs w:val="24"/>
          <w:lang w:val="en-GB"/>
        </w:rPr>
        <w:t xml:space="preserve">Shortly after graduation, a diploma (degree certificate) </w:t>
      </w:r>
      <w:proofErr w:type="gramStart"/>
      <w:r w:rsidRPr="00956813">
        <w:rPr>
          <w:rFonts w:cs="Arial"/>
          <w:szCs w:val="24"/>
          <w:lang w:val="en-GB"/>
        </w:rPr>
        <w:t>is issued</w:t>
      </w:r>
      <w:proofErr w:type="gramEnd"/>
      <w:r w:rsidRPr="00956813">
        <w:rPr>
          <w:rFonts w:cs="Arial"/>
          <w:szCs w:val="24"/>
          <w:lang w:val="en-GB"/>
        </w:rPr>
        <w:t xml:space="preserve"> together with a diploma supplement. The latter </w:t>
      </w:r>
      <w:proofErr w:type="gramStart"/>
      <w:r w:rsidRPr="00956813">
        <w:rPr>
          <w:rFonts w:cs="Arial"/>
          <w:szCs w:val="24"/>
          <w:lang w:val="en-GB"/>
        </w:rPr>
        <w:t>must be provided</w:t>
      </w:r>
      <w:proofErr w:type="gramEnd"/>
      <w:r w:rsidRPr="00956813">
        <w:rPr>
          <w:rFonts w:cs="Arial"/>
          <w:szCs w:val="24"/>
          <w:lang w:val="en-GB"/>
        </w:rPr>
        <w:t xml:space="preserve"> in English. </w:t>
      </w:r>
    </w:p>
    <w:p w14:paraId="5D8407BC" w14:textId="77777777" w:rsidR="00956813" w:rsidRPr="00956813" w:rsidRDefault="00956813" w:rsidP="00956813">
      <w:pPr>
        <w:widowControl w:val="0"/>
        <w:pBdr>
          <w:top w:val="single" w:sz="4" w:space="1" w:color="auto"/>
          <w:left w:val="single" w:sz="4" w:space="4" w:color="auto"/>
          <w:bottom w:val="single" w:sz="4" w:space="1" w:color="auto"/>
          <w:right w:val="single" w:sz="4" w:space="4" w:color="auto"/>
        </w:pBdr>
        <w:rPr>
          <w:rFonts w:cs="Arial"/>
          <w:szCs w:val="24"/>
          <w:lang w:val="en-GB"/>
        </w:rPr>
      </w:pPr>
      <w:r w:rsidRPr="00956813">
        <w:rPr>
          <w:rFonts w:cs="Arial"/>
          <w:szCs w:val="24"/>
          <w:lang w:val="en-GB"/>
        </w:rPr>
        <w:t>These documents provide information on the student's qualifications profile and individual performance as well as the classification of the degree programme with regard to the respective education system.</w:t>
      </w:r>
    </w:p>
    <w:p w14:paraId="6AF40853" w14:textId="64C5EA48" w:rsidR="00956813" w:rsidRDefault="00956813" w:rsidP="00956813">
      <w:pPr>
        <w:widowControl w:val="0"/>
        <w:pBdr>
          <w:top w:val="single" w:sz="4" w:space="1" w:color="auto"/>
          <w:left w:val="single" w:sz="4" w:space="4" w:color="auto"/>
          <w:bottom w:val="single" w:sz="4" w:space="1" w:color="auto"/>
          <w:right w:val="single" w:sz="4" w:space="4" w:color="auto"/>
        </w:pBdr>
        <w:rPr>
          <w:rFonts w:cs="Arial"/>
          <w:szCs w:val="24"/>
          <w:lang w:val="en-GB"/>
        </w:rPr>
      </w:pPr>
      <w:r w:rsidRPr="00956813">
        <w:rPr>
          <w:rFonts w:cs="Arial"/>
          <w:szCs w:val="24"/>
          <w:lang w:val="en-GB"/>
        </w:rPr>
        <w:t xml:space="preserve">The marks of individual modules </w:t>
      </w:r>
      <w:proofErr w:type="gramStart"/>
      <w:r w:rsidRPr="00956813">
        <w:rPr>
          <w:rFonts w:cs="Arial"/>
          <w:szCs w:val="24"/>
          <w:lang w:val="en-GB"/>
        </w:rPr>
        <w:t>are presented</w:t>
      </w:r>
      <w:proofErr w:type="gramEnd"/>
      <w:r w:rsidRPr="00956813">
        <w:rPr>
          <w:rFonts w:cs="Arial"/>
          <w:szCs w:val="24"/>
          <w:lang w:val="en-GB"/>
        </w:rPr>
        <w:t xml:space="preserve"> and the way in which the final mark is calculated is explained. In addition to the final mark, statistical data as set forth in the ECTS </w:t>
      </w:r>
      <w:proofErr w:type="spellStart"/>
      <w:r w:rsidRPr="00956813">
        <w:rPr>
          <w:rFonts w:cs="Arial"/>
          <w:szCs w:val="24"/>
          <w:lang w:val="en-GB"/>
        </w:rPr>
        <w:t>sers</w:t>
      </w:r>
      <w:proofErr w:type="spellEnd"/>
      <w:r w:rsidRPr="00956813">
        <w:rPr>
          <w:rFonts w:cs="Arial"/>
          <w:szCs w:val="24"/>
          <w:lang w:val="en-GB"/>
        </w:rPr>
        <w:t>’ Guide is included to allow readers to assess the individual mark.</w:t>
      </w:r>
    </w:p>
    <w:p w14:paraId="359DB19C" w14:textId="77777777" w:rsidR="00714376" w:rsidRDefault="00714376" w:rsidP="00714376">
      <w:pPr>
        <w:rPr>
          <w:b/>
          <w:szCs w:val="24"/>
          <w:lang w:val="en-GB"/>
        </w:rPr>
      </w:pPr>
    </w:p>
    <w:p w14:paraId="7DB36D22" w14:textId="77777777" w:rsidR="00714376" w:rsidRPr="00E36588" w:rsidRDefault="00714376" w:rsidP="00714376">
      <w:pPr>
        <w:rPr>
          <w:b/>
          <w:szCs w:val="24"/>
          <w:lang w:val="en-GB"/>
        </w:rPr>
      </w:pPr>
      <w:r w:rsidRPr="00E36588">
        <w:rPr>
          <w:b/>
          <w:szCs w:val="24"/>
          <w:lang w:val="en-GB"/>
        </w:rPr>
        <w:t>Guiding Questions</w:t>
      </w:r>
    </w:p>
    <w:p w14:paraId="676EABC8"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szCs w:val="24"/>
          <w:lang w:val="en-GB"/>
        </w:rPr>
        <w:t>Have any problems occurred with awarding the graduation certificates and Diploma Supplements to the students? If yes, what was the reaction?</w:t>
      </w:r>
    </w:p>
    <w:p w14:paraId="1BC1105E" w14:textId="77777777" w:rsidR="00714376" w:rsidRPr="00E36588" w:rsidRDefault="00714376" w:rsidP="00714376">
      <w:pPr>
        <w:pStyle w:val="Listenabsatz"/>
        <w:spacing w:before="0" w:after="200" w:line="276" w:lineRule="auto"/>
        <w:jc w:val="left"/>
        <w:rPr>
          <w:szCs w:val="24"/>
          <w:lang w:val="en-GB"/>
        </w:rPr>
      </w:pPr>
    </w:p>
    <w:p w14:paraId="589DB186" w14:textId="77777777" w:rsidR="00714376" w:rsidRPr="00E36588" w:rsidRDefault="00714376" w:rsidP="00714376">
      <w:pPr>
        <w:pStyle w:val="EvidenzenVorlufigeAnalyse"/>
        <w:keepNext w:val="0"/>
        <w:widowControl w:val="0"/>
        <w:pBdr>
          <w:top w:val="single" w:sz="4" w:space="1" w:color="auto"/>
          <w:left w:val="single" w:sz="4" w:space="0" w:color="auto"/>
          <w:bottom w:val="single" w:sz="4" w:space="1" w:color="auto"/>
          <w:right w:val="single" w:sz="4" w:space="1" w:color="auto"/>
        </w:pBdr>
        <w:rPr>
          <w:szCs w:val="24"/>
          <w:lang w:val="en-GB"/>
        </w:rPr>
      </w:pPr>
      <w:r w:rsidRPr="00E36588">
        <w:rPr>
          <w:szCs w:val="24"/>
          <w:lang w:val="en-GB"/>
        </w:rPr>
        <w:t>Criterion 5.3 Relevant</w:t>
      </w:r>
      <w:r w:rsidRPr="00E36588">
        <w:rPr>
          <w:rFonts w:cs="Arial"/>
          <w:szCs w:val="24"/>
          <w:lang w:val="en-GB"/>
        </w:rPr>
        <w:t xml:space="preserve"> rules</w:t>
      </w:r>
    </w:p>
    <w:p w14:paraId="3F166A36" w14:textId="66D039EE" w:rsidR="00956813" w:rsidRDefault="00956813" w:rsidP="00714376">
      <w:pPr>
        <w:widowControl w:val="0"/>
        <w:pBdr>
          <w:top w:val="single" w:sz="4" w:space="1" w:color="auto"/>
          <w:left w:val="single" w:sz="4" w:space="0" w:color="auto"/>
          <w:bottom w:val="single" w:sz="4" w:space="1" w:color="auto"/>
          <w:right w:val="single" w:sz="4" w:space="1" w:color="auto"/>
        </w:pBdr>
        <w:spacing w:before="60" w:after="60"/>
        <w:rPr>
          <w:rFonts w:cs="Arial"/>
          <w:szCs w:val="24"/>
          <w:lang w:val="en-GB"/>
        </w:rPr>
      </w:pPr>
      <w:r w:rsidRPr="001F112B">
        <w:rPr>
          <w:rFonts w:asciiTheme="minorHAnsi" w:hAnsiTheme="minorHAnsi" w:cs="Arial"/>
          <w:lang w:val="en-GB"/>
        </w:rPr>
        <w:t>The rights and duties of both the higher education institution and students are clearly defined and binding (guidelines, statutes etc.). All relevant course-related information is available in the language of the degree programme and accessible to anyone involved.</w:t>
      </w:r>
    </w:p>
    <w:p w14:paraId="6C1B3E9E" w14:textId="77777777" w:rsidR="00714376" w:rsidRDefault="00714376" w:rsidP="00714376">
      <w:pPr>
        <w:rPr>
          <w:b/>
          <w:szCs w:val="24"/>
          <w:lang w:val="en-GB"/>
        </w:rPr>
      </w:pPr>
    </w:p>
    <w:p w14:paraId="6C3E2C68" w14:textId="77777777" w:rsidR="00714376" w:rsidRPr="00E36588" w:rsidRDefault="00714376" w:rsidP="00714376">
      <w:pPr>
        <w:rPr>
          <w:b/>
          <w:szCs w:val="24"/>
          <w:lang w:val="en-GB"/>
        </w:rPr>
      </w:pPr>
      <w:r w:rsidRPr="00E36588">
        <w:rPr>
          <w:b/>
          <w:szCs w:val="24"/>
          <w:lang w:val="en-GB"/>
        </w:rPr>
        <w:t>Guiding Questions</w:t>
      </w:r>
    </w:p>
    <w:p w14:paraId="283A791C"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szCs w:val="24"/>
          <w:lang w:val="en-GB"/>
        </w:rPr>
        <w:t xml:space="preserve">How </w:t>
      </w:r>
      <w:proofErr w:type="gramStart"/>
      <w:r w:rsidRPr="00E36588">
        <w:rPr>
          <w:szCs w:val="24"/>
          <w:lang w:val="en-GB"/>
        </w:rPr>
        <w:t>is it ensured</w:t>
      </w:r>
      <w:proofErr w:type="gramEnd"/>
      <w:r w:rsidRPr="00E36588">
        <w:rPr>
          <w:szCs w:val="24"/>
          <w:lang w:val="en-GB"/>
        </w:rPr>
        <w:t xml:space="preserve"> that domestic and foreign students know their</w:t>
      </w:r>
      <w:r w:rsidRPr="00E36588">
        <w:rPr>
          <w:rFonts w:cs="Arial"/>
          <w:szCs w:val="24"/>
          <w:lang w:val="en-GB"/>
        </w:rPr>
        <w:t xml:space="preserve"> rights and duties?</w:t>
      </w:r>
    </w:p>
    <w:p w14:paraId="6644ED3A"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rFonts w:cs="Arial"/>
          <w:szCs w:val="24"/>
          <w:lang w:val="en-GB"/>
        </w:rPr>
        <w:t>Who is responsible for taking decisions about which documents?</w:t>
      </w:r>
    </w:p>
    <w:p w14:paraId="7D4DC3E6" w14:textId="737DB7A7" w:rsidR="00714376" w:rsidRPr="00E36588" w:rsidRDefault="00956813" w:rsidP="00714376">
      <w:pPr>
        <w:pStyle w:val="berschrift2"/>
        <w:keepNext w:val="0"/>
        <w:widowControl w:val="0"/>
        <w:rPr>
          <w:lang w:val="en-GB"/>
        </w:rPr>
      </w:pPr>
      <w:bookmarkStart w:id="17" w:name="_Toc99529545"/>
      <w:r>
        <w:rPr>
          <w:lang w:val="en-GB"/>
        </w:rPr>
        <w:t>5</w:t>
      </w:r>
      <w:r w:rsidR="00714376" w:rsidRPr="00E36588">
        <w:rPr>
          <w:lang w:val="en-GB"/>
        </w:rPr>
        <w:t>. Quality Management: Quality Assessment and Development</w:t>
      </w:r>
      <w:bookmarkEnd w:id="17"/>
    </w:p>
    <w:p w14:paraId="2B615C19" w14:textId="0130FDBC" w:rsidR="00714376" w:rsidRPr="00E36588" w:rsidRDefault="00956813" w:rsidP="00714376">
      <w:pPr>
        <w:widowControl w:val="0"/>
        <w:pBdr>
          <w:top w:val="single" w:sz="4" w:space="1" w:color="auto"/>
          <w:left w:val="single" w:sz="4" w:space="4" w:color="auto"/>
          <w:bottom w:val="single" w:sz="4" w:space="1" w:color="auto"/>
          <w:right w:val="single" w:sz="4" w:space="4" w:color="auto"/>
        </w:pBdr>
        <w:rPr>
          <w:szCs w:val="24"/>
          <w:lang w:val="en-GB"/>
        </w:rPr>
      </w:pPr>
      <w:r>
        <w:rPr>
          <w:b/>
          <w:szCs w:val="24"/>
          <w:lang w:val="en-GB"/>
        </w:rPr>
        <w:t>Criterion 5.</w:t>
      </w:r>
      <w:r w:rsidR="00714376" w:rsidRPr="00E36588">
        <w:rPr>
          <w:b/>
          <w:szCs w:val="24"/>
          <w:lang w:val="en-GB"/>
        </w:rPr>
        <w:t xml:space="preserve"> Quality management: quality assessment and development</w:t>
      </w:r>
    </w:p>
    <w:p w14:paraId="7554941E" w14:textId="77777777" w:rsidR="00956813" w:rsidRPr="00956813" w:rsidRDefault="00956813" w:rsidP="00956813">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956813">
        <w:rPr>
          <w:rFonts w:cs="Arial"/>
          <w:szCs w:val="24"/>
          <w:lang w:val="en-GB"/>
        </w:rPr>
        <w:t xml:space="preserve">The study programme is subject to periodical internal quality </w:t>
      </w:r>
      <w:proofErr w:type="gramStart"/>
      <w:r w:rsidRPr="00956813">
        <w:rPr>
          <w:rFonts w:cs="Arial"/>
          <w:szCs w:val="24"/>
          <w:lang w:val="en-GB"/>
        </w:rPr>
        <w:t>assurance which</w:t>
      </w:r>
      <w:proofErr w:type="gramEnd"/>
      <w:r w:rsidRPr="00956813">
        <w:rPr>
          <w:rFonts w:cs="Arial"/>
          <w:szCs w:val="24"/>
          <w:lang w:val="en-GB"/>
        </w:rPr>
        <w:t xml:space="preserve"> includes all </w:t>
      </w:r>
      <w:r w:rsidRPr="00956813">
        <w:rPr>
          <w:rFonts w:cs="Arial"/>
          <w:szCs w:val="24"/>
          <w:lang w:val="en-GB"/>
        </w:rPr>
        <w:lastRenderedPageBreak/>
        <w:t xml:space="preserve">stakeholders. The results of these processes </w:t>
      </w:r>
      <w:proofErr w:type="gramStart"/>
      <w:r w:rsidRPr="00956813">
        <w:rPr>
          <w:rFonts w:cs="Arial"/>
          <w:szCs w:val="24"/>
          <w:lang w:val="en-GB"/>
        </w:rPr>
        <w:t>are incorporated</w:t>
      </w:r>
      <w:proofErr w:type="gramEnd"/>
      <w:r w:rsidRPr="00956813">
        <w:rPr>
          <w:rFonts w:cs="Arial"/>
          <w:szCs w:val="24"/>
          <w:lang w:val="en-GB"/>
        </w:rPr>
        <w:t xml:space="preserve"> into the continuous development of the programme. Processes and responsibilities </w:t>
      </w:r>
      <w:proofErr w:type="gramStart"/>
      <w:r w:rsidRPr="00956813">
        <w:rPr>
          <w:rFonts w:cs="Arial"/>
          <w:szCs w:val="24"/>
          <w:lang w:val="en-GB"/>
        </w:rPr>
        <w:t>are defined</w:t>
      </w:r>
      <w:proofErr w:type="gramEnd"/>
      <w:r w:rsidRPr="00956813">
        <w:rPr>
          <w:rFonts w:cs="Arial"/>
          <w:szCs w:val="24"/>
          <w:lang w:val="en-GB"/>
        </w:rPr>
        <w:t xml:space="preserve"> for the further development of the programme. </w:t>
      </w:r>
    </w:p>
    <w:p w14:paraId="3715BC65" w14:textId="48C32BA6" w:rsidR="00956813" w:rsidRDefault="00956813" w:rsidP="00956813">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r w:rsidRPr="00956813">
        <w:rPr>
          <w:rFonts w:cs="Arial"/>
          <w:szCs w:val="24"/>
          <w:lang w:val="en-GB"/>
        </w:rPr>
        <w:t>The results and any measures derived from the various quality assurance instruments used (various survey formats, student statistics, etc.) are communicated to the students.</w:t>
      </w:r>
    </w:p>
    <w:p w14:paraId="45BA999E" w14:textId="77777777" w:rsidR="00956813" w:rsidRDefault="00956813" w:rsidP="00714376">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rPr>
          <w:rFonts w:cs="Arial"/>
          <w:szCs w:val="24"/>
          <w:lang w:val="en-GB"/>
        </w:rPr>
      </w:pPr>
    </w:p>
    <w:p w14:paraId="6183C0FC" w14:textId="77777777" w:rsidR="00014868" w:rsidRDefault="00014868" w:rsidP="00714376">
      <w:pPr>
        <w:rPr>
          <w:b/>
          <w:szCs w:val="24"/>
          <w:lang w:val="en-GB"/>
        </w:rPr>
      </w:pPr>
    </w:p>
    <w:p w14:paraId="1F73261A" w14:textId="3E79CB94" w:rsidR="00714376" w:rsidRPr="00E36588" w:rsidRDefault="00714376" w:rsidP="00714376">
      <w:pPr>
        <w:rPr>
          <w:b/>
          <w:szCs w:val="24"/>
          <w:lang w:val="en-GB"/>
        </w:rPr>
      </w:pPr>
      <w:r w:rsidRPr="00E36588">
        <w:rPr>
          <w:b/>
          <w:szCs w:val="24"/>
          <w:lang w:val="en-GB"/>
        </w:rPr>
        <w:t>Guiding Questions</w:t>
      </w:r>
    </w:p>
    <w:p w14:paraId="1F897CA7"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szCs w:val="24"/>
          <w:lang w:val="en-GB"/>
        </w:rPr>
        <w:t xml:space="preserve">What measures for the improvement of the quality of the degree programmes </w:t>
      </w:r>
      <w:proofErr w:type="gramStart"/>
      <w:r w:rsidRPr="00E36588">
        <w:rPr>
          <w:szCs w:val="24"/>
          <w:lang w:val="en-GB"/>
        </w:rPr>
        <w:t>have been taken</w:t>
      </w:r>
      <w:proofErr w:type="gramEnd"/>
      <w:r w:rsidRPr="00E36588">
        <w:rPr>
          <w:szCs w:val="24"/>
          <w:lang w:val="en-GB"/>
        </w:rPr>
        <w:t xml:space="preserve"> within the last few years?</w:t>
      </w:r>
    </w:p>
    <w:p w14:paraId="787FD7E6"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szCs w:val="24"/>
          <w:lang w:val="en-GB"/>
        </w:rPr>
        <w:t>Which elements of the internal quality assessment have been especially useful for the continuous improvement of the degree programmes?</w:t>
      </w:r>
    </w:p>
    <w:p w14:paraId="5B8A8C76"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szCs w:val="24"/>
          <w:lang w:val="en-GB"/>
        </w:rPr>
        <w:t>To what extent is the aspect of “learning outcome orientation” taken into consideration in the conception and the practical use of the instruments of quality assurance of a degree programme?</w:t>
      </w:r>
    </w:p>
    <w:p w14:paraId="6D3B7916"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rFonts w:cs="Arial"/>
          <w:szCs w:val="24"/>
          <w:lang w:val="en-GB"/>
        </w:rPr>
        <w:t>How do the students evaluate the internal quality assessment and development of their degree programmes with respect to</w:t>
      </w:r>
    </w:p>
    <w:p w14:paraId="1DA12240" w14:textId="77777777" w:rsidR="00714376" w:rsidRPr="00E36588" w:rsidRDefault="00714376" w:rsidP="00A431E0">
      <w:pPr>
        <w:pStyle w:val="Listenabsatz"/>
        <w:numPr>
          <w:ilvl w:val="1"/>
          <w:numId w:val="22"/>
        </w:numPr>
        <w:spacing w:before="0" w:after="200" w:line="276" w:lineRule="auto"/>
        <w:jc w:val="left"/>
        <w:rPr>
          <w:szCs w:val="24"/>
          <w:lang w:val="en-GB"/>
        </w:rPr>
      </w:pPr>
      <w:proofErr w:type="gramStart"/>
      <w:r w:rsidRPr="00E36588">
        <w:rPr>
          <w:rFonts w:cs="Arial"/>
          <w:szCs w:val="24"/>
          <w:lang w:val="en-GB"/>
        </w:rPr>
        <w:t>their</w:t>
      </w:r>
      <w:proofErr w:type="gramEnd"/>
      <w:r w:rsidRPr="00E36588">
        <w:rPr>
          <w:rFonts w:cs="Arial"/>
          <w:szCs w:val="24"/>
          <w:lang w:val="en-GB"/>
        </w:rPr>
        <w:t xml:space="preserve"> participation?</w:t>
      </w:r>
    </w:p>
    <w:p w14:paraId="49ABC266" w14:textId="77777777" w:rsidR="00714376" w:rsidRPr="00E36588" w:rsidRDefault="00714376" w:rsidP="00A431E0">
      <w:pPr>
        <w:pStyle w:val="Listenabsatz"/>
        <w:numPr>
          <w:ilvl w:val="1"/>
          <w:numId w:val="22"/>
        </w:numPr>
        <w:spacing w:before="0" w:after="200" w:line="276" w:lineRule="auto"/>
        <w:jc w:val="left"/>
        <w:rPr>
          <w:szCs w:val="24"/>
          <w:lang w:val="en-GB"/>
        </w:rPr>
      </w:pPr>
      <w:proofErr w:type="gramStart"/>
      <w:r w:rsidRPr="00E36588">
        <w:rPr>
          <w:rFonts w:cs="Arial"/>
          <w:szCs w:val="24"/>
          <w:lang w:val="en-GB"/>
        </w:rPr>
        <w:t>the</w:t>
      </w:r>
      <w:proofErr w:type="gramEnd"/>
      <w:r w:rsidRPr="00E36588">
        <w:rPr>
          <w:rFonts w:cs="Arial"/>
          <w:szCs w:val="24"/>
          <w:lang w:val="en-GB"/>
        </w:rPr>
        <w:t xml:space="preserve"> consequences on their studies?</w:t>
      </w:r>
    </w:p>
    <w:p w14:paraId="5D4D9207" w14:textId="77777777" w:rsidR="00714376" w:rsidRPr="00E36588" w:rsidRDefault="00714376" w:rsidP="00A431E0">
      <w:pPr>
        <w:pStyle w:val="Listenabsatz"/>
        <w:numPr>
          <w:ilvl w:val="0"/>
          <w:numId w:val="22"/>
        </w:numPr>
        <w:spacing w:before="0" w:after="200" w:line="276" w:lineRule="auto"/>
        <w:jc w:val="left"/>
        <w:rPr>
          <w:szCs w:val="24"/>
          <w:lang w:val="en-GB"/>
        </w:rPr>
      </w:pPr>
      <w:r w:rsidRPr="00E36588">
        <w:rPr>
          <w:rFonts w:cs="Arial"/>
          <w:szCs w:val="24"/>
          <w:lang w:val="en-GB"/>
        </w:rPr>
        <w:t>How do the teaching staff and executive level evaluate the internal quality assessment and development of their degree programmes with respect to</w:t>
      </w:r>
    </w:p>
    <w:p w14:paraId="03E8019F" w14:textId="77777777" w:rsidR="00714376" w:rsidRPr="00E36588" w:rsidRDefault="00714376" w:rsidP="00A431E0">
      <w:pPr>
        <w:pStyle w:val="Listenabsatz"/>
        <w:numPr>
          <w:ilvl w:val="1"/>
          <w:numId w:val="22"/>
        </w:numPr>
        <w:spacing w:before="0" w:after="200" w:line="276" w:lineRule="auto"/>
        <w:jc w:val="left"/>
        <w:rPr>
          <w:szCs w:val="24"/>
          <w:lang w:val="en-GB"/>
        </w:rPr>
      </w:pPr>
      <w:proofErr w:type="gramStart"/>
      <w:r w:rsidRPr="00E36588">
        <w:rPr>
          <w:rFonts w:cs="Arial"/>
          <w:szCs w:val="24"/>
          <w:lang w:val="en-GB"/>
        </w:rPr>
        <w:t>their</w:t>
      </w:r>
      <w:proofErr w:type="gramEnd"/>
      <w:r w:rsidRPr="00E36588">
        <w:rPr>
          <w:rFonts w:cs="Arial"/>
          <w:szCs w:val="24"/>
          <w:lang w:val="en-GB"/>
        </w:rPr>
        <w:t xml:space="preserve"> participation?</w:t>
      </w:r>
    </w:p>
    <w:p w14:paraId="7692D387" w14:textId="77777777" w:rsidR="00714376" w:rsidRPr="00586BC7" w:rsidRDefault="00714376" w:rsidP="00A431E0">
      <w:pPr>
        <w:pStyle w:val="Listenabsatz"/>
        <w:numPr>
          <w:ilvl w:val="1"/>
          <w:numId w:val="22"/>
        </w:numPr>
        <w:spacing w:before="0" w:after="200" w:line="276" w:lineRule="auto"/>
        <w:jc w:val="left"/>
        <w:rPr>
          <w:szCs w:val="24"/>
          <w:lang w:val="en-GB"/>
        </w:rPr>
      </w:pPr>
      <w:proofErr w:type="gramStart"/>
      <w:r w:rsidRPr="00E36588">
        <w:rPr>
          <w:rFonts w:cs="Arial"/>
          <w:szCs w:val="24"/>
          <w:lang w:val="en-GB"/>
        </w:rPr>
        <w:t>the</w:t>
      </w:r>
      <w:proofErr w:type="gramEnd"/>
      <w:r w:rsidRPr="00E36588">
        <w:rPr>
          <w:rFonts w:cs="Arial"/>
          <w:szCs w:val="24"/>
          <w:lang w:val="en-GB"/>
        </w:rPr>
        <w:t xml:space="preserve"> support at solving problems and the improvement of teaching?</w:t>
      </w:r>
    </w:p>
    <w:p w14:paraId="79C9C6AB" w14:textId="77777777" w:rsidR="00714376" w:rsidRDefault="00714376" w:rsidP="00714376">
      <w:pPr>
        <w:spacing w:after="0" w:line="240" w:lineRule="auto"/>
        <w:jc w:val="left"/>
        <w:rPr>
          <w:b/>
          <w:bCs/>
          <w:kern w:val="28"/>
          <w:sz w:val="40"/>
          <w:szCs w:val="28"/>
          <w:lang w:val="en-GB"/>
        </w:rPr>
      </w:pPr>
      <w:bookmarkStart w:id="18" w:name="_List_of_Required"/>
      <w:bookmarkEnd w:id="18"/>
      <w:r>
        <w:rPr>
          <w:lang w:val="en-GB"/>
        </w:rPr>
        <w:br w:type="page"/>
      </w:r>
    </w:p>
    <w:p w14:paraId="24CECEDC" w14:textId="77777777" w:rsidR="00B03783" w:rsidRDefault="00B03783" w:rsidP="00B03783">
      <w:pPr>
        <w:pStyle w:val="berschrift1"/>
        <w:numPr>
          <w:ilvl w:val="0"/>
          <w:numId w:val="32"/>
        </w:numPr>
        <w:suppressAutoHyphens/>
        <w:rPr>
          <w:lang w:val="en-GB"/>
        </w:rPr>
      </w:pPr>
      <w:bookmarkStart w:id="19" w:name="_Guidelines_for_preparing"/>
      <w:bookmarkStart w:id="20" w:name="_Toc22646180"/>
      <w:bookmarkStart w:id="21" w:name="_Toc99529546"/>
      <w:bookmarkEnd w:id="19"/>
      <w:r>
        <w:rPr>
          <w:lang w:val="en-GB"/>
        </w:rPr>
        <w:lastRenderedPageBreak/>
        <w:t>Additional Criteria</w:t>
      </w:r>
      <w:bookmarkEnd w:id="20"/>
      <w:r>
        <w:rPr>
          <w:lang w:val="en-GB"/>
        </w:rPr>
        <w:t xml:space="preserve"> for Structured Doctoral Programmes</w:t>
      </w:r>
      <w:bookmarkEnd w:id="21"/>
    </w:p>
    <w:p w14:paraId="4ECDF432" w14:textId="10899C59" w:rsidR="00B03783" w:rsidRDefault="00B03783" w:rsidP="003C5F36">
      <w:pPr>
        <w:pStyle w:val="berschrift1"/>
        <w:numPr>
          <w:ilvl w:val="0"/>
          <w:numId w:val="0"/>
        </w:numPr>
        <w:rPr>
          <w:lang w:val="en-GB"/>
        </w:rPr>
      </w:pPr>
    </w:p>
    <w:p w14:paraId="375FCE15" w14:textId="77777777" w:rsidR="00B03783" w:rsidRDefault="00B03783" w:rsidP="00B03783">
      <w:pPr>
        <w:rPr>
          <w:rFonts w:cstheme="minorHAnsi"/>
          <w:szCs w:val="24"/>
          <w:lang w:val="en-GB"/>
        </w:rPr>
      </w:pPr>
      <w:r>
        <w:rPr>
          <w:rFonts w:cstheme="minorHAnsi"/>
          <w:szCs w:val="24"/>
          <w:lang w:val="en-GB"/>
        </w:rPr>
        <w:t xml:space="preserve">These additional criteria to be applied in ASIIN accreditations of structured doctoral programmes are based on the </w:t>
      </w:r>
      <w:proofErr w:type="gramStart"/>
      <w:r>
        <w:rPr>
          <w:rFonts w:cstheme="minorHAnsi"/>
          <w:szCs w:val="24"/>
          <w:lang w:val="en-GB"/>
        </w:rPr>
        <w:t>so called</w:t>
      </w:r>
      <w:proofErr w:type="gramEnd"/>
      <w:r>
        <w:rPr>
          <w:rFonts w:cstheme="minorHAnsi"/>
          <w:szCs w:val="24"/>
          <w:lang w:val="en-GB"/>
        </w:rPr>
        <w:t xml:space="preserve"> "Salzburg Principles", which have come out of a conference organized by the Austrian Ministry of Education, Science and Culture, the German Federal Ministry of Education and Science and the European Association of Universities (EUA) in Salzburg in February 2005. The originally 10 principles </w:t>
      </w:r>
      <w:proofErr w:type="gramStart"/>
      <w:r>
        <w:rPr>
          <w:rFonts w:cstheme="minorHAnsi"/>
          <w:szCs w:val="24"/>
          <w:lang w:val="en-GB"/>
        </w:rPr>
        <w:t>have subsequently been further developed</w:t>
      </w:r>
      <w:proofErr w:type="gramEnd"/>
      <w:r>
        <w:rPr>
          <w:rFonts w:cstheme="minorHAnsi"/>
          <w:szCs w:val="24"/>
          <w:lang w:val="en-GB"/>
        </w:rPr>
        <w:t xml:space="preserve"> in October 2010 by the Council of the EUA, which is composed of representatives of the European Rectors' Conferences, eventually resulting in the "Salzburg II Recommendations". The criteria </w:t>
      </w:r>
      <w:proofErr w:type="gramStart"/>
      <w:r>
        <w:rPr>
          <w:rFonts w:cstheme="minorHAnsi"/>
          <w:szCs w:val="24"/>
          <w:lang w:val="en-GB"/>
        </w:rPr>
        <w:t>are also aligned</w:t>
      </w:r>
      <w:proofErr w:type="gramEnd"/>
      <w:r>
        <w:rPr>
          <w:rFonts w:cstheme="minorHAnsi"/>
          <w:szCs w:val="24"/>
          <w:lang w:val="en-GB"/>
        </w:rPr>
        <w:t xml:space="preserve"> with the recommendation of the German “</w:t>
      </w:r>
      <w:proofErr w:type="spellStart"/>
      <w:r>
        <w:rPr>
          <w:rFonts w:cstheme="minorHAnsi"/>
          <w:szCs w:val="24"/>
          <w:lang w:val="en-GB"/>
        </w:rPr>
        <w:t>Wissenschaftsrat</w:t>
      </w:r>
      <w:proofErr w:type="spellEnd"/>
      <w:r>
        <w:rPr>
          <w:rFonts w:cstheme="minorHAnsi"/>
          <w:szCs w:val="24"/>
          <w:lang w:val="en-GB"/>
        </w:rPr>
        <w:t xml:space="preserve">”. Further adjust- and amendments have come out of internal discussions with the ASIIN Accreditation Commission and its 14 Technical Committees. Individual doctoral arrangements are not subject to accreditation procedures and </w:t>
      </w:r>
      <w:proofErr w:type="gramStart"/>
      <w:r>
        <w:rPr>
          <w:rFonts w:cstheme="minorHAnsi"/>
          <w:szCs w:val="24"/>
          <w:lang w:val="en-GB"/>
        </w:rPr>
        <w:t>are therefore not covered</w:t>
      </w:r>
      <w:proofErr w:type="gramEnd"/>
      <w:r>
        <w:rPr>
          <w:rFonts w:cstheme="minorHAnsi"/>
          <w:szCs w:val="24"/>
          <w:lang w:val="en-GB"/>
        </w:rPr>
        <w:t xml:space="preserve"> by these criteria. </w:t>
      </w:r>
    </w:p>
    <w:p w14:paraId="7171BACA" w14:textId="77777777" w:rsidR="00B03783" w:rsidRDefault="00B03783" w:rsidP="00B03783">
      <w:pPr>
        <w:rPr>
          <w:rFonts w:cstheme="minorHAnsi"/>
          <w:szCs w:val="24"/>
          <w:lang w:val="en-GB"/>
        </w:rPr>
      </w:pPr>
    </w:p>
    <w:p w14:paraId="3317DC4F" w14:textId="77777777" w:rsidR="00B03783" w:rsidRDefault="00B03783" w:rsidP="00B03783">
      <w:pPr>
        <w:pStyle w:val="EvidenzenVorlufigeAnalyse"/>
        <w:keepNext w:val="0"/>
        <w:widowControl w:val="0"/>
        <w:pBdr>
          <w:top w:val="single" w:sz="4" w:space="1" w:color="000000"/>
          <w:left w:val="single" w:sz="4" w:space="4" w:color="000000"/>
          <w:bottom w:val="single" w:sz="4" w:space="1" w:color="000000"/>
          <w:right w:val="single" w:sz="4" w:space="4" w:color="000000"/>
        </w:pBdr>
        <w:spacing w:after="160"/>
        <w:rPr>
          <w:rFonts w:cstheme="minorHAnsi"/>
          <w:szCs w:val="24"/>
          <w:lang w:val="en-GB"/>
        </w:rPr>
      </w:pPr>
      <w:r>
        <w:rPr>
          <w:rFonts w:cstheme="minorHAnsi"/>
          <w:szCs w:val="24"/>
          <w:lang w:val="en-GB"/>
        </w:rPr>
        <w:t xml:space="preserve">Criterion D </w:t>
      </w:r>
      <w:proofErr w:type="gramStart"/>
      <w:r>
        <w:rPr>
          <w:rFonts w:cstheme="minorHAnsi"/>
          <w:szCs w:val="24"/>
          <w:lang w:val="en-GB"/>
        </w:rPr>
        <w:t>1</w:t>
      </w:r>
      <w:proofErr w:type="gramEnd"/>
      <w:r>
        <w:rPr>
          <w:rFonts w:cstheme="minorHAnsi"/>
          <w:szCs w:val="24"/>
          <w:lang w:val="en-GB"/>
        </w:rPr>
        <w:t xml:space="preserve"> Research</w:t>
      </w:r>
    </w:p>
    <w:p w14:paraId="356B7F2B" w14:textId="77777777" w:rsidR="00B03783" w:rsidRDefault="00B03783" w:rsidP="00B03783">
      <w:pPr>
        <w:pStyle w:val="berschrift3"/>
        <w:rPr>
          <w:rFonts w:cstheme="minorHAnsi"/>
          <w:b w:val="0"/>
          <w:szCs w:val="24"/>
          <w:lang w:val="en-GB"/>
        </w:rPr>
      </w:pPr>
      <w:r>
        <w:rPr>
          <w:rFonts w:cstheme="minorHAnsi"/>
          <w:b w:val="0"/>
          <w:szCs w:val="24"/>
          <w:lang w:val="en-GB"/>
        </w:rPr>
        <w:t xml:space="preserve">The core component of doctoral training is the advancement of knowledge through original research. </w:t>
      </w:r>
    </w:p>
    <w:p w14:paraId="77FA5E7F" w14:textId="77777777" w:rsidR="00B03783" w:rsidRDefault="00B03783" w:rsidP="00B03783">
      <w:pPr>
        <w:pStyle w:val="berschrift3"/>
        <w:rPr>
          <w:rFonts w:cstheme="minorHAnsi"/>
          <w:b w:val="0"/>
          <w:szCs w:val="24"/>
          <w:lang w:val="en-GB"/>
        </w:rPr>
      </w:pPr>
      <w:r>
        <w:rPr>
          <w:rFonts w:cstheme="minorHAnsi"/>
          <w:b w:val="0"/>
          <w:szCs w:val="24"/>
          <w:lang w:val="en-GB"/>
        </w:rPr>
        <w:t xml:space="preserve">Graduates acquire advanced, cutting-edge knowledge and are able to demonstrate, on the level of internationally recognised scientific research, a deep and comprehensive understanding of their research field. They demonstrate the ability to design and carry out an original research project at the forefront of the discipline, contribute to the advancement of science, </w:t>
      </w:r>
      <w:r w:rsidRPr="00561E40">
        <w:rPr>
          <w:rFonts w:cstheme="minorHAnsi"/>
          <w:b w:val="0"/>
          <w:szCs w:val="24"/>
          <w:lang w:val="en-GB"/>
        </w:rPr>
        <w:t xml:space="preserve">and </w:t>
      </w:r>
      <w:r>
        <w:rPr>
          <w:rFonts w:cstheme="minorHAnsi"/>
          <w:b w:val="0"/>
          <w:szCs w:val="24"/>
          <w:lang w:val="en-GB"/>
        </w:rPr>
        <w:t>are</w:t>
      </w:r>
      <w:r w:rsidRPr="00561E40">
        <w:rPr>
          <w:rFonts w:cstheme="minorHAnsi"/>
          <w:b w:val="0"/>
          <w:szCs w:val="24"/>
          <w:lang w:val="en-GB"/>
        </w:rPr>
        <w:t xml:space="preserve"> able </w:t>
      </w:r>
      <w:proofErr w:type="gramStart"/>
      <w:r w:rsidRPr="00561E40">
        <w:rPr>
          <w:rFonts w:cstheme="minorHAnsi"/>
          <w:b w:val="0"/>
          <w:szCs w:val="24"/>
          <w:lang w:val="en-GB"/>
        </w:rPr>
        <w:t xml:space="preserve">to </w:t>
      </w:r>
      <w:r>
        <w:rPr>
          <w:rFonts w:cstheme="minorHAnsi"/>
          <w:b w:val="0"/>
          <w:szCs w:val="24"/>
          <w:lang w:val="en-GB"/>
        </w:rPr>
        <w:t xml:space="preserve">adequately </w:t>
      </w:r>
      <w:r w:rsidRPr="00561E40">
        <w:rPr>
          <w:rFonts w:cstheme="minorHAnsi"/>
          <w:b w:val="0"/>
          <w:szCs w:val="24"/>
          <w:lang w:val="en-GB"/>
        </w:rPr>
        <w:t>present</w:t>
      </w:r>
      <w:proofErr w:type="gramEnd"/>
      <w:r w:rsidRPr="00561E40">
        <w:rPr>
          <w:rFonts w:cstheme="minorHAnsi"/>
          <w:b w:val="0"/>
          <w:szCs w:val="24"/>
          <w:lang w:val="en-GB"/>
        </w:rPr>
        <w:t xml:space="preserve"> the results</w:t>
      </w:r>
      <w:r>
        <w:rPr>
          <w:rFonts w:cstheme="minorHAnsi"/>
          <w:b w:val="0"/>
          <w:szCs w:val="24"/>
          <w:lang w:val="en-GB"/>
        </w:rPr>
        <w:t xml:space="preserve"> to different audiences.</w:t>
      </w:r>
    </w:p>
    <w:p w14:paraId="5B083216"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64764AE2" w14:textId="77777777" w:rsidR="00B03783" w:rsidRDefault="00B03783" w:rsidP="00B03783">
      <w:pPr>
        <w:pStyle w:val="Aufzhlung"/>
        <w:numPr>
          <w:ilvl w:val="0"/>
          <w:numId w:val="33"/>
        </w:numPr>
        <w:suppressAutoHyphens/>
        <w:spacing w:before="0"/>
        <w:ind w:left="567" w:hanging="283"/>
        <w:rPr>
          <w:lang w:val="en-GB"/>
        </w:rPr>
      </w:pPr>
      <w:r>
        <w:rPr>
          <w:szCs w:val="24"/>
          <w:lang w:val="en-GB"/>
        </w:rPr>
        <w:t xml:space="preserve">Description of research activities and projects related to the doctoral programme on behalf of the university or research institute </w:t>
      </w:r>
    </w:p>
    <w:p w14:paraId="2923B897" w14:textId="77777777" w:rsidR="00B03783" w:rsidRDefault="00B03783" w:rsidP="00B03783">
      <w:pPr>
        <w:pStyle w:val="Aufzhlung"/>
        <w:numPr>
          <w:ilvl w:val="0"/>
          <w:numId w:val="33"/>
        </w:numPr>
        <w:suppressAutoHyphens/>
        <w:spacing w:before="0"/>
        <w:ind w:left="567" w:hanging="283"/>
        <w:rPr>
          <w:lang w:val="en-GB"/>
        </w:rPr>
      </w:pPr>
      <w:r>
        <w:rPr>
          <w:lang w:val="en-GB"/>
        </w:rPr>
        <w:t>Documents/other sources where objectives and learning outcomes are written down and published, e.g. regulations, homepage, guidelines</w:t>
      </w:r>
    </w:p>
    <w:p w14:paraId="5A6D2F54" w14:textId="77777777" w:rsidR="00B03783" w:rsidRDefault="00B03783" w:rsidP="00B03783">
      <w:pPr>
        <w:pStyle w:val="Aufzhlung"/>
        <w:numPr>
          <w:ilvl w:val="0"/>
          <w:numId w:val="33"/>
        </w:numPr>
        <w:suppressAutoHyphens/>
        <w:spacing w:before="0"/>
        <w:ind w:left="567" w:hanging="283"/>
        <w:rPr>
          <w:lang w:val="en-GB"/>
        </w:rPr>
      </w:pPr>
      <w:r>
        <w:rPr>
          <w:szCs w:val="24"/>
          <w:lang w:val="en-GB"/>
        </w:rPr>
        <w:t>Study and examination regulations</w:t>
      </w:r>
    </w:p>
    <w:p w14:paraId="29BD8561" w14:textId="77777777" w:rsidR="00B03783" w:rsidRPr="008D6827" w:rsidRDefault="00B03783" w:rsidP="00B03783">
      <w:pPr>
        <w:pStyle w:val="Aufzhlung"/>
        <w:numPr>
          <w:ilvl w:val="0"/>
          <w:numId w:val="33"/>
        </w:numPr>
        <w:suppressAutoHyphens/>
        <w:spacing w:before="0"/>
        <w:ind w:left="567" w:hanging="283"/>
        <w:rPr>
          <w:lang w:val="en-GB"/>
        </w:rPr>
      </w:pPr>
      <w:r>
        <w:rPr>
          <w:szCs w:val="24"/>
          <w:lang w:val="en-GB"/>
        </w:rPr>
        <w:t>Active participation of doctoral candidates at conferences, seminars, research colloquiums etc.</w:t>
      </w:r>
    </w:p>
    <w:p w14:paraId="66B2A83D" w14:textId="77777777" w:rsidR="00B03783" w:rsidRDefault="00B03783" w:rsidP="00B03783">
      <w:pPr>
        <w:pStyle w:val="Aufzhlung"/>
        <w:numPr>
          <w:ilvl w:val="0"/>
          <w:numId w:val="33"/>
        </w:numPr>
        <w:suppressAutoHyphens/>
        <w:spacing w:before="0"/>
        <w:ind w:left="567" w:hanging="283"/>
        <w:rPr>
          <w:lang w:val="en-GB"/>
        </w:rPr>
      </w:pPr>
      <w:r>
        <w:rPr>
          <w:szCs w:val="24"/>
          <w:lang w:val="en-GB"/>
        </w:rPr>
        <w:lastRenderedPageBreak/>
        <w:t>Sample of published dissertations or papers in scientific journals</w:t>
      </w:r>
    </w:p>
    <w:p w14:paraId="6EED095E" w14:textId="77777777" w:rsidR="00B03783" w:rsidRDefault="00B03783" w:rsidP="00B03783">
      <w:pPr>
        <w:pStyle w:val="Aufzhlung"/>
        <w:numPr>
          <w:ilvl w:val="0"/>
          <w:numId w:val="33"/>
        </w:numPr>
        <w:suppressAutoHyphens/>
        <w:spacing w:before="0"/>
        <w:ind w:left="568" w:hanging="284"/>
        <w:rPr>
          <w:rFonts w:cstheme="minorHAnsi"/>
          <w:szCs w:val="24"/>
          <w:lang w:val="en-GB"/>
        </w:rPr>
      </w:pPr>
      <w:r>
        <w:rPr>
          <w:rFonts w:cstheme="minorHAnsi"/>
          <w:szCs w:val="24"/>
          <w:lang w:val="en-GB"/>
        </w:rPr>
        <w:t>[…]</w:t>
      </w:r>
    </w:p>
    <w:p w14:paraId="33EB5299" w14:textId="77777777" w:rsidR="00B03783" w:rsidRDefault="00B03783" w:rsidP="00B03783">
      <w:pPr>
        <w:rPr>
          <w:rFonts w:cstheme="minorHAnsi"/>
          <w:szCs w:val="24"/>
          <w:lang w:val="en-GB"/>
        </w:rPr>
      </w:pPr>
    </w:p>
    <w:p w14:paraId="65CC7A31" w14:textId="77777777" w:rsidR="00B03783" w:rsidRDefault="00B03783" w:rsidP="00B03783">
      <w:pPr>
        <w:pStyle w:val="EvidenzenVorlufigeAnalyse"/>
        <w:keepNext w:val="0"/>
        <w:widowControl w:val="0"/>
        <w:pBdr>
          <w:top w:val="single" w:sz="4" w:space="1" w:color="000000"/>
          <w:left w:val="single" w:sz="4" w:space="4" w:color="000000"/>
          <w:bottom w:val="single" w:sz="4" w:space="1" w:color="000000"/>
          <w:right w:val="single" w:sz="4" w:space="4" w:color="000000"/>
        </w:pBdr>
        <w:spacing w:after="160"/>
        <w:rPr>
          <w:rFonts w:cstheme="minorHAnsi"/>
          <w:szCs w:val="24"/>
          <w:lang w:val="en-GB"/>
        </w:rPr>
      </w:pPr>
      <w:r>
        <w:rPr>
          <w:rFonts w:cstheme="minorHAnsi"/>
          <w:szCs w:val="24"/>
          <w:lang w:val="en-GB"/>
        </w:rPr>
        <w:t>Criterion D 2 Duration and Credits</w:t>
      </w:r>
    </w:p>
    <w:p w14:paraId="707895FF"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szCs w:val="24"/>
          <w:lang w:val="en-GB"/>
        </w:rPr>
      </w:pPr>
      <w:r>
        <w:rPr>
          <w:rFonts w:cstheme="minorHAnsi"/>
          <w:szCs w:val="24"/>
          <w:lang w:val="en-GB"/>
        </w:rPr>
        <w:t>Structured doctoral programmes operate within an appropriate time duration.</w:t>
      </w:r>
    </w:p>
    <w:p w14:paraId="5D1F3C90"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szCs w:val="24"/>
          <w:lang w:val="en-GB"/>
        </w:rPr>
      </w:pPr>
      <w:r>
        <w:rPr>
          <w:rFonts w:cstheme="minorHAnsi"/>
          <w:szCs w:val="24"/>
          <w:lang w:val="en-GB"/>
        </w:rPr>
        <w:t>Applying the credit point system (e.g. ECTS) developed for cohorts of students in the first and second cycles is not a necessary condition for structured doctoral programmes.</w:t>
      </w:r>
    </w:p>
    <w:p w14:paraId="126353EE"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07978F5B" w14:textId="77777777" w:rsidR="00B03783" w:rsidRDefault="00B03783" w:rsidP="00B03783">
      <w:pPr>
        <w:pStyle w:val="Aufzhlung"/>
        <w:numPr>
          <w:ilvl w:val="0"/>
          <w:numId w:val="33"/>
        </w:numPr>
        <w:suppressAutoHyphens/>
        <w:spacing w:before="0"/>
        <w:ind w:left="568" w:hanging="284"/>
        <w:rPr>
          <w:rFonts w:cstheme="minorHAnsi"/>
          <w:szCs w:val="24"/>
        </w:rPr>
      </w:pPr>
      <w:r>
        <w:rPr>
          <w:szCs w:val="24"/>
          <w:lang w:val="en-GB"/>
        </w:rPr>
        <w:t>Study and examination regulations</w:t>
      </w:r>
      <w:r>
        <w:rPr>
          <w:rFonts w:cstheme="minorHAnsi"/>
          <w:szCs w:val="24"/>
        </w:rPr>
        <w:t xml:space="preserve"> </w:t>
      </w:r>
    </w:p>
    <w:p w14:paraId="5C634AE2" w14:textId="77777777" w:rsidR="00B03783" w:rsidRDefault="00B03783" w:rsidP="00B03783">
      <w:pPr>
        <w:pStyle w:val="Aufzhlung"/>
        <w:numPr>
          <w:ilvl w:val="0"/>
          <w:numId w:val="33"/>
        </w:numPr>
        <w:suppressAutoHyphens/>
        <w:spacing w:before="0"/>
        <w:ind w:left="568" w:hanging="284"/>
        <w:rPr>
          <w:lang w:val="en-GB"/>
        </w:rPr>
      </w:pPr>
      <w:r>
        <w:rPr>
          <w:lang w:val="en-GB"/>
        </w:rPr>
        <w:t>Documents where the courses of studies and their organization are regulated</w:t>
      </w:r>
    </w:p>
    <w:p w14:paraId="683C9C1D" w14:textId="77777777" w:rsidR="00B03783" w:rsidRDefault="00B03783" w:rsidP="00B03783">
      <w:pPr>
        <w:pStyle w:val="Aufzhlung"/>
        <w:numPr>
          <w:ilvl w:val="0"/>
          <w:numId w:val="33"/>
        </w:numPr>
        <w:suppressAutoHyphens/>
        <w:spacing w:before="0"/>
        <w:ind w:left="568" w:hanging="284"/>
        <w:rPr>
          <w:lang w:val="en-GB"/>
        </w:rPr>
      </w:pPr>
      <w:r>
        <w:rPr>
          <w:lang w:val="en-GB"/>
        </w:rPr>
        <w:t>Statistical data on graduation time</w:t>
      </w:r>
    </w:p>
    <w:p w14:paraId="783DE078" w14:textId="77777777" w:rsidR="00B03783" w:rsidRDefault="00B03783" w:rsidP="00B03783">
      <w:pPr>
        <w:pStyle w:val="Aufzhlung"/>
        <w:numPr>
          <w:ilvl w:val="0"/>
          <w:numId w:val="33"/>
        </w:numPr>
        <w:suppressAutoHyphens/>
        <w:spacing w:before="0"/>
        <w:ind w:left="568" w:hanging="284"/>
        <w:rPr>
          <w:lang w:val="en-GB"/>
        </w:rPr>
      </w:pPr>
      <w:r>
        <w:rPr>
          <w:lang w:val="en-GB"/>
        </w:rPr>
        <w:t>Statistical data on the time spans between the completion of the doctoral thesis, the doctoral defence, and the publication of the thesis</w:t>
      </w:r>
    </w:p>
    <w:p w14:paraId="78D956EC" w14:textId="77777777" w:rsidR="00B03783" w:rsidRDefault="00B03783" w:rsidP="00B03783">
      <w:pPr>
        <w:pStyle w:val="Aufzhlung"/>
        <w:numPr>
          <w:ilvl w:val="0"/>
          <w:numId w:val="33"/>
        </w:numPr>
        <w:suppressAutoHyphens/>
        <w:spacing w:before="0"/>
        <w:ind w:left="568" w:hanging="284"/>
        <w:rPr>
          <w:rFonts w:cstheme="minorHAnsi"/>
          <w:szCs w:val="24"/>
          <w:lang w:val="en-GB"/>
        </w:rPr>
      </w:pPr>
      <w:r>
        <w:rPr>
          <w:rFonts w:cstheme="minorHAnsi"/>
          <w:szCs w:val="24"/>
          <w:lang w:val="en-GB"/>
        </w:rPr>
        <w:t>[…]</w:t>
      </w:r>
    </w:p>
    <w:p w14:paraId="4176BD0F" w14:textId="77777777" w:rsidR="00B03783" w:rsidRDefault="00B03783" w:rsidP="00B03783">
      <w:pPr>
        <w:rPr>
          <w:rFonts w:cstheme="minorHAnsi"/>
          <w:szCs w:val="24"/>
          <w:lang w:val="en-GB"/>
        </w:rPr>
      </w:pPr>
    </w:p>
    <w:p w14:paraId="033FAF8F" w14:textId="77777777" w:rsidR="00B03783" w:rsidRDefault="00B03783" w:rsidP="00B03783">
      <w:pPr>
        <w:pStyle w:val="EvidenzenVorlufigeAnalyse"/>
        <w:keepNext w:val="0"/>
        <w:widowControl w:val="0"/>
        <w:pBdr>
          <w:top w:val="single" w:sz="4" w:space="1" w:color="000000"/>
          <w:left w:val="single" w:sz="4" w:space="4" w:color="000000"/>
          <w:bottom w:val="single" w:sz="4" w:space="1" w:color="000000"/>
          <w:right w:val="single" w:sz="4" w:space="4" w:color="000000"/>
        </w:pBdr>
        <w:rPr>
          <w:rFonts w:cstheme="minorHAnsi"/>
          <w:szCs w:val="24"/>
          <w:lang w:val="en-GB"/>
        </w:rPr>
      </w:pPr>
      <w:r>
        <w:rPr>
          <w:rFonts w:cstheme="minorHAnsi"/>
          <w:szCs w:val="24"/>
          <w:lang w:val="en-GB"/>
        </w:rPr>
        <w:t xml:space="preserve">Criterion D </w:t>
      </w:r>
      <w:proofErr w:type="gramStart"/>
      <w:r>
        <w:rPr>
          <w:rFonts w:cstheme="minorHAnsi"/>
          <w:szCs w:val="24"/>
          <w:lang w:val="en-GB"/>
        </w:rPr>
        <w:t>3</w:t>
      </w:r>
      <w:proofErr w:type="gramEnd"/>
      <w:r>
        <w:rPr>
          <w:rFonts w:cstheme="minorHAnsi"/>
          <w:szCs w:val="24"/>
          <w:lang w:val="en-GB"/>
        </w:rPr>
        <w:t xml:space="preserve"> Soft Skills and Mobility </w:t>
      </w:r>
    </w:p>
    <w:p w14:paraId="3D3EC2E3" w14:textId="77777777" w:rsidR="00B03783" w:rsidRDefault="00B03783" w:rsidP="00B03783">
      <w:pPr>
        <w:pStyle w:val="EvidenzenVorlufigeAnalyse"/>
        <w:pBdr>
          <w:top w:val="single" w:sz="4" w:space="1" w:color="000000"/>
          <w:left w:val="single" w:sz="4" w:space="4" w:color="000000"/>
          <w:bottom w:val="single" w:sz="4" w:space="1" w:color="000000"/>
          <w:right w:val="single" w:sz="4" w:space="4" w:color="000000"/>
        </w:pBdr>
        <w:rPr>
          <w:rFonts w:cstheme="minorHAnsi"/>
          <w:b w:val="0"/>
          <w:szCs w:val="24"/>
          <w:lang w:val="en-GB"/>
        </w:rPr>
      </w:pPr>
      <w:r>
        <w:rPr>
          <w:rFonts w:cstheme="minorHAnsi"/>
          <w:b w:val="0"/>
          <w:szCs w:val="24"/>
          <w:lang w:val="en-US"/>
        </w:rPr>
        <w:t xml:space="preserve">Doctoral candidates </w:t>
      </w:r>
      <w:proofErr w:type="gramStart"/>
      <w:r>
        <w:rPr>
          <w:rFonts w:cstheme="minorHAnsi"/>
          <w:b w:val="0"/>
          <w:szCs w:val="24"/>
          <w:lang w:val="en-US"/>
        </w:rPr>
        <w:t>are offered</w:t>
      </w:r>
      <w:proofErr w:type="gramEnd"/>
      <w:r>
        <w:rPr>
          <w:rFonts w:cstheme="minorHAnsi"/>
          <w:b w:val="0"/>
          <w:szCs w:val="24"/>
          <w:lang w:val="en-US"/>
        </w:rPr>
        <w:t xml:space="preserve"> a wide range of opportunities for their personal and professional development and take advantage of institutional support for career development and mobility. </w:t>
      </w:r>
      <w:r>
        <w:rPr>
          <w:rFonts w:cstheme="minorHAnsi"/>
          <w:b w:val="0"/>
          <w:szCs w:val="24"/>
          <w:lang w:val="en-GB"/>
        </w:rPr>
        <w:t>This includes support structures for professional development, training in transferable skills, and preparation for career choices.</w:t>
      </w:r>
      <w:r>
        <w:rPr>
          <w:rFonts w:cstheme="minorHAnsi"/>
          <w:lang w:val="en-GB"/>
        </w:rPr>
        <w:t xml:space="preserve"> </w:t>
      </w:r>
    </w:p>
    <w:p w14:paraId="2BC75250" w14:textId="77777777" w:rsidR="00B03783" w:rsidRDefault="00B03783" w:rsidP="00B03783">
      <w:pPr>
        <w:pStyle w:val="EvidenzenVorlufigeAnalyse"/>
        <w:pBdr>
          <w:top w:val="single" w:sz="4" w:space="1" w:color="000000"/>
          <w:left w:val="single" w:sz="4" w:space="4" w:color="000000"/>
          <w:bottom w:val="single" w:sz="4" w:space="1" w:color="000000"/>
          <w:right w:val="single" w:sz="4" w:space="4" w:color="000000"/>
        </w:pBdr>
        <w:rPr>
          <w:rFonts w:cstheme="minorHAnsi"/>
          <w:b w:val="0"/>
          <w:szCs w:val="24"/>
          <w:lang w:val="en-US"/>
        </w:rPr>
      </w:pPr>
      <w:r>
        <w:rPr>
          <w:rFonts w:cstheme="minorHAnsi"/>
          <w:b w:val="0"/>
          <w:szCs w:val="24"/>
          <w:lang w:val="en-US"/>
        </w:rPr>
        <w:t xml:space="preserve">Doctoral candidates </w:t>
      </w:r>
      <w:proofErr w:type="gramStart"/>
      <w:r>
        <w:rPr>
          <w:rFonts w:cstheme="minorHAnsi"/>
          <w:b w:val="0"/>
          <w:szCs w:val="24"/>
          <w:lang w:val="en-US"/>
        </w:rPr>
        <w:t>are provided</w:t>
      </w:r>
      <w:proofErr w:type="gramEnd"/>
      <w:r>
        <w:rPr>
          <w:rFonts w:cstheme="minorHAnsi"/>
          <w:b w:val="0"/>
          <w:szCs w:val="24"/>
          <w:lang w:val="en-US"/>
        </w:rPr>
        <w:t xml:space="preserve"> with opportunities for academic mobility and international collaboration within an integrated framework of cooperation between universities and other partners.</w:t>
      </w:r>
    </w:p>
    <w:p w14:paraId="18AD9B5C"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572DD929" w14:textId="77777777" w:rsidR="00B03783" w:rsidRDefault="00B03783" w:rsidP="00B03783">
      <w:pPr>
        <w:pStyle w:val="Listenabsatz"/>
        <w:numPr>
          <w:ilvl w:val="0"/>
          <w:numId w:val="34"/>
        </w:numPr>
        <w:suppressAutoHyphens/>
        <w:spacing w:before="0" w:after="80" w:line="276" w:lineRule="auto"/>
        <w:ind w:left="714" w:hanging="357"/>
        <w:jc w:val="left"/>
        <w:rPr>
          <w:szCs w:val="24"/>
          <w:lang w:val="en-GB"/>
        </w:rPr>
      </w:pPr>
      <w:r>
        <w:rPr>
          <w:rFonts w:cs="Arial"/>
          <w:szCs w:val="24"/>
          <w:lang w:val="en-GB"/>
        </w:rPr>
        <w:t>Documents that inform about the effective regulations about mobility, professional development, and training courses</w:t>
      </w:r>
    </w:p>
    <w:p w14:paraId="14F0D157" w14:textId="77777777" w:rsidR="00B03783" w:rsidRDefault="00B03783" w:rsidP="00B03783">
      <w:pPr>
        <w:pStyle w:val="Listenabsatz"/>
        <w:numPr>
          <w:ilvl w:val="0"/>
          <w:numId w:val="34"/>
        </w:numPr>
        <w:suppressAutoHyphens/>
        <w:spacing w:before="0" w:after="80" w:line="276" w:lineRule="auto"/>
        <w:ind w:left="714" w:hanging="357"/>
        <w:jc w:val="left"/>
        <w:rPr>
          <w:szCs w:val="24"/>
          <w:lang w:val="en-GB"/>
        </w:rPr>
      </w:pPr>
      <w:r>
        <w:rPr>
          <w:szCs w:val="24"/>
          <w:lang w:val="en-GB"/>
        </w:rPr>
        <w:t xml:space="preserve">Possibly statistical data about mobility and </w:t>
      </w:r>
      <w:r>
        <w:rPr>
          <w:rFonts w:cs="Arial"/>
          <w:szCs w:val="24"/>
          <w:lang w:val="en-GB"/>
        </w:rPr>
        <w:t>international co-operations</w:t>
      </w:r>
    </w:p>
    <w:p w14:paraId="759BA91B" w14:textId="77777777" w:rsidR="00B03783" w:rsidRDefault="00B03783" w:rsidP="00B03783">
      <w:pPr>
        <w:pStyle w:val="Listenabsatz"/>
        <w:numPr>
          <w:ilvl w:val="0"/>
          <w:numId w:val="34"/>
        </w:numPr>
        <w:suppressAutoHyphens/>
        <w:spacing w:before="0" w:after="80" w:line="276" w:lineRule="auto"/>
        <w:ind w:left="714" w:hanging="357"/>
        <w:jc w:val="left"/>
        <w:rPr>
          <w:szCs w:val="24"/>
          <w:lang w:val="en-GB"/>
        </w:rPr>
      </w:pPr>
      <w:r>
        <w:rPr>
          <w:rFonts w:cs="Arial"/>
          <w:szCs w:val="24"/>
          <w:lang w:val="en-GB"/>
        </w:rPr>
        <w:t xml:space="preserve">Information on qualification programs, guidance, and career support for early career researchers </w:t>
      </w:r>
    </w:p>
    <w:p w14:paraId="6FB35AFB" w14:textId="77777777" w:rsidR="00B03783" w:rsidRDefault="00B03783" w:rsidP="00B03783">
      <w:pPr>
        <w:pStyle w:val="Listenabsatz"/>
        <w:numPr>
          <w:ilvl w:val="0"/>
          <w:numId w:val="34"/>
        </w:numPr>
        <w:suppressAutoHyphens/>
        <w:spacing w:before="0" w:after="80" w:line="276" w:lineRule="auto"/>
        <w:ind w:left="714" w:hanging="357"/>
        <w:jc w:val="left"/>
        <w:rPr>
          <w:szCs w:val="24"/>
          <w:lang w:val="en-GB"/>
        </w:rPr>
      </w:pPr>
      <w:r>
        <w:rPr>
          <w:rFonts w:cs="Arial"/>
          <w:szCs w:val="24"/>
          <w:lang w:val="en-GB"/>
        </w:rPr>
        <w:t>Documents on programmes, courses, and integrative measures for international students</w:t>
      </w:r>
    </w:p>
    <w:p w14:paraId="4EB637DC" w14:textId="77777777" w:rsidR="00B03783" w:rsidRDefault="00B03783" w:rsidP="00B03783">
      <w:pPr>
        <w:pStyle w:val="Listenabsatz"/>
        <w:numPr>
          <w:ilvl w:val="0"/>
          <w:numId w:val="34"/>
        </w:numPr>
        <w:suppressAutoHyphens/>
        <w:spacing w:before="0" w:after="80" w:line="276" w:lineRule="auto"/>
        <w:ind w:left="714" w:hanging="357"/>
        <w:jc w:val="left"/>
        <w:rPr>
          <w:szCs w:val="24"/>
          <w:lang w:val="en-GB"/>
        </w:rPr>
      </w:pPr>
      <w:r>
        <w:rPr>
          <w:rFonts w:cstheme="minorHAnsi"/>
          <w:lang w:val="en-GB"/>
        </w:rPr>
        <w:t>Data related to supervision of BA/MA theses, labs etc.</w:t>
      </w:r>
      <w:r>
        <w:rPr>
          <w:rFonts w:cstheme="minorHAnsi"/>
          <w:szCs w:val="24"/>
          <w:lang w:val="en-GB"/>
        </w:rPr>
        <w:t xml:space="preserve"> by doctoral candidates</w:t>
      </w:r>
    </w:p>
    <w:p w14:paraId="3F89C352" w14:textId="77777777" w:rsidR="00B03783" w:rsidRDefault="00B03783" w:rsidP="00B03783">
      <w:pPr>
        <w:pStyle w:val="Aufzhlung"/>
        <w:numPr>
          <w:ilvl w:val="0"/>
          <w:numId w:val="34"/>
        </w:numPr>
        <w:suppressAutoHyphens/>
        <w:spacing w:before="0"/>
        <w:rPr>
          <w:rFonts w:cstheme="minorHAnsi"/>
          <w:szCs w:val="24"/>
          <w:lang w:val="en-GB"/>
        </w:rPr>
      </w:pPr>
      <w:r>
        <w:rPr>
          <w:rFonts w:cstheme="minorHAnsi"/>
          <w:szCs w:val="24"/>
          <w:lang w:val="en-GB"/>
        </w:rPr>
        <w:lastRenderedPageBreak/>
        <w:t>[…]</w:t>
      </w:r>
    </w:p>
    <w:p w14:paraId="050019DD" w14:textId="77777777" w:rsidR="00B03783" w:rsidRDefault="00B03783" w:rsidP="00B03783">
      <w:pPr>
        <w:rPr>
          <w:rFonts w:cstheme="minorHAnsi"/>
          <w:szCs w:val="24"/>
          <w:lang w:val="en-GB"/>
        </w:rPr>
      </w:pPr>
    </w:p>
    <w:p w14:paraId="6FECEE67" w14:textId="77777777" w:rsidR="00B03783" w:rsidRDefault="00B03783" w:rsidP="00B03783">
      <w:pPr>
        <w:pStyle w:val="EvidenzenVorlufigeAnalyse"/>
        <w:keepNext w:val="0"/>
        <w:widowControl w:val="0"/>
        <w:pBdr>
          <w:top w:val="single" w:sz="4" w:space="1" w:color="000000"/>
          <w:left w:val="single" w:sz="4" w:space="4" w:color="000000"/>
          <w:bottom w:val="single" w:sz="4" w:space="1" w:color="000000"/>
          <w:right w:val="single" w:sz="4" w:space="4" w:color="000000"/>
        </w:pBdr>
        <w:rPr>
          <w:rFonts w:cstheme="minorHAnsi"/>
          <w:szCs w:val="24"/>
          <w:lang w:val="en-GB"/>
        </w:rPr>
      </w:pPr>
      <w:r>
        <w:rPr>
          <w:rFonts w:cstheme="minorHAnsi"/>
          <w:szCs w:val="24"/>
          <w:lang w:val="en-GB"/>
        </w:rPr>
        <w:t xml:space="preserve">Criterion D </w:t>
      </w:r>
      <w:proofErr w:type="gramStart"/>
      <w:r>
        <w:rPr>
          <w:rFonts w:cstheme="minorHAnsi"/>
          <w:szCs w:val="24"/>
          <w:lang w:val="en-GB"/>
        </w:rPr>
        <w:t>4</w:t>
      </w:r>
      <w:proofErr w:type="gramEnd"/>
      <w:r>
        <w:rPr>
          <w:rFonts w:cstheme="minorHAnsi"/>
          <w:szCs w:val="24"/>
          <w:lang w:val="en-GB"/>
        </w:rPr>
        <w:t xml:space="preserve"> Supervision and Assessment</w:t>
      </w:r>
    </w:p>
    <w:p w14:paraId="6F82CB51" w14:textId="77777777" w:rsidR="00B03783" w:rsidRDefault="00B03783" w:rsidP="00B03783">
      <w:pPr>
        <w:pStyle w:val="EvidenzenVorlufigeAnalyse"/>
        <w:pBdr>
          <w:top w:val="single" w:sz="4" w:space="1" w:color="000000"/>
          <w:left w:val="single" w:sz="4" w:space="4" w:color="000000"/>
          <w:bottom w:val="single" w:sz="4" w:space="1" w:color="000000"/>
          <w:right w:val="single" w:sz="4" w:space="4" w:color="000000"/>
        </w:pBdr>
        <w:rPr>
          <w:rFonts w:cstheme="minorHAnsi"/>
          <w:b w:val="0"/>
          <w:szCs w:val="24"/>
          <w:lang w:val="en-US"/>
        </w:rPr>
      </w:pPr>
      <w:r>
        <w:rPr>
          <w:rFonts w:cstheme="minorHAnsi"/>
          <w:b w:val="0"/>
          <w:szCs w:val="24"/>
          <w:lang w:val="en-US"/>
        </w:rPr>
        <w:t>A transparent contractual framework of shared responsibilities between doctoral candidates, supervisors, the institution (and where appropriate including other partners) is in place and continuous support by their supervisors is provided. Assessment rules are clearly formulated and binding.</w:t>
      </w:r>
    </w:p>
    <w:p w14:paraId="07BEE3D5"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41370A2B" w14:textId="77777777" w:rsidR="00B03783" w:rsidRDefault="00B03783" w:rsidP="00B03783">
      <w:pPr>
        <w:pStyle w:val="Listenabsatz"/>
        <w:numPr>
          <w:ilvl w:val="0"/>
          <w:numId w:val="35"/>
        </w:numPr>
        <w:suppressAutoHyphens/>
        <w:spacing w:before="0" w:after="80" w:line="276" w:lineRule="auto"/>
        <w:ind w:left="714" w:hanging="357"/>
        <w:jc w:val="left"/>
        <w:rPr>
          <w:szCs w:val="24"/>
          <w:lang w:val="en-GB"/>
        </w:rPr>
      </w:pPr>
      <w:r>
        <w:rPr>
          <w:szCs w:val="24"/>
          <w:lang w:val="en-GB"/>
        </w:rPr>
        <w:t>Documents out of the daily use of the higher education institution that make apparent the existing advice and support concept</w:t>
      </w:r>
    </w:p>
    <w:p w14:paraId="778DD867" w14:textId="77777777" w:rsidR="00B03783" w:rsidRDefault="00B03783" w:rsidP="00B03783">
      <w:pPr>
        <w:pStyle w:val="Listenabsatz"/>
        <w:numPr>
          <w:ilvl w:val="0"/>
          <w:numId w:val="35"/>
        </w:numPr>
        <w:suppressAutoHyphens/>
        <w:spacing w:before="0" w:after="80" w:line="276" w:lineRule="auto"/>
        <w:ind w:left="714" w:hanging="357"/>
        <w:jc w:val="left"/>
        <w:rPr>
          <w:szCs w:val="24"/>
          <w:lang w:val="en-GB"/>
        </w:rPr>
      </w:pPr>
      <w:r>
        <w:rPr>
          <w:rFonts w:cs="Arial"/>
          <w:szCs w:val="24"/>
          <w:lang w:val="en-GB"/>
        </w:rPr>
        <w:t xml:space="preserve">Relevant results from internal surveys and evaluations </w:t>
      </w:r>
    </w:p>
    <w:p w14:paraId="17B3DDE2" w14:textId="77777777" w:rsidR="00B03783" w:rsidRDefault="00B03783" w:rsidP="00B03783">
      <w:pPr>
        <w:pStyle w:val="Listenabsatz"/>
        <w:numPr>
          <w:ilvl w:val="0"/>
          <w:numId w:val="35"/>
        </w:numPr>
        <w:suppressAutoHyphens/>
        <w:spacing w:before="0" w:after="80" w:line="276" w:lineRule="auto"/>
        <w:ind w:left="714" w:hanging="357"/>
        <w:jc w:val="left"/>
        <w:rPr>
          <w:szCs w:val="24"/>
          <w:lang w:val="en-GB"/>
        </w:rPr>
      </w:pPr>
      <w:r>
        <w:rPr>
          <w:rFonts w:cs="Arial"/>
          <w:szCs w:val="24"/>
          <w:lang w:val="en-GB"/>
        </w:rPr>
        <w:t xml:space="preserve">Supervision and assessment regulations </w:t>
      </w:r>
    </w:p>
    <w:p w14:paraId="6A53E152" w14:textId="77777777" w:rsidR="00B03783" w:rsidRDefault="00B03783" w:rsidP="00B03783">
      <w:pPr>
        <w:pStyle w:val="Listenabsatz"/>
        <w:numPr>
          <w:ilvl w:val="0"/>
          <w:numId w:val="35"/>
        </w:numPr>
        <w:suppressAutoHyphens/>
        <w:rPr>
          <w:rFonts w:cstheme="minorHAnsi"/>
          <w:szCs w:val="24"/>
          <w:lang w:val="en-GB"/>
        </w:rPr>
      </w:pPr>
      <w:r w:rsidDel="009D070F">
        <w:rPr>
          <w:szCs w:val="24"/>
          <w:lang w:val="en-GB"/>
        </w:rPr>
        <w:t xml:space="preserve"> </w:t>
      </w:r>
      <w:r>
        <w:rPr>
          <w:rFonts w:cstheme="minorHAnsi"/>
          <w:szCs w:val="24"/>
          <w:lang w:val="en-GB"/>
        </w:rPr>
        <w:t>[…]</w:t>
      </w:r>
    </w:p>
    <w:p w14:paraId="2D6452BE" w14:textId="77777777" w:rsidR="00B03783" w:rsidRDefault="00B03783" w:rsidP="00B03783">
      <w:pPr>
        <w:rPr>
          <w:rFonts w:cstheme="minorHAnsi"/>
          <w:szCs w:val="24"/>
          <w:lang w:val="en-GB"/>
        </w:rPr>
      </w:pPr>
    </w:p>
    <w:p w14:paraId="7CC704E2" w14:textId="77777777" w:rsidR="00B03783" w:rsidRDefault="00B03783" w:rsidP="00B03783">
      <w:pPr>
        <w:pStyle w:val="EvidenzenVorlufigeAnalyse"/>
        <w:keepNext w:val="0"/>
        <w:widowControl w:val="0"/>
        <w:pBdr>
          <w:top w:val="single" w:sz="4" w:space="1" w:color="000000"/>
          <w:left w:val="single" w:sz="4" w:space="4" w:color="000000"/>
          <w:bottom w:val="single" w:sz="4" w:space="1" w:color="000000"/>
          <w:right w:val="single" w:sz="4" w:space="4" w:color="000000"/>
        </w:pBdr>
        <w:rPr>
          <w:rFonts w:cstheme="minorHAnsi"/>
          <w:szCs w:val="24"/>
          <w:lang w:val="en-GB"/>
        </w:rPr>
      </w:pPr>
      <w:r>
        <w:rPr>
          <w:rFonts w:cstheme="minorHAnsi"/>
          <w:szCs w:val="24"/>
          <w:lang w:val="en-GB"/>
        </w:rPr>
        <w:t xml:space="preserve">Criterion D </w:t>
      </w:r>
      <w:proofErr w:type="gramStart"/>
      <w:r>
        <w:rPr>
          <w:rFonts w:cstheme="minorHAnsi"/>
          <w:szCs w:val="24"/>
          <w:lang w:val="en-GB"/>
        </w:rPr>
        <w:t>5</w:t>
      </w:r>
      <w:proofErr w:type="gramEnd"/>
      <w:r>
        <w:rPr>
          <w:rFonts w:cstheme="minorHAnsi"/>
          <w:szCs w:val="24"/>
          <w:lang w:val="en-GB"/>
        </w:rPr>
        <w:t xml:space="preserve"> Infrastructure</w:t>
      </w:r>
    </w:p>
    <w:p w14:paraId="7A134557"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spacing w:before="60" w:after="60"/>
        <w:rPr>
          <w:rFonts w:cstheme="minorHAnsi"/>
          <w:szCs w:val="24"/>
          <w:lang w:val="en-US"/>
        </w:rPr>
      </w:pPr>
      <w:r>
        <w:rPr>
          <w:rFonts w:cstheme="minorHAnsi"/>
          <w:szCs w:val="24"/>
          <w:lang w:val="en-US"/>
        </w:rPr>
        <w:t xml:space="preserve">Doctoral candidates </w:t>
      </w:r>
      <w:proofErr w:type="gramStart"/>
      <w:r>
        <w:rPr>
          <w:rFonts w:cstheme="minorHAnsi"/>
          <w:szCs w:val="24"/>
          <w:lang w:val="en-US"/>
        </w:rPr>
        <w:t>are provided</w:t>
      </w:r>
      <w:proofErr w:type="gramEnd"/>
      <w:r>
        <w:rPr>
          <w:rFonts w:cstheme="minorHAnsi"/>
          <w:szCs w:val="24"/>
          <w:lang w:val="en-US"/>
        </w:rPr>
        <w:t xml:space="preserve"> with an adequate research environment that allows them to appropriately carry out their research projects.</w:t>
      </w:r>
    </w:p>
    <w:p w14:paraId="50580288"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5B65F2D9" w14:textId="77777777" w:rsidR="00B03783" w:rsidRDefault="00B03783" w:rsidP="00B03783">
      <w:pPr>
        <w:pStyle w:val="Listenabsatz"/>
        <w:numPr>
          <w:ilvl w:val="0"/>
          <w:numId w:val="36"/>
        </w:numPr>
        <w:suppressAutoHyphens/>
        <w:spacing w:before="0" w:after="80" w:line="276" w:lineRule="auto"/>
        <w:ind w:left="568" w:hanging="284"/>
        <w:jc w:val="left"/>
        <w:rPr>
          <w:szCs w:val="24"/>
          <w:lang w:val="en-GB"/>
        </w:rPr>
      </w:pPr>
      <w:r>
        <w:rPr>
          <w:szCs w:val="24"/>
          <w:lang w:val="en-GB"/>
        </w:rPr>
        <w:t>Co-operation agreements, regulations for internal and external co-operations</w:t>
      </w:r>
    </w:p>
    <w:p w14:paraId="712247B2" w14:textId="77777777" w:rsidR="00B03783" w:rsidRPr="008D6827" w:rsidRDefault="00B03783" w:rsidP="00B03783">
      <w:pPr>
        <w:pStyle w:val="Listenabsatz"/>
        <w:numPr>
          <w:ilvl w:val="0"/>
          <w:numId w:val="36"/>
        </w:numPr>
        <w:suppressAutoHyphens/>
        <w:spacing w:before="0" w:after="80" w:line="276" w:lineRule="auto"/>
        <w:ind w:left="568" w:hanging="284"/>
        <w:jc w:val="left"/>
        <w:rPr>
          <w:rFonts w:cstheme="minorHAnsi"/>
          <w:szCs w:val="24"/>
          <w:lang w:val="en-GB"/>
        </w:rPr>
      </w:pPr>
      <w:r>
        <w:rPr>
          <w:szCs w:val="24"/>
          <w:lang w:val="en-GB"/>
        </w:rPr>
        <w:t>Documents out of the daily use of the higher education institution that describe the equipment and facilities, e.g. laboratory handbooks, inventory lists, financial plans</w:t>
      </w:r>
    </w:p>
    <w:p w14:paraId="4B2561D6" w14:textId="77777777" w:rsidR="00B03783" w:rsidRDefault="00B03783" w:rsidP="00B03783">
      <w:pPr>
        <w:pStyle w:val="Listenabsatz"/>
        <w:numPr>
          <w:ilvl w:val="0"/>
          <w:numId w:val="36"/>
        </w:numPr>
        <w:suppressAutoHyphens/>
        <w:spacing w:before="0" w:after="80" w:line="276" w:lineRule="auto"/>
        <w:ind w:left="568" w:hanging="284"/>
        <w:jc w:val="left"/>
        <w:rPr>
          <w:rFonts w:cstheme="minorHAnsi"/>
          <w:szCs w:val="24"/>
          <w:lang w:val="en-GB"/>
        </w:rPr>
      </w:pPr>
      <w:r>
        <w:rPr>
          <w:szCs w:val="24"/>
          <w:lang w:val="en-GB"/>
        </w:rPr>
        <w:t>Access to current scientific publications and books</w:t>
      </w:r>
    </w:p>
    <w:p w14:paraId="7427376A" w14:textId="77777777" w:rsidR="00B03783" w:rsidRDefault="00B03783" w:rsidP="00B03783">
      <w:pPr>
        <w:pStyle w:val="Listenabsatz"/>
        <w:numPr>
          <w:ilvl w:val="0"/>
          <w:numId w:val="36"/>
        </w:numPr>
        <w:suppressAutoHyphens/>
        <w:spacing w:before="0" w:after="80" w:line="276" w:lineRule="auto"/>
        <w:ind w:left="568" w:hanging="284"/>
        <w:jc w:val="left"/>
        <w:rPr>
          <w:rFonts w:cstheme="minorHAnsi"/>
          <w:szCs w:val="24"/>
          <w:lang w:val="en-GB"/>
        </w:rPr>
      </w:pPr>
      <w:r w:rsidDel="009D070F">
        <w:rPr>
          <w:szCs w:val="24"/>
          <w:lang w:val="en-GB"/>
        </w:rPr>
        <w:t xml:space="preserve"> </w:t>
      </w:r>
      <w:r>
        <w:rPr>
          <w:rFonts w:cstheme="minorHAnsi"/>
          <w:szCs w:val="24"/>
          <w:lang w:val="en-GB"/>
        </w:rPr>
        <w:t>[…]</w:t>
      </w:r>
    </w:p>
    <w:p w14:paraId="2E7A76A9" w14:textId="77777777" w:rsidR="00B03783" w:rsidRDefault="00B03783" w:rsidP="00B03783">
      <w:pPr>
        <w:rPr>
          <w:rFonts w:cstheme="minorHAnsi"/>
          <w:szCs w:val="24"/>
          <w:lang w:val="en-GB"/>
        </w:rPr>
      </w:pPr>
    </w:p>
    <w:p w14:paraId="2B26F68E"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b/>
          <w:szCs w:val="24"/>
          <w:lang w:val="en-US"/>
        </w:rPr>
      </w:pPr>
      <w:r>
        <w:rPr>
          <w:rFonts w:cstheme="minorHAnsi"/>
          <w:b/>
          <w:szCs w:val="24"/>
          <w:lang w:val="en-GB"/>
        </w:rPr>
        <w:t xml:space="preserve">Criterion D </w:t>
      </w:r>
      <w:proofErr w:type="gramStart"/>
      <w:r>
        <w:rPr>
          <w:rFonts w:cstheme="minorHAnsi"/>
          <w:b/>
          <w:szCs w:val="24"/>
          <w:lang w:val="en-GB"/>
        </w:rPr>
        <w:t>6</w:t>
      </w:r>
      <w:proofErr w:type="gramEnd"/>
      <w:r>
        <w:rPr>
          <w:rFonts w:cstheme="minorHAnsi"/>
          <w:b/>
          <w:szCs w:val="24"/>
          <w:lang w:val="en-GB"/>
        </w:rPr>
        <w:t xml:space="preserve"> Funding</w:t>
      </w:r>
      <w:r>
        <w:rPr>
          <w:rFonts w:cstheme="minorHAnsi"/>
          <w:b/>
          <w:szCs w:val="24"/>
          <w:lang w:val="en-US"/>
        </w:rPr>
        <w:t xml:space="preserve"> </w:t>
      </w:r>
    </w:p>
    <w:p w14:paraId="10CD722A"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b/>
          <w:szCs w:val="24"/>
          <w:lang w:val="en-US"/>
        </w:rPr>
      </w:pPr>
      <w:r>
        <w:rPr>
          <w:rFonts w:cstheme="minorHAnsi"/>
          <w:szCs w:val="24"/>
          <w:lang w:val="en-US"/>
        </w:rPr>
        <w:t>Structured doctoral</w:t>
      </w:r>
      <w:r w:rsidRPr="00732078">
        <w:rPr>
          <w:rFonts w:cstheme="minorHAnsi"/>
          <w:szCs w:val="24"/>
          <w:lang w:val="en-GB"/>
        </w:rPr>
        <w:t xml:space="preserve"> programmes</w:t>
      </w:r>
      <w:r>
        <w:rPr>
          <w:rFonts w:cstheme="minorHAnsi"/>
          <w:szCs w:val="24"/>
          <w:lang w:val="en-US"/>
        </w:rPr>
        <w:t xml:space="preserve"> need to have adequate and sustainable funding.</w:t>
      </w:r>
    </w:p>
    <w:p w14:paraId="34A18129"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32E4DBCF" w14:textId="77777777" w:rsidR="00B03783" w:rsidRDefault="00B03783" w:rsidP="00B03783">
      <w:pPr>
        <w:pStyle w:val="Listenabsatz"/>
        <w:numPr>
          <w:ilvl w:val="0"/>
          <w:numId w:val="36"/>
        </w:numPr>
        <w:suppressAutoHyphens/>
        <w:spacing w:before="0" w:after="80" w:line="276" w:lineRule="auto"/>
        <w:ind w:left="568" w:hanging="284"/>
        <w:jc w:val="left"/>
        <w:rPr>
          <w:szCs w:val="24"/>
          <w:lang w:val="en-GB"/>
        </w:rPr>
      </w:pPr>
      <w:r>
        <w:rPr>
          <w:szCs w:val="24"/>
          <w:lang w:val="en-GB"/>
        </w:rPr>
        <w:t>List of available grants and counselling/information on funding options</w:t>
      </w:r>
    </w:p>
    <w:p w14:paraId="10D16CD8" w14:textId="77777777" w:rsidR="00B03783" w:rsidRDefault="00B03783" w:rsidP="00B03783">
      <w:pPr>
        <w:pStyle w:val="Listenabsatz"/>
        <w:numPr>
          <w:ilvl w:val="0"/>
          <w:numId w:val="36"/>
        </w:numPr>
        <w:suppressAutoHyphens/>
        <w:spacing w:before="0" w:after="80" w:line="276" w:lineRule="auto"/>
        <w:ind w:left="568" w:hanging="284"/>
        <w:jc w:val="left"/>
        <w:rPr>
          <w:szCs w:val="24"/>
          <w:lang w:val="en-GB"/>
        </w:rPr>
      </w:pPr>
      <w:r>
        <w:rPr>
          <w:szCs w:val="24"/>
          <w:lang w:val="en-GB"/>
        </w:rPr>
        <w:t>Cooperation agreements, regulations for internal and external co-operations</w:t>
      </w:r>
    </w:p>
    <w:p w14:paraId="4D494960" w14:textId="77777777" w:rsidR="00B03783" w:rsidRDefault="00B03783" w:rsidP="00B03783">
      <w:pPr>
        <w:pStyle w:val="Listenabsatz"/>
        <w:numPr>
          <w:ilvl w:val="0"/>
          <w:numId w:val="36"/>
        </w:numPr>
        <w:suppressAutoHyphens/>
        <w:spacing w:before="0" w:after="80" w:line="276" w:lineRule="auto"/>
        <w:ind w:left="568" w:hanging="284"/>
        <w:jc w:val="left"/>
        <w:rPr>
          <w:rFonts w:cstheme="minorHAnsi"/>
          <w:szCs w:val="24"/>
          <w:lang w:val="en-GB"/>
        </w:rPr>
      </w:pPr>
      <w:r>
        <w:rPr>
          <w:rFonts w:cstheme="minorHAnsi"/>
          <w:szCs w:val="24"/>
          <w:lang w:val="en-GB"/>
        </w:rPr>
        <w:t>[…]</w:t>
      </w:r>
    </w:p>
    <w:p w14:paraId="6AC7B4F5" w14:textId="77777777" w:rsidR="00B03783" w:rsidRDefault="00B03783" w:rsidP="00B03783">
      <w:pPr>
        <w:rPr>
          <w:rFonts w:cstheme="minorHAnsi"/>
          <w:szCs w:val="24"/>
          <w:lang w:val="en-GB"/>
        </w:rPr>
      </w:pPr>
    </w:p>
    <w:p w14:paraId="0A75FDC3"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b/>
          <w:szCs w:val="24"/>
          <w:lang w:val="en-US"/>
        </w:rPr>
      </w:pPr>
      <w:r>
        <w:rPr>
          <w:rFonts w:cstheme="minorHAnsi"/>
          <w:b/>
          <w:szCs w:val="24"/>
          <w:lang w:val="en-GB"/>
        </w:rPr>
        <w:t>Criterion D 7 Quality Assurance</w:t>
      </w:r>
      <w:r>
        <w:rPr>
          <w:rFonts w:cstheme="minorHAnsi"/>
          <w:b/>
          <w:szCs w:val="24"/>
          <w:lang w:val="en-US"/>
        </w:rPr>
        <w:t xml:space="preserve"> </w:t>
      </w:r>
    </w:p>
    <w:p w14:paraId="6B94E4E6"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szCs w:val="24"/>
          <w:lang w:val="en-US"/>
        </w:rPr>
      </w:pPr>
      <w:r>
        <w:rPr>
          <w:rFonts w:cstheme="minorHAnsi"/>
          <w:szCs w:val="24"/>
          <w:lang w:val="en-US"/>
        </w:rPr>
        <w:lastRenderedPageBreak/>
        <w:t>The faculty/HEIs offering the structured doctoral</w:t>
      </w:r>
      <w:r>
        <w:rPr>
          <w:rFonts w:cstheme="minorHAnsi"/>
          <w:szCs w:val="24"/>
          <w:lang w:val="en-GB"/>
        </w:rPr>
        <w:t xml:space="preserve"> programme</w:t>
      </w:r>
      <w:r>
        <w:rPr>
          <w:rFonts w:cstheme="minorHAnsi"/>
          <w:szCs w:val="24"/>
          <w:lang w:val="en-US"/>
        </w:rPr>
        <w:t xml:space="preserve"> has passed regulations documenting the rights and duties of the doctoral candidates as well as relevant organizational arrangements. </w:t>
      </w:r>
    </w:p>
    <w:p w14:paraId="4A1E3B33"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b/>
          <w:szCs w:val="24"/>
          <w:lang w:val="en-US"/>
        </w:rPr>
      </w:pPr>
      <w:r>
        <w:rPr>
          <w:rFonts w:cstheme="minorHAnsi"/>
          <w:szCs w:val="24"/>
          <w:lang w:val="en-US"/>
        </w:rPr>
        <w:t>R</w:t>
      </w:r>
      <w:r w:rsidRPr="00F257F8">
        <w:rPr>
          <w:rFonts w:cstheme="minorHAnsi"/>
          <w:szCs w:val="24"/>
          <w:lang w:val="en-US"/>
        </w:rPr>
        <w:t xml:space="preserve">ules of good scientific practice </w:t>
      </w:r>
      <w:proofErr w:type="gramStart"/>
      <w:r w:rsidRPr="00F257F8">
        <w:rPr>
          <w:rFonts w:cstheme="minorHAnsi"/>
          <w:szCs w:val="24"/>
          <w:lang w:val="en-US"/>
        </w:rPr>
        <w:t>are followed</w:t>
      </w:r>
      <w:proofErr w:type="gramEnd"/>
      <w:r>
        <w:rPr>
          <w:rFonts w:cstheme="minorHAnsi"/>
          <w:szCs w:val="24"/>
          <w:lang w:val="en-US"/>
        </w:rPr>
        <w:t xml:space="preserve">. </w:t>
      </w:r>
    </w:p>
    <w:p w14:paraId="04D1DFE2" w14:textId="77777777" w:rsidR="00B03783" w:rsidRDefault="00B03783" w:rsidP="00B03783">
      <w:pPr>
        <w:widowControl w:val="0"/>
        <w:pBdr>
          <w:top w:val="single" w:sz="4" w:space="1" w:color="000000"/>
          <w:left w:val="single" w:sz="4" w:space="4" w:color="000000"/>
          <w:bottom w:val="single" w:sz="4" w:space="1" w:color="000000"/>
          <w:right w:val="single" w:sz="4" w:space="4" w:color="000000"/>
        </w:pBdr>
        <w:rPr>
          <w:rFonts w:cstheme="minorHAnsi"/>
          <w:b/>
          <w:szCs w:val="24"/>
          <w:lang w:val="en-US"/>
        </w:rPr>
      </w:pPr>
      <w:r>
        <w:rPr>
          <w:rFonts w:cstheme="minorHAnsi"/>
          <w:szCs w:val="24"/>
          <w:lang w:val="en-US"/>
        </w:rPr>
        <w:t>The faculty collects data related to</w:t>
      </w:r>
      <w:r w:rsidRPr="00561E40">
        <w:rPr>
          <w:rFonts w:cstheme="minorHAnsi"/>
          <w:szCs w:val="24"/>
          <w:lang w:val="en-US"/>
        </w:rPr>
        <w:t xml:space="preserve"> individual progression, net research time, completion rate, dissemination of research results</w:t>
      </w:r>
      <w:r>
        <w:rPr>
          <w:rFonts w:cstheme="minorHAnsi"/>
          <w:szCs w:val="24"/>
          <w:lang w:val="en-US"/>
        </w:rPr>
        <w:t>,</w:t>
      </w:r>
      <w:r w:rsidRPr="00561E40">
        <w:rPr>
          <w:rFonts w:cstheme="minorHAnsi"/>
          <w:szCs w:val="24"/>
          <w:lang w:val="en-US"/>
        </w:rPr>
        <w:t xml:space="preserve"> </w:t>
      </w:r>
      <w:r>
        <w:rPr>
          <w:rFonts w:cstheme="minorHAnsi"/>
          <w:szCs w:val="24"/>
          <w:lang w:val="en-US"/>
        </w:rPr>
        <w:t>and career tracking</w:t>
      </w:r>
      <w:r w:rsidRPr="00561E40">
        <w:rPr>
          <w:rFonts w:cstheme="minorHAnsi"/>
          <w:szCs w:val="24"/>
          <w:lang w:val="en-US"/>
        </w:rPr>
        <w:t xml:space="preserve"> and </w:t>
      </w:r>
      <w:r>
        <w:rPr>
          <w:rFonts w:cstheme="minorHAnsi"/>
          <w:szCs w:val="24"/>
          <w:lang w:val="en-US"/>
        </w:rPr>
        <w:t>uses this data</w:t>
      </w:r>
      <w:r w:rsidRPr="00561E40">
        <w:rPr>
          <w:rFonts w:cstheme="minorHAnsi"/>
          <w:szCs w:val="24"/>
          <w:lang w:val="en-US"/>
        </w:rPr>
        <w:t xml:space="preserve"> </w:t>
      </w:r>
      <w:proofErr w:type="gramStart"/>
      <w:r w:rsidRPr="00561E40">
        <w:rPr>
          <w:rFonts w:cstheme="minorHAnsi"/>
          <w:szCs w:val="24"/>
          <w:lang w:val="en-US"/>
        </w:rPr>
        <w:t xml:space="preserve">to </w:t>
      </w:r>
      <w:r>
        <w:rPr>
          <w:rFonts w:cstheme="minorHAnsi"/>
          <w:szCs w:val="24"/>
          <w:lang w:val="en-US"/>
        </w:rPr>
        <w:t xml:space="preserve">continuously </w:t>
      </w:r>
      <w:r w:rsidRPr="00561E40">
        <w:rPr>
          <w:rFonts w:cstheme="minorHAnsi"/>
          <w:szCs w:val="24"/>
          <w:lang w:val="en-US"/>
        </w:rPr>
        <w:t>assess</w:t>
      </w:r>
      <w:proofErr w:type="gramEnd"/>
      <w:r w:rsidRPr="00561E40">
        <w:rPr>
          <w:rFonts w:cstheme="minorHAnsi"/>
          <w:szCs w:val="24"/>
          <w:lang w:val="en-US"/>
        </w:rPr>
        <w:t xml:space="preserve"> the quality of the </w:t>
      </w:r>
      <w:r>
        <w:rPr>
          <w:rFonts w:cstheme="minorHAnsi"/>
          <w:szCs w:val="24"/>
          <w:lang w:val="en-US"/>
        </w:rPr>
        <w:t xml:space="preserve">structured doctoral </w:t>
      </w:r>
      <w:r w:rsidRPr="000034EA">
        <w:rPr>
          <w:rFonts w:cstheme="minorHAnsi"/>
          <w:szCs w:val="24"/>
          <w:lang w:val="en-GB"/>
        </w:rPr>
        <w:t>programme</w:t>
      </w:r>
      <w:r>
        <w:rPr>
          <w:rFonts w:cstheme="minorHAnsi"/>
          <w:szCs w:val="24"/>
          <w:lang w:val="en-US"/>
        </w:rPr>
        <w:t>.</w:t>
      </w:r>
    </w:p>
    <w:p w14:paraId="0286981A" w14:textId="77777777" w:rsidR="00B03783" w:rsidRDefault="00B03783" w:rsidP="00B03783">
      <w:pPr>
        <w:pStyle w:val="EvidenzenVorlufigeAnalyse"/>
        <w:rPr>
          <w:rFonts w:cstheme="minorHAnsi"/>
          <w:szCs w:val="24"/>
          <w:lang w:val="en-GB"/>
        </w:rPr>
      </w:pPr>
      <w:r>
        <w:rPr>
          <w:rFonts w:cstheme="minorHAnsi"/>
          <w:szCs w:val="24"/>
          <w:lang w:val="en-GB"/>
        </w:rPr>
        <w:t xml:space="preserve">Evidence: </w:t>
      </w:r>
    </w:p>
    <w:p w14:paraId="0085DD5D" w14:textId="77777777" w:rsidR="00B03783" w:rsidRDefault="00B03783" w:rsidP="00B03783">
      <w:pPr>
        <w:pStyle w:val="Aufzhlung"/>
        <w:numPr>
          <w:ilvl w:val="0"/>
          <w:numId w:val="37"/>
        </w:numPr>
        <w:suppressAutoHyphens/>
        <w:spacing w:before="0" w:line="276" w:lineRule="auto"/>
        <w:ind w:left="568" w:hanging="284"/>
        <w:jc w:val="left"/>
        <w:rPr>
          <w:szCs w:val="24"/>
          <w:lang w:val="en-GB"/>
        </w:rPr>
      </w:pPr>
      <w:r>
        <w:rPr>
          <w:szCs w:val="24"/>
          <w:lang w:val="en-GB"/>
        </w:rPr>
        <w:t xml:space="preserve">Regulations and Guidelines for structured doctoral programmes </w:t>
      </w:r>
    </w:p>
    <w:p w14:paraId="2A89E9F1" w14:textId="77777777" w:rsidR="00B03783" w:rsidRDefault="00B03783" w:rsidP="00B03783">
      <w:pPr>
        <w:pStyle w:val="Aufzhlung"/>
        <w:numPr>
          <w:ilvl w:val="0"/>
          <w:numId w:val="37"/>
        </w:numPr>
        <w:suppressAutoHyphens/>
        <w:spacing w:before="0" w:line="276" w:lineRule="auto"/>
        <w:ind w:left="568" w:hanging="284"/>
        <w:jc w:val="left"/>
        <w:rPr>
          <w:szCs w:val="24"/>
          <w:lang w:val="en-GB"/>
        </w:rPr>
      </w:pPr>
      <w:r>
        <w:rPr>
          <w:rFonts w:cs="Arial"/>
          <w:szCs w:val="24"/>
          <w:lang w:val="en-GB"/>
        </w:rPr>
        <w:t xml:space="preserve">Internal regulations about quality management (quality assurance regulation etc.) </w:t>
      </w:r>
    </w:p>
    <w:p w14:paraId="07E09306" w14:textId="77777777" w:rsidR="00B03783" w:rsidRDefault="00B03783" w:rsidP="00B03783">
      <w:pPr>
        <w:pStyle w:val="Listenabsatz"/>
        <w:numPr>
          <w:ilvl w:val="0"/>
          <w:numId w:val="37"/>
        </w:numPr>
        <w:suppressAutoHyphens/>
        <w:spacing w:before="0" w:after="80" w:line="276" w:lineRule="auto"/>
        <w:ind w:left="568" w:hanging="284"/>
        <w:jc w:val="left"/>
        <w:rPr>
          <w:szCs w:val="24"/>
          <w:lang w:val="en-GB"/>
        </w:rPr>
      </w:pPr>
      <w:r>
        <w:rPr>
          <w:rFonts w:cs="Arial"/>
          <w:szCs w:val="24"/>
          <w:lang w:val="en-GB"/>
        </w:rPr>
        <w:t xml:space="preserve">Sample information material about the quality management and its results which the higher education institution regularly uses for its internal and external communication (e.g. link to specific web pages, reports, flyer) </w:t>
      </w:r>
    </w:p>
    <w:p w14:paraId="4D74F0A8" w14:textId="77777777" w:rsidR="00B03783" w:rsidRDefault="00B03783" w:rsidP="00B03783">
      <w:pPr>
        <w:pStyle w:val="Listenabsatz"/>
        <w:numPr>
          <w:ilvl w:val="0"/>
          <w:numId w:val="37"/>
        </w:numPr>
        <w:suppressAutoHyphens/>
        <w:spacing w:before="0" w:after="80" w:line="276" w:lineRule="auto"/>
        <w:ind w:left="568" w:hanging="284"/>
        <w:rPr>
          <w:szCs w:val="24"/>
          <w:lang w:val="en-GB"/>
        </w:rPr>
      </w:pPr>
      <w:r>
        <w:rPr>
          <w:rFonts w:cs="Arial"/>
          <w:szCs w:val="24"/>
          <w:lang w:val="en-GB"/>
        </w:rPr>
        <w:t>Quantitative and qualitative statistical data from evaluations, study progression statistics, number of graduates etc.</w:t>
      </w:r>
    </w:p>
    <w:p w14:paraId="1A414A51" w14:textId="77777777" w:rsidR="00B03783" w:rsidRDefault="00B03783" w:rsidP="00B03783">
      <w:pPr>
        <w:pStyle w:val="Listenabsatz"/>
        <w:numPr>
          <w:ilvl w:val="0"/>
          <w:numId w:val="37"/>
        </w:numPr>
        <w:suppressAutoHyphens/>
        <w:spacing w:before="0" w:after="80" w:line="276" w:lineRule="auto"/>
        <w:ind w:left="568" w:hanging="284"/>
        <w:rPr>
          <w:szCs w:val="24"/>
          <w:lang w:val="en-GB"/>
        </w:rPr>
      </w:pPr>
      <w:r>
        <w:rPr>
          <w:rFonts w:cstheme="minorHAnsi"/>
          <w:szCs w:val="24"/>
          <w:lang w:val="en-GB"/>
        </w:rPr>
        <w:t>[…]</w:t>
      </w:r>
    </w:p>
    <w:p w14:paraId="0A3FAEFE" w14:textId="7B67B662" w:rsidR="00B03783" w:rsidRDefault="00B03783" w:rsidP="00B03783">
      <w:pPr>
        <w:rPr>
          <w:lang w:val="en-GB"/>
        </w:rPr>
      </w:pPr>
    </w:p>
    <w:p w14:paraId="0284CF34" w14:textId="77777777" w:rsidR="00B03783" w:rsidRDefault="00B03783" w:rsidP="00B03783">
      <w:pPr>
        <w:rPr>
          <w:lang w:val="en-GB"/>
        </w:rPr>
        <w:sectPr w:rsidR="00B03783" w:rsidSect="00BA10CC">
          <w:headerReference w:type="default" r:id="rId20"/>
          <w:footerReference w:type="default" r:id="rId21"/>
          <w:headerReference w:type="first" r:id="rId22"/>
          <w:type w:val="continuous"/>
          <w:pgSz w:w="11906" w:h="16838" w:code="9"/>
          <w:pgMar w:top="1701" w:right="1134" w:bottom="1701" w:left="1985" w:header="992" w:footer="709" w:gutter="0"/>
          <w:cols w:space="708"/>
          <w:titlePg/>
          <w:docGrid w:linePitch="360"/>
        </w:sectPr>
      </w:pPr>
    </w:p>
    <w:p w14:paraId="73E6714A" w14:textId="437D24C3" w:rsidR="003C5F36" w:rsidRPr="00DA37D7" w:rsidRDefault="003C5F36" w:rsidP="003C5F36">
      <w:pPr>
        <w:pStyle w:val="berschrift1"/>
        <w:numPr>
          <w:ilvl w:val="0"/>
          <w:numId w:val="0"/>
        </w:numPr>
        <w:rPr>
          <w:lang w:val="en-GB"/>
        </w:rPr>
      </w:pPr>
      <w:bookmarkStart w:id="22" w:name="_Toc99529547"/>
      <w:r w:rsidRPr="003C5F36">
        <w:rPr>
          <w:lang w:val="en-GB"/>
        </w:rPr>
        <w:lastRenderedPageBreak/>
        <w:t>Guidelines for preparing the Self-Assessment</w:t>
      </w:r>
      <w:bookmarkEnd w:id="22"/>
    </w:p>
    <w:p w14:paraId="23FEB9A5" w14:textId="77777777" w:rsidR="008A5939" w:rsidRDefault="003C5F36" w:rsidP="008E55A8">
      <w:pPr>
        <w:rPr>
          <w:szCs w:val="24"/>
          <w:lang w:val="en-GB"/>
        </w:rPr>
      </w:pPr>
      <w:r>
        <w:rPr>
          <w:szCs w:val="24"/>
          <w:lang w:val="en-GB"/>
        </w:rPr>
        <w:t>An</w:t>
      </w:r>
      <w:r w:rsidRPr="00E36588">
        <w:rPr>
          <w:szCs w:val="24"/>
          <w:lang w:val="en-GB"/>
        </w:rPr>
        <w:t xml:space="preserve"> accr</w:t>
      </w:r>
      <w:r>
        <w:rPr>
          <w:szCs w:val="24"/>
          <w:lang w:val="en-GB"/>
        </w:rPr>
        <w:t xml:space="preserve">editation process with ASIIN </w:t>
      </w:r>
      <w:proofErr w:type="gramStart"/>
      <w:r>
        <w:rPr>
          <w:szCs w:val="24"/>
          <w:lang w:val="en-GB"/>
        </w:rPr>
        <w:t>is based</w:t>
      </w:r>
      <w:proofErr w:type="gramEnd"/>
      <w:r>
        <w:rPr>
          <w:szCs w:val="24"/>
          <w:lang w:val="en-GB"/>
        </w:rPr>
        <w:t xml:space="preserve"> on a</w:t>
      </w:r>
      <w:r w:rsidRPr="00E36588">
        <w:rPr>
          <w:szCs w:val="24"/>
          <w:lang w:val="en-GB"/>
        </w:rPr>
        <w:t xml:space="preserve"> </w:t>
      </w:r>
      <w:r w:rsidRPr="007F5173">
        <w:rPr>
          <w:b/>
          <w:szCs w:val="24"/>
          <w:lang w:val="en-GB"/>
        </w:rPr>
        <w:t xml:space="preserve">self-assessment </w:t>
      </w:r>
      <w:r>
        <w:rPr>
          <w:szCs w:val="24"/>
          <w:lang w:val="en-GB"/>
        </w:rPr>
        <w:t>prep</w:t>
      </w:r>
      <w:r w:rsidRPr="00355555">
        <w:rPr>
          <w:szCs w:val="24"/>
          <w:lang w:val="en-GB"/>
        </w:rPr>
        <w:t>ared</w:t>
      </w:r>
      <w:r>
        <w:rPr>
          <w:b/>
          <w:szCs w:val="24"/>
          <w:lang w:val="en-GB"/>
        </w:rPr>
        <w:t xml:space="preserve"> </w:t>
      </w:r>
      <w:r w:rsidRPr="00E36588">
        <w:rPr>
          <w:szCs w:val="24"/>
          <w:lang w:val="en-GB"/>
        </w:rPr>
        <w:t>by the applying institution</w:t>
      </w:r>
      <w:r>
        <w:rPr>
          <w:szCs w:val="24"/>
          <w:lang w:val="en-GB"/>
        </w:rPr>
        <w:t xml:space="preserve"> of higher education</w:t>
      </w:r>
      <w:r w:rsidR="008A5939">
        <w:rPr>
          <w:szCs w:val="24"/>
          <w:lang w:val="en-GB"/>
        </w:rPr>
        <w:t xml:space="preserve">. </w:t>
      </w:r>
      <w:r w:rsidR="008E55A8" w:rsidRPr="00E36588">
        <w:rPr>
          <w:szCs w:val="24"/>
          <w:lang w:val="en-GB"/>
        </w:rPr>
        <w:t xml:space="preserve">The self-assessment </w:t>
      </w:r>
      <w:r w:rsidR="00BE4B71">
        <w:rPr>
          <w:szCs w:val="24"/>
          <w:lang w:val="en-GB"/>
        </w:rPr>
        <w:t xml:space="preserve">prepared by the institution </w:t>
      </w:r>
      <w:r w:rsidR="008E55A8">
        <w:rPr>
          <w:szCs w:val="24"/>
          <w:lang w:val="en-GB"/>
        </w:rPr>
        <w:t xml:space="preserve">consists of two components: the </w:t>
      </w:r>
      <w:r w:rsidR="008E55A8" w:rsidRPr="002421E7">
        <w:rPr>
          <w:b/>
          <w:szCs w:val="24"/>
          <w:lang w:val="en-GB"/>
        </w:rPr>
        <w:t>Self-Assessment Report (SAR)</w:t>
      </w:r>
      <w:r w:rsidR="008E55A8">
        <w:rPr>
          <w:b/>
          <w:szCs w:val="24"/>
          <w:lang w:val="en-GB"/>
        </w:rPr>
        <w:t xml:space="preserve"> </w:t>
      </w:r>
      <w:r w:rsidR="008E55A8">
        <w:rPr>
          <w:szCs w:val="24"/>
          <w:lang w:val="en-GB"/>
        </w:rPr>
        <w:t xml:space="preserve">and </w:t>
      </w:r>
      <w:r w:rsidR="008E55A8" w:rsidRPr="002421E7">
        <w:rPr>
          <w:b/>
          <w:szCs w:val="24"/>
          <w:lang w:val="en-GB"/>
        </w:rPr>
        <w:t>Supporting Evidence</w:t>
      </w:r>
      <w:r w:rsidR="008E55A8">
        <w:rPr>
          <w:szCs w:val="24"/>
          <w:lang w:val="en-GB"/>
        </w:rPr>
        <w:t xml:space="preserve">. </w:t>
      </w:r>
      <w:r w:rsidR="00BE4B71">
        <w:rPr>
          <w:szCs w:val="24"/>
          <w:lang w:val="en-GB"/>
        </w:rPr>
        <w:t xml:space="preserve"> </w:t>
      </w:r>
    </w:p>
    <w:p w14:paraId="2F7AF20D" w14:textId="1FAFFA1B" w:rsidR="008E55A8" w:rsidRDefault="00BE4B71" w:rsidP="008E55A8">
      <w:pPr>
        <w:rPr>
          <w:szCs w:val="24"/>
          <w:lang w:val="en-GB"/>
        </w:rPr>
      </w:pPr>
      <w:r>
        <w:rPr>
          <w:szCs w:val="24"/>
          <w:lang w:val="en-GB"/>
        </w:rPr>
        <w:t xml:space="preserve">The SAR consists of a text document in which the </w:t>
      </w:r>
      <w:r w:rsidR="008A5939">
        <w:rPr>
          <w:szCs w:val="24"/>
          <w:lang w:val="en-GB"/>
        </w:rPr>
        <w:t>institution analyses in an aggre</w:t>
      </w:r>
      <w:r w:rsidR="008A5939" w:rsidRPr="008E55A8">
        <w:rPr>
          <w:szCs w:val="24"/>
          <w:lang w:val="en-GB"/>
        </w:rPr>
        <w:t xml:space="preserve">gated manner if and how the degree programme/s fulfil/s the </w:t>
      </w:r>
      <w:r w:rsidR="008A5939" w:rsidRPr="008E55A8">
        <w:rPr>
          <w:b/>
          <w:szCs w:val="24"/>
          <w:lang w:val="en-GB"/>
        </w:rPr>
        <w:t>accreditation criteria</w:t>
      </w:r>
      <w:r w:rsidR="008A5939" w:rsidRPr="008E55A8">
        <w:rPr>
          <w:szCs w:val="24"/>
          <w:lang w:val="en-GB"/>
        </w:rPr>
        <w:t>.</w:t>
      </w:r>
      <w:r w:rsidR="008A5939">
        <w:rPr>
          <w:szCs w:val="24"/>
          <w:lang w:val="en-GB"/>
        </w:rPr>
        <w:t xml:space="preserve"> The Supporting Evidence consists of official documents, rules, policies, statistics, etc., which support the explanations made by the institution in the SAR.</w:t>
      </w:r>
    </w:p>
    <w:p w14:paraId="79B9347C" w14:textId="77777777" w:rsidR="008E55A8" w:rsidRDefault="008E55A8" w:rsidP="008E55A8">
      <w:pPr>
        <w:rPr>
          <w:szCs w:val="24"/>
          <w:lang w:val="en-GB"/>
        </w:rPr>
      </w:pPr>
      <w:r>
        <w:rPr>
          <w:szCs w:val="24"/>
          <w:lang w:val="en-GB"/>
        </w:rPr>
        <w:t>In the following sections, we will:</w:t>
      </w:r>
    </w:p>
    <w:p w14:paraId="2FAAB7AE" w14:textId="2F0512F2" w:rsidR="008E55A8" w:rsidRDefault="008E55A8" w:rsidP="00A431E0">
      <w:pPr>
        <w:pStyle w:val="Listenabsatz"/>
        <w:numPr>
          <w:ilvl w:val="0"/>
          <w:numId w:val="28"/>
        </w:numPr>
        <w:rPr>
          <w:szCs w:val="24"/>
          <w:lang w:val="en-GB"/>
        </w:rPr>
      </w:pPr>
      <w:r w:rsidRPr="008E55A8">
        <w:rPr>
          <w:szCs w:val="24"/>
          <w:lang w:val="en-GB"/>
        </w:rPr>
        <w:t>introduce the</w:t>
      </w:r>
      <w:r w:rsidRPr="008E55A8">
        <w:rPr>
          <w:b/>
          <w:szCs w:val="24"/>
          <w:lang w:val="en-GB"/>
        </w:rPr>
        <w:t xml:space="preserve"> </w:t>
      </w:r>
      <w:r w:rsidR="00BE4B71">
        <w:rPr>
          <w:b/>
          <w:szCs w:val="24"/>
          <w:lang w:val="en-GB"/>
        </w:rPr>
        <w:t xml:space="preserve">accreditation criteria </w:t>
      </w:r>
      <w:r>
        <w:rPr>
          <w:szCs w:val="24"/>
          <w:lang w:val="en-GB"/>
        </w:rPr>
        <w:t xml:space="preserve">and explain </w:t>
      </w:r>
      <w:r w:rsidRPr="008E55A8">
        <w:rPr>
          <w:szCs w:val="24"/>
          <w:lang w:val="en-GB"/>
        </w:rPr>
        <w:t xml:space="preserve">how your self-assessment must address </w:t>
      </w:r>
      <w:r>
        <w:rPr>
          <w:szCs w:val="24"/>
          <w:lang w:val="en-GB"/>
        </w:rPr>
        <w:t>these</w:t>
      </w:r>
      <w:r w:rsidR="00BE4B71">
        <w:rPr>
          <w:szCs w:val="24"/>
          <w:lang w:val="en-GB"/>
        </w:rPr>
        <w:t>, and</w:t>
      </w:r>
    </w:p>
    <w:p w14:paraId="0BB21EEA" w14:textId="04F9C7E1" w:rsidR="008E55A8" w:rsidRPr="008E55A8" w:rsidRDefault="008E55A8" w:rsidP="00A431E0">
      <w:pPr>
        <w:pStyle w:val="Listenabsatz"/>
        <w:numPr>
          <w:ilvl w:val="0"/>
          <w:numId w:val="28"/>
        </w:numPr>
        <w:rPr>
          <w:szCs w:val="24"/>
          <w:lang w:val="en-GB"/>
        </w:rPr>
      </w:pPr>
      <w:proofErr w:type="gramStart"/>
      <w:r w:rsidRPr="008E55A8">
        <w:rPr>
          <w:szCs w:val="24"/>
          <w:lang w:val="en-GB"/>
        </w:rPr>
        <w:t>provide</w:t>
      </w:r>
      <w:proofErr w:type="gramEnd"/>
      <w:r w:rsidRPr="008E55A8">
        <w:rPr>
          <w:szCs w:val="24"/>
          <w:lang w:val="en-GB"/>
        </w:rPr>
        <w:t xml:space="preserve"> </w:t>
      </w:r>
      <w:r w:rsidRPr="008E55A8">
        <w:rPr>
          <w:b/>
          <w:szCs w:val="24"/>
          <w:lang w:val="en-GB"/>
        </w:rPr>
        <w:t xml:space="preserve">general guidelines </w:t>
      </w:r>
      <w:r w:rsidRPr="008E55A8">
        <w:rPr>
          <w:szCs w:val="24"/>
          <w:lang w:val="en-GB"/>
        </w:rPr>
        <w:t>for the preparation</w:t>
      </w:r>
      <w:r>
        <w:rPr>
          <w:szCs w:val="24"/>
          <w:lang w:val="en-GB"/>
        </w:rPr>
        <w:t xml:space="preserve"> and submission</w:t>
      </w:r>
      <w:r w:rsidRPr="008E55A8">
        <w:rPr>
          <w:szCs w:val="24"/>
          <w:lang w:val="en-GB"/>
        </w:rPr>
        <w:t xml:space="preserve"> of the SAR and the Supporting Evidences. </w:t>
      </w:r>
    </w:p>
    <w:p w14:paraId="446C6EF7" w14:textId="77777777" w:rsidR="008E55A8" w:rsidRDefault="008E55A8" w:rsidP="008E55A8">
      <w:pPr>
        <w:pStyle w:val="berschrift2"/>
        <w:rPr>
          <w:lang w:val="en-GB"/>
        </w:rPr>
      </w:pPr>
      <w:bookmarkStart w:id="23" w:name="_Toc99529548"/>
      <w:r>
        <w:rPr>
          <w:lang w:val="en-GB"/>
        </w:rPr>
        <w:t>Introduction to the Criteria</w:t>
      </w:r>
      <w:bookmarkEnd w:id="23"/>
    </w:p>
    <w:p w14:paraId="0EE9CC61" w14:textId="08DE6AD5" w:rsidR="008E55A8" w:rsidRDefault="008A5939" w:rsidP="008E55A8">
      <w:pPr>
        <w:spacing w:after="200" w:line="276" w:lineRule="auto"/>
        <w:rPr>
          <w:szCs w:val="24"/>
          <w:lang w:val="en-GB"/>
        </w:rPr>
      </w:pPr>
      <w:r>
        <w:rPr>
          <w:szCs w:val="24"/>
          <w:lang w:val="en-GB"/>
        </w:rPr>
        <w:t>The ASIIN accreditation process focuses on determining whether</w:t>
      </w:r>
      <w:r w:rsidR="008E55A8">
        <w:rPr>
          <w:szCs w:val="24"/>
          <w:lang w:val="en-GB"/>
        </w:rPr>
        <w:t xml:space="preserve"> </w:t>
      </w:r>
      <w:r>
        <w:rPr>
          <w:szCs w:val="24"/>
          <w:lang w:val="en-GB"/>
        </w:rPr>
        <w:t>the</w:t>
      </w:r>
      <w:r w:rsidR="008E55A8" w:rsidRPr="008C1A20">
        <w:rPr>
          <w:szCs w:val="24"/>
          <w:lang w:val="en-GB"/>
        </w:rPr>
        <w:t xml:space="preserve"> degree programme/</w:t>
      </w:r>
      <w:proofErr w:type="gramStart"/>
      <w:r w:rsidR="008E55A8" w:rsidRPr="008C1A20">
        <w:rPr>
          <w:szCs w:val="24"/>
          <w:lang w:val="en-GB"/>
        </w:rPr>
        <w:t xml:space="preserve">s </w:t>
      </w:r>
      <w:r>
        <w:rPr>
          <w:szCs w:val="24"/>
          <w:lang w:val="en-GB"/>
        </w:rPr>
        <w:t>which you have submitted</w:t>
      </w:r>
      <w:proofErr w:type="gramEnd"/>
      <w:r>
        <w:rPr>
          <w:szCs w:val="24"/>
          <w:lang w:val="en-GB"/>
        </w:rPr>
        <w:t xml:space="preserve"> </w:t>
      </w:r>
      <w:r w:rsidR="008E55A8" w:rsidRPr="008C1A20">
        <w:rPr>
          <w:szCs w:val="24"/>
          <w:lang w:val="en-GB"/>
        </w:rPr>
        <w:t xml:space="preserve">fulfil/s the </w:t>
      </w:r>
      <w:r w:rsidR="008E55A8" w:rsidRPr="002421E7">
        <w:rPr>
          <w:b/>
          <w:szCs w:val="24"/>
          <w:lang w:val="en-GB"/>
        </w:rPr>
        <w:t>accreditation criteria</w:t>
      </w:r>
      <w:r w:rsidR="008E55A8" w:rsidRPr="008C1A20">
        <w:rPr>
          <w:szCs w:val="24"/>
          <w:lang w:val="en-GB"/>
        </w:rPr>
        <w:t xml:space="preserve">. </w:t>
      </w:r>
    </w:p>
    <w:p w14:paraId="0CB208B0" w14:textId="77777777" w:rsidR="00A431E0" w:rsidRDefault="008E55A8" w:rsidP="008E55A8">
      <w:pPr>
        <w:rPr>
          <w:szCs w:val="24"/>
          <w:lang w:val="en-GB"/>
        </w:rPr>
      </w:pPr>
      <w:r>
        <w:rPr>
          <w:szCs w:val="24"/>
          <w:lang w:val="en-GB"/>
        </w:rPr>
        <w:t xml:space="preserve">ASIIN typically applies </w:t>
      </w:r>
      <w:r w:rsidRPr="00FA07D1">
        <w:rPr>
          <w:b/>
          <w:szCs w:val="24"/>
          <w:lang w:val="en-GB"/>
        </w:rPr>
        <w:t>two</w:t>
      </w:r>
      <w:r>
        <w:rPr>
          <w:szCs w:val="24"/>
          <w:lang w:val="en-GB"/>
        </w:rPr>
        <w:t xml:space="preserve"> </w:t>
      </w:r>
      <w:r w:rsidRPr="00A431E0">
        <w:rPr>
          <w:b/>
          <w:szCs w:val="24"/>
          <w:lang w:val="en-GB"/>
        </w:rPr>
        <w:t>sets</w:t>
      </w:r>
      <w:r>
        <w:rPr>
          <w:szCs w:val="24"/>
          <w:lang w:val="en-GB"/>
        </w:rPr>
        <w:t xml:space="preserve"> of criteria to each submitted degree programme: </w:t>
      </w:r>
    </w:p>
    <w:p w14:paraId="3717C6AD" w14:textId="7F46515B" w:rsidR="00A431E0" w:rsidRPr="00A431E0" w:rsidRDefault="008E55A8" w:rsidP="00A431E0">
      <w:pPr>
        <w:pStyle w:val="Listenabsatz"/>
        <w:numPr>
          <w:ilvl w:val="0"/>
          <w:numId w:val="30"/>
        </w:numPr>
        <w:rPr>
          <w:szCs w:val="24"/>
          <w:lang w:val="en-GB"/>
        </w:rPr>
      </w:pPr>
      <w:r w:rsidRPr="00A431E0">
        <w:rPr>
          <w:szCs w:val="24"/>
          <w:lang w:val="en-GB"/>
        </w:rPr>
        <w:t>the general</w:t>
      </w:r>
      <w:r w:rsidRPr="00A431E0">
        <w:rPr>
          <w:b/>
          <w:szCs w:val="24"/>
          <w:lang w:val="en-GB"/>
        </w:rPr>
        <w:t xml:space="preserve"> ASIIN Criteria</w:t>
      </w:r>
    </w:p>
    <w:p w14:paraId="28F78D73" w14:textId="210285C2" w:rsidR="00A431E0" w:rsidRPr="00A431E0" w:rsidRDefault="008E55A8" w:rsidP="00A431E0">
      <w:pPr>
        <w:pStyle w:val="Listenabsatz"/>
        <w:numPr>
          <w:ilvl w:val="0"/>
          <w:numId w:val="30"/>
        </w:numPr>
        <w:rPr>
          <w:szCs w:val="24"/>
          <w:lang w:val="en-GB"/>
        </w:rPr>
      </w:pPr>
      <w:proofErr w:type="gramStart"/>
      <w:r w:rsidRPr="00A431E0">
        <w:rPr>
          <w:szCs w:val="24"/>
          <w:lang w:val="en-GB"/>
        </w:rPr>
        <w:t>the</w:t>
      </w:r>
      <w:proofErr w:type="gramEnd"/>
      <w:r w:rsidRPr="00A431E0">
        <w:rPr>
          <w:szCs w:val="24"/>
          <w:lang w:val="en-GB"/>
        </w:rPr>
        <w:t xml:space="preserve"> </w:t>
      </w:r>
      <w:r w:rsidRPr="00A431E0">
        <w:rPr>
          <w:b/>
          <w:szCs w:val="24"/>
          <w:lang w:val="en-GB"/>
        </w:rPr>
        <w:t>Subject-Specific Criteria (SSC)</w:t>
      </w:r>
      <w:r w:rsidRPr="00A431E0">
        <w:rPr>
          <w:szCs w:val="24"/>
          <w:lang w:val="en-GB"/>
        </w:rPr>
        <w:t xml:space="preserve">. </w:t>
      </w:r>
    </w:p>
    <w:p w14:paraId="3A526620" w14:textId="50F3830E" w:rsidR="008E55A8" w:rsidRDefault="008E55A8" w:rsidP="008E55A8">
      <w:pPr>
        <w:rPr>
          <w:szCs w:val="24"/>
          <w:lang w:val="en-GB"/>
        </w:rPr>
      </w:pPr>
      <w:r>
        <w:rPr>
          <w:lang w:val="en-GB"/>
        </w:rPr>
        <w:t>I</w:t>
      </w:r>
      <w:r w:rsidRPr="00D71F9C">
        <w:rPr>
          <w:szCs w:val="24"/>
          <w:lang w:val="en-GB"/>
        </w:rPr>
        <w:t xml:space="preserve">n </w:t>
      </w:r>
      <w:r>
        <w:rPr>
          <w:szCs w:val="24"/>
          <w:lang w:val="en-GB"/>
        </w:rPr>
        <w:t>the</w:t>
      </w:r>
      <w:r w:rsidRPr="00D71F9C">
        <w:rPr>
          <w:szCs w:val="24"/>
          <w:lang w:val="en-GB"/>
        </w:rPr>
        <w:t xml:space="preserve"> self-assessment, </w:t>
      </w:r>
      <w:r>
        <w:rPr>
          <w:szCs w:val="24"/>
          <w:lang w:val="en-GB"/>
        </w:rPr>
        <w:t xml:space="preserve">we ask that </w:t>
      </w:r>
      <w:r w:rsidRPr="00D71F9C">
        <w:rPr>
          <w:szCs w:val="24"/>
          <w:lang w:val="en-GB"/>
        </w:rPr>
        <w:t>your institution describe</w:t>
      </w:r>
      <w:r>
        <w:rPr>
          <w:szCs w:val="24"/>
          <w:lang w:val="en-GB"/>
        </w:rPr>
        <w:t>s</w:t>
      </w:r>
      <w:r w:rsidRPr="00D71F9C">
        <w:rPr>
          <w:szCs w:val="24"/>
          <w:lang w:val="en-GB"/>
        </w:rPr>
        <w:t xml:space="preserve"> and provide</w:t>
      </w:r>
      <w:r>
        <w:rPr>
          <w:szCs w:val="24"/>
          <w:lang w:val="en-GB"/>
        </w:rPr>
        <w:t>s</w:t>
      </w:r>
      <w:r w:rsidRPr="00D71F9C">
        <w:rPr>
          <w:szCs w:val="24"/>
          <w:lang w:val="en-GB"/>
        </w:rPr>
        <w:t xml:space="preserve"> evidence on how it complies with </w:t>
      </w:r>
      <w:r w:rsidRPr="00D71F9C">
        <w:rPr>
          <w:b/>
          <w:szCs w:val="24"/>
          <w:lang w:val="en-GB"/>
        </w:rPr>
        <w:t>both</w:t>
      </w:r>
      <w:r w:rsidRPr="00D71F9C">
        <w:rPr>
          <w:szCs w:val="24"/>
          <w:lang w:val="en-GB"/>
        </w:rPr>
        <w:t>.</w:t>
      </w:r>
      <w:r w:rsidR="00F76B0C">
        <w:rPr>
          <w:rStyle w:val="Funotenzeichen"/>
          <w:lang w:val="en-GB"/>
        </w:rPr>
        <w:footnoteReference w:id="9"/>
      </w:r>
    </w:p>
    <w:p w14:paraId="0624BF02" w14:textId="77777777" w:rsidR="008E55A8" w:rsidRDefault="008E55A8" w:rsidP="008E55A8">
      <w:pPr>
        <w:rPr>
          <w:szCs w:val="24"/>
          <w:lang w:val="en-GB"/>
        </w:rPr>
      </w:pPr>
      <w:r>
        <w:rPr>
          <w:szCs w:val="24"/>
          <w:lang w:val="en-GB"/>
        </w:rPr>
        <w:t xml:space="preserve"> The ASIIN Criteria and SSC </w:t>
      </w:r>
      <w:proofErr w:type="gramStart"/>
      <w:r>
        <w:rPr>
          <w:szCs w:val="24"/>
          <w:lang w:val="en-GB"/>
        </w:rPr>
        <w:t>are described</w:t>
      </w:r>
      <w:proofErr w:type="gramEnd"/>
      <w:r>
        <w:rPr>
          <w:szCs w:val="24"/>
          <w:lang w:val="en-GB"/>
        </w:rPr>
        <w:t xml:space="preserve"> in more detail in the following sections.</w:t>
      </w:r>
    </w:p>
    <w:p w14:paraId="4AC059FC" w14:textId="77777777" w:rsidR="008E55A8" w:rsidRDefault="008E55A8" w:rsidP="008E55A8">
      <w:pPr>
        <w:pStyle w:val="berschrift3"/>
        <w:rPr>
          <w:lang w:val="en-GB"/>
        </w:rPr>
      </w:pPr>
      <w:r>
        <w:rPr>
          <w:lang w:val="en-GB"/>
        </w:rPr>
        <w:lastRenderedPageBreak/>
        <w:t>General ASIIN Criteria</w:t>
      </w:r>
    </w:p>
    <w:p w14:paraId="50490378" w14:textId="1DA22E61" w:rsidR="008E55A8" w:rsidRDefault="008E55A8" w:rsidP="008E55A8">
      <w:pPr>
        <w:rPr>
          <w:szCs w:val="24"/>
          <w:lang w:val="en-GB"/>
        </w:rPr>
      </w:pPr>
      <w:r>
        <w:rPr>
          <w:szCs w:val="24"/>
          <w:lang w:val="en-GB"/>
        </w:rPr>
        <w:t xml:space="preserve">The general </w:t>
      </w:r>
      <w:r w:rsidRPr="00FA07D1">
        <w:rPr>
          <w:b/>
          <w:szCs w:val="24"/>
          <w:lang w:val="en-GB"/>
        </w:rPr>
        <w:t>ASIIN criteria</w:t>
      </w:r>
      <w:r>
        <w:rPr>
          <w:szCs w:val="24"/>
          <w:lang w:val="en-GB"/>
        </w:rPr>
        <w:t xml:space="preserve"> (</w:t>
      </w:r>
      <w:r w:rsidRPr="002421E7">
        <w:rPr>
          <w:szCs w:val="24"/>
          <w:lang w:val="en-GB"/>
        </w:rPr>
        <w:t>“Criteria for the Accreditation of Degree Programmes – ASIIN Seal”)</w:t>
      </w:r>
      <w:r>
        <w:rPr>
          <w:szCs w:val="24"/>
          <w:lang w:val="en-GB"/>
        </w:rPr>
        <w:t xml:space="preserve"> </w:t>
      </w:r>
      <w:proofErr w:type="gramStart"/>
      <w:r>
        <w:rPr>
          <w:szCs w:val="24"/>
          <w:lang w:val="en-GB"/>
        </w:rPr>
        <w:t>are based</w:t>
      </w:r>
      <w:proofErr w:type="gramEnd"/>
      <w:r>
        <w:rPr>
          <w:szCs w:val="24"/>
          <w:lang w:val="en-GB"/>
        </w:rPr>
        <w:t xml:space="preserve"> on the European Standards and Guidelines (ESG) for the European Higher Education Area. The</w:t>
      </w:r>
      <w:r w:rsidR="00006E03">
        <w:rPr>
          <w:szCs w:val="24"/>
          <w:lang w:val="en-GB"/>
        </w:rPr>
        <w:t>ir primary</w:t>
      </w:r>
      <w:r>
        <w:rPr>
          <w:szCs w:val="24"/>
          <w:lang w:val="en-GB"/>
        </w:rPr>
        <w:t xml:space="preserve"> focus</w:t>
      </w:r>
      <w:r w:rsidR="00006E03">
        <w:rPr>
          <w:szCs w:val="24"/>
          <w:lang w:val="en-GB"/>
        </w:rPr>
        <w:t xml:space="preserve"> lies</w:t>
      </w:r>
      <w:r>
        <w:rPr>
          <w:szCs w:val="24"/>
          <w:lang w:val="en-GB"/>
        </w:rPr>
        <w:t xml:space="preserve"> on whether a degree programme is </w:t>
      </w:r>
      <w:r w:rsidRPr="00864F7C">
        <w:rPr>
          <w:b/>
          <w:szCs w:val="24"/>
          <w:lang w:val="en-GB"/>
        </w:rPr>
        <w:t>conceptually sound</w:t>
      </w:r>
      <w:r>
        <w:rPr>
          <w:szCs w:val="24"/>
          <w:lang w:val="en-GB"/>
        </w:rPr>
        <w:t xml:space="preserve">, i.e. whether it is organised in a </w:t>
      </w:r>
      <w:proofErr w:type="gramStart"/>
      <w:r>
        <w:rPr>
          <w:szCs w:val="24"/>
          <w:lang w:val="en-GB"/>
        </w:rPr>
        <w:t>manner which</w:t>
      </w:r>
      <w:proofErr w:type="gramEnd"/>
      <w:r>
        <w:rPr>
          <w:szCs w:val="24"/>
          <w:lang w:val="en-GB"/>
        </w:rPr>
        <w:t xml:space="preserve"> supports students in achieving the intended learning outcomes.  </w:t>
      </w:r>
    </w:p>
    <w:p w14:paraId="1C16F427" w14:textId="77777777" w:rsidR="008E55A8" w:rsidRPr="005E2275" w:rsidRDefault="008E55A8" w:rsidP="008E55A8">
      <w:pPr>
        <w:rPr>
          <w:szCs w:val="24"/>
          <w:lang w:val="en-GB"/>
        </w:rPr>
      </w:pPr>
      <w:r>
        <w:rPr>
          <w:szCs w:val="24"/>
          <w:lang w:val="en-GB"/>
        </w:rPr>
        <w:t>To demonstrate alignment with the ASIIN criteria, your</w:t>
      </w:r>
      <w:r w:rsidRPr="005E2275">
        <w:rPr>
          <w:szCs w:val="24"/>
          <w:lang w:val="en-GB"/>
        </w:rPr>
        <w:t xml:space="preserve"> institution</w:t>
      </w:r>
      <w:r>
        <w:rPr>
          <w:szCs w:val="24"/>
          <w:lang w:val="en-GB"/>
        </w:rPr>
        <w:t>’</w:t>
      </w:r>
      <w:r w:rsidRPr="005E2275">
        <w:rPr>
          <w:szCs w:val="24"/>
          <w:lang w:val="en-GB"/>
        </w:rPr>
        <w:t xml:space="preserve">s self-assessment </w:t>
      </w:r>
      <w:r>
        <w:rPr>
          <w:szCs w:val="24"/>
          <w:lang w:val="en-GB"/>
        </w:rPr>
        <w:t xml:space="preserve">must describe </w:t>
      </w:r>
      <w:r w:rsidRPr="005E2275">
        <w:rPr>
          <w:szCs w:val="24"/>
          <w:lang w:val="en-GB"/>
        </w:rPr>
        <w:t>the</w:t>
      </w:r>
      <w:r>
        <w:rPr>
          <w:szCs w:val="24"/>
          <w:lang w:val="en-GB"/>
        </w:rPr>
        <w:t xml:space="preserve"> </w:t>
      </w:r>
      <w:r w:rsidRPr="005E2275">
        <w:rPr>
          <w:szCs w:val="24"/>
          <w:lang w:val="en-GB"/>
        </w:rPr>
        <w:t>relation</w:t>
      </w:r>
      <w:r>
        <w:rPr>
          <w:szCs w:val="24"/>
          <w:lang w:val="en-GB"/>
        </w:rPr>
        <w:t>ship</w:t>
      </w:r>
      <w:r w:rsidRPr="005E2275">
        <w:rPr>
          <w:szCs w:val="24"/>
          <w:lang w:val="en-GB"/>
        </w:rPr>
        <w:t xml:space="preserve"> between</w:t>
      </w:r>
    </w:p>
    <w:p w14:paraId="37A142AD" w14:textId="77777777" w:rsidR="008E55A8" w:rsidRPr="005E2275" w:rsidRDefault="008E55A8" w:rsidP="00A431E0">
      <w:pPr>
        <w:pStyle w:val="Listenabsatz"/>
        <w:numPr>
          <w:ilvl w:val="0"/>
          <w:numId w:val="27"/>
        </w:numPr>
        <w:rPr>
          <w:szCs w:val="24"/>
          <w:lang w:val="en-GB"/>
        </w:rPr>
      </w:pPr>
      <w:r w:rsidRPr="005E2275">
        <w:rPr>
          <w:szCs w:val="24"/>
          <w:lang w:val="en-GB"/>
        </w:rPr>
        <w:t>the overall intended learning outcomes</w:t>
      </w:r>
      <w:r>
        <w:rPr>
          <w:szCs w:val="24"/>
          <w:lang w:val="en-GB"/>
        </w:rPr>
        <w:t xml:space="preserve">, i.e. the </w:t>
      </w:r>
      <w:r w:rsidRPr="00864F7C">
        <w:rPr>
          <w:b/>
          <w:szCs w:val="24"/>
          <w:lang w:val="en-GB"/>
        </w:rPr>
        <w:t>knowledge, skills and competences</w:t>
      </w:r>
      <w:r>
        <w:rPr>
          <w:szCs w:val="24"/>
          <w:lang w:val="en-GB"/>
        </w:rPr>
        <w:t xml:space="preserve"> </w:t>
      </w:r>
      <w:r w:rsidRPr="00864F7C">
        <w:rPr>
          <w:szCs w:val="24"/>
          <w:lang w:val="en-GB"/>
        </w:rPr>
        <w:t>which the degree programme aims to impart</w:t>
      </w:r>
      <w:r>
        <w:rPr>
          <w:szCs w:val="24"/>
          <w:lang w:val="en-GB"/>
        </w:rPr>
        <w:t>,</w:t>
      </w:r>
      <w:r w:rsidRPr="00864F7C">
        <w:rPr>
          <w:szCs w:val="24"/>
          <w:lang w:val="en-GB"/>
        </w:rPr>
        <w:t xml:space="preserve"> a</w:t>
      </w:r>
      <w:r w:rsidRPr="005E2275">
        <w:rPr>
          <w:szCs w:val="24"/>
          <w:lang w:val="en-GB"/>
        </w:rPr>
        <w:t>nd</w:t>
      </w:r>
    </w:p>
    <w:p w14:paraId="4087BDC4" w14:textId="4B03044A" w:rsidR="008E55A8" w:rsidRDefault="008E55A8" w:rsidP="00A431E0">
      <w:pPr>
        <w:pStyle w:val="Listenabsatz"/>
        <w:numPr>
          <w:ilvl w:val="0"/>
          <w:numId w:val="27"/>
        </w:numPr>
        <w:rPr>
          <w:szCs w:val="24"/>
          <w:lang w:val="en-GB"/>
        </w:rPr>
      </w:pPr>
      <w:proofErr w:type="gramStart"/>
      <w:r w:rsidRPr="005E2275">
        <w:rPr>
          <w:szCs w:val="24"/>
          <w:lang w:val="en-GB"/>
        </w:rPr>
        <w:t>the</w:t>
      </w:r>
      <w:proofErr w:type="gramEnd"/>
      <w:r w:rsidRPr="005E2275">
        <w:rPr>
          <w:szCs w:val="24"/>
          <w:lang w:val="en-GB"/>
        </w:rPr>
        <w:t xml:space="preserve"> contribution made by </w:t>
      </w:r>
      <w:r w:rsidRPr="00196294">
        <w:rPr>
          <w:b/>
          <w:szCs w:val="24"/>
          <w:lang w:val="en-GB"/>
        </w:rPr>
        <w:t>each individual module</w:t>
      </w:r>
      <w:r w:rsidR="000869CE">
        <w:rPr>
          <w:b/>
          <w:szCs w:val="24"/>
          <w:lang w:val="en-GB"/>
        </w:rPr>
        <w:t>/course</w:t>
      </w:r>
      <w:r w:rsidRPr="00006E03">
        <w:rPr>
          <w:b/>
          <w:szCs w:val="24"/>
          <w:lang w:val="en-GB"/>
        </w:rPr>
        <w:t xml:space="preserve"> and the programme’s </w:t>
      </w:r>
      <w:r w:rsidR="00C5694E">
        <w:rPr>
          <w:b/>
          <w:szCs w:val="24"/>
          <w:lang w:val="en-GB"/>
        </w:rPr>
        <w:t xml:space="preserve">components and </w:t>
      </w:r>
      <w:r w:rsidRPr="00006E03">
        <w:rPr>
          <w:b/>
          <w:szCs w:val="24"/>
          <w:lang w:val="en-GB"/>
        </w:rPr>
        <w:t>characteristics</w:t>
      </w:r>
      <w:r w:rsidRPr="00C5694E">
        <w:rPr>
          <w:szCs w:val="24"/>
          <w:lang w:val="en-GB"/>
        </w:rPr>
        <w:t xml:space="preserve"> (admission criteria, teaching methods, etc.)</w:t>
      </w:r>
      <w:r w:rsidRPr="005E2275">
        <w:rPr>
          <w:szCs w:val="24"/>
          <w:lang w:val="en-GB"/>
        </w:rPr>
        <w:t xml:space="preserve"> to</w:t>
      </w:r>
      <w:r>
        <w:rPr>
          <w:szCs w:val="24"/>
          <w:lang w:val="en-GB"/>
        </w:rPr>
        <w:t>wards</w:t>
      </w:r>
      <w:r w:rsidRPr="005E2275">
        <w:rPr>
          <w:szCs w:val="24"/>
          <w:lang w:val="en-GB"/>
        </w:rPr>
        <w:t xml:space="preserve"> achiev</w:t>
      </w:r>
      <w:r>
        <w:rPr>
          <w:szCs w:val="24"/>
          <w:lang w:val="en-GB"/>
        </w:rPr>
        <w:t>ing</w:t>
      </w:r>
      <w:r w:rsidRPr="005E2275">
        <w:rPr>
          <w:szCs w:val="24"/>
          <w:lang w:val="en-GB"/>
        </w:rPr>
        <w:t xml:space="preserve"> these outcomes.</w:t>
      </w:r>
    </w:p>
    <w:p w14:paraId="3287D6A7" w14:textId="494FA0C2" w:rsidR="008E55A8" w:rsidRDefault="00006E03" w:rsidP="008E55A8">
      <w:pPr>
        <w:rPr>
          <w:szCs w:val="24"/>
          <w:lang w:val="en-GB"/>
        </w:rPr>
      </w:pPr>
      <w:r>
        <w:rPr>
          <w:szCs w:val="24"/>
          <w:lang w:val="en-GB"/>
        </w:rPr>
        <w:t>The structure of</w:t>
      </w:r>
      <w:r w:rsidR="008E55A8">
        <w:rPr>
          <w:szCs w:val="24"/>
          <w:lang w:val="en-GB"/>
        </w:rPr>
        <w:t xml:space="preserve"> the</w:t>
      </w:r>
      <w:r w:rsidR="000869CE">
        <w:rPr>
          <w:szCs w:val="24"/>
          <w:lang w:val="en-GB"/>
        </w:rPr>
        <w:t xml:space="preserve"> general </w:t>
      </w:r>
      <w:r w:rsidR="008E55A8">
        <w:rPr>
          <w:szCs w:val="24"/>
          <w:lang w:val="en-GB"/>
        </w:rPr>
        <w:t>ASIIN criteria</w:t>
      </w:r>
      <w:r>
        <w:rPr>
          <w:szCs w:val="24"/>
          <w:lang w:val="en-GB"/>
        </w:rPr>
        <w:t xml:space="preserve"> reflects this approach</w:t>
      </w:r>
      <w:r w:rsidR="008E55A8">
        <w:rPr>
          <w:szCs w:val="24"/>
          <w:lang w:val="en-GB"/>
        </w:rPr>
        <w:t xml:space="preserve">. </w:t>
      </w:r>
      <w:r w:rsidR="00C5694E">
        <w:rPr>
          <w:szCs w:val="24"/>
          <w:lang w:val="en-GB"/>
        </w:rPr>
        <w:t>T</w:t>
      </w:r>
      <w:r w:rsidR="008E55A8">
        <w:rPr>
          <w:szCs w:val="24"/>
          <w:lang w:val="en-GB"/>
        </w:rPr>
        <w:t>he</w:t>
      </w:r>
      <w:r w:rsidR="00C167E3">
        <w:rPr>
          <w:szCs w:val="24"/>
          <w:lang w:val="en-GB"/>
        </w:rPr>
        <w:t xml:space="preserve"> ASIIN SAR template</w:t>
      </w:r>
      <w:r w:rsidR="008E55A8">
        <w:rPr>
          <w:szCs w:val="24"/>
          <w:lang w:val="en-GB"/>
        </w:rPr>
        <w:t xml:space="preserve"> </w:t>
      </w:r>
      <w:r w:rsidR="00C5694E">
        <w:rPr>
          <w:szCs w:val="24"/>
          <w:lang w:val="en-GB"/>
        </w:rPr>
        <w:t>(included in this document) leads you through the ASIIN criteria, one by one. E</w:t>
      </w:r>
      <w:r>
        <w:rPr>
          <w:szCs w:val="24"/>
          <w:lang w:val="en-GB"/>
        </w:rPr>
        <w:t xml:space="preserve">ach section of the template (1.1, 1.2, 1.3, etc.) corresponds to one </w:t>
      </w:r>
      <w:r w:rsidR="00C5694E">
        <w:rPr>
          <w:szCs w:val="24"/>
          <w:lang w:val="en-GB"/>
        </w:rPr>
        <w:t>specific criterion</w:t>
      </w:r>
      <w:r>
        <w:rPr>
          <w:szCs w:val="24"/>
          <w:lang w:val="en-GB"/>
        </w:rPr>
        <w:t xml:space="preserve">. </w:t>
      </w:r>
      <w:r w:rsidR="00C5694E">
        <w:rPr>
          <w:szCs w:val="24"/>
          <w:lang w:val="en-GB"/>
        </w:rPr>
        <w:t xml:space="preserve">The </w:t>
      </w:r>
      <w:r w:rsidR="00C5694E" w:rsidRPr="00A4005C">
        <w:rPr>
          <w:szCs w:val="24"/>
          <w:lang w:val="en-GB"/>
        </w:rPr>
        <w:t>template</w:t>
      </w:r>
      <w:r w:rsidR="00C5694E">
        <w:rPr>
          <w:szCs w:val="24"/>
          <w:lang w:val="en-GB"/>
        </w:rPr>
        <w:t xml:space="preserve"> </w:t>
      </w:r>
      <w:r w:rsidR="00C5694E" w:rsidRPr="00C5694E">
        <w:rPr>
          <w:szCs w:val="24"/>
          <w:lang w:val="en-GB"/>
        </w:rPr>
        <w:t>begins by asking the institution to provide</w:t>
      </w:r>
      <w:r w:rsidR="008E55A8" w:rsidRPr="00C5694E">
        <w:rPr>
          <w:szCs w:val="24"/>
          <w:lang w:val="en-GB"/>
        </w:rPr>
        <w:t xml:space="preserve"> an analysis of the degree </w:t>
      </w:r>
      <w:proofErr w:type="gramStart"/>
      <w:r w:rsidR="008E55A8" w:rsidRPr="00C5694E">
        <w:rPr>
          <w:szCs w:val="24"/>
          <w:lang w:val="en-GB"/>
        </w:rPr>
        <w:t>programme’s</w:t>
      </w:r>
      <w:proofErr w:type="gramEnd"/>
      <w:r w:rsidR="008E55A8" w:rsidRPr="00C5694E">
        <w:rPr>
          <w:szCs w:val="24"/>
          <w:lang w:val="en-GB"/>
        </w:rPr>
        <w:t xml:space="preserve"> intended learning outcomes</w:t>
      </w:r>
      <w:r w:rsidR="00C5694E" w:rsidRPr="00C5694E">
        <w:rPr>
          <w:szCs w:val="24"/>
          <w:lang w:val="en-GB"/>
        </w:rPr>
        <w:t>; in the subsequent sections, it must</w:t>
      </w:r>
      <w:r w:rsidR="008E55A8" w:rsidRPr="00C5694E">
        <w:rPr>
          <w:szCs w:val="24"/>
          <w:lang w:val="en-GB"/>
        </w:rPr>
        <w:t xml:space="preserve"> demonstrate how the various components and characteristics of the programme contribute to their achievement. </w:t>
      </w:r>
    </w:p>
    <w:p w14:paraId="00EF2F04" w14:textId="1C75752F" w:rsidR="000869CE" w:rsidRDefault="000869CE" w:rsidP="008E55A8">
      <w:pPr>
        <w:rPr>
          <w:szCs w:val="24"/>
          <w:lang w:val="en-GB"/>
        </w:rPr>
      </w:pPr>
    </w:p>
    <w:p w14:paraId="02718A91" w14:textId="77777777" w:rsidR="008E55A8" w:rsidRDefault="008E55A8" w:rsidP="008E55A8">
      <w:pPr>
        <w:pStyle w:val="berschrift3"/>
        <w:rPr>
          <w:lang w:val="en-GB"/>
        </w:rPr>
      </w:pPr>
      <w:r>
        <w:rPr>
          <w:lang w:val="en-GB"/>
        </w:rPr>
        <w:t>Subject-Specific Criteria (SSC)</w:t>
      </w:r>
    </w:p>
    <w:p w14:paraId="4796B257" w14:textId="280526C5" w:rsidR="008E55A8" w:rsidRDefault="000869CE" w:rsidP="008E55A8">
      <w:pPr>
        <w:rPr>
          <w:lang w:val="en-GB"/>
        </w:rPr>
      </w:pPr>
      <w:r>
        <w:rPr>
          <w:szCs w:val="24"/>
          <w:lang w:val="en-GB"/>
        </w:rPr>
        <w:t>In addition to the general accreditation criteria, ASIIN together with its grand alliance of national and international members and stakeholder</w:t>
      </w:r>
      <w:r w:rsidR="00A431E0">
        <w:rPr>
          <w:szCs w:val="24"/>
          <w:lang w:val="en-GB"/>
        </w:rPr>
        <w:t>s</w:t>
      </w:r>
      <w:r>
        <w:rPr>
          <w:szCs w:val="24"/>
          <w:lang w:val="en-GB"/>
        </w:rPr>
        <w:t xml:space="preserve"> have defined </w:t>
      </w:r>
      <w:r w:rsidRPr="007E2F12">
        <w:rPr>
          <w:b/>
          <w:szCs w:val="24"/>
          <w:lang w:val="en-GB"/>
        </w:rPr>
        <w:t>learning</w:t>
      </w:r>
      <w:r>
        <w:rPr>
          <w:szCs w:val="24"/>
          <w:lang w:val="en-GB"/>
        </w:rPr>
        <w:t xml:space="preserve"> </w:t>
      </w:r>
      <w:r w:rsidR="007E2F12">
        <w:rPr>
          <w:b/>
          <w:szCs w:val="24"/>
          <w:lang w:val="en-GB"/>
        </w:rPr>
        <w:t xml:space="preserve">outcomes and </w:t>
      </w:r>
      <w:r w:rsidRPr="007E2F12">
        <w:rPr>
          <w:b/>
          <w:szCs w:val="24"/>
          <w:lang w:val="en-GB"/>
        </w:rPr>
        <w:t>competence frameworks</w:t>
      </w:r>
      <w:r w:rsidR="007E2F12">
        <w:rPr>
          <w:b/>
          <w:szCs w:val="24"/>
          <w:lang w:val="en-GB"/>
        </w:rPr>
        <w:t>,</w:t>
      </w:r>
      <w:r>
        <w:rPr>
          <w:szCs w:val="24"/>
          <w:lang w:val="en-GB"/>
        </w:rPr>
        <w:t xml:space="preserve"> </w:t>
      </w:r>
      <w:r w:rsidR="007E2F12">
        <w:rPr>
          <w:szCs w:val="24"/>
          <w:lang w:val="en-GB"/>
        </w:rPr>
        <w:t xml:space="preserve">the so-called </w:t>
      </w:r>
      <w:r w:rsidR="007E2F12" w:rsidRPr="00CD5B0C">
        <w:rPr>
          <w:b/>
          <w:szCs w:val="24"/>
          <w:lang w:val="en-GB"/>
        </w:rPr>
        <w:t>Subject-Specific Criteria</w:t>
      </w:r>
      <w:r w:rsidR="007E2F12">
        <w:rPr>
          <w:b/>
          <w:szCs w:val="24"/>
          <w:lang w:val="en-GB"/>
        </w:rPr>
        <w:t xml:space="preserve"> (SSC)</w:t>
      </w:r>
      <w:r w:rsidR="007E2F12" w:rsidRPr="007E2F12">
        <w:rPr>
          <w:szCs w:val="24"/>
          <w:lang w:val="en-GB"/>
        </w:rPr>
        <w:t>,</w:t>
      </w:r>
      <w:r w:rsidR="007E2F12">
        <w:rPr>
          <w:b/>
          <w:szCs w:val="24"/>
          <w:lang w:val="en-GB"/>
        </w:rPr>
        <w:t xml:space="preserve"> </w:t>
      </w:r>
      <w:r>
        <w:rPr>
          <w:szCs w:val="24"/>
          <w:lang w:val="en-GB"/>
        </w:rPr>
        <w:t xml:space="preserve">on the </w:t>
      </w:r>
      <w:r w:rsidRPr="007E2F12">
        <w:rPr>
          <w:szCs w:val="24"/>
          <w:lang w:val="en-GB"/>
        </w:rPr>
        <w:t>Bachelor and Master</w:t>
      </w:r>
      <w:r>
        <w:rPr>
          <w:szCs w:val="24"/>
          <w:lang w:val="en-GB"/>
        </w:rPr>
        <w:t xml:space="preserve"> level for the different STEM disciplines</w:t>
      </w:r>
      <w:r w:rsidR="008E55A8" w:rsidRPr="00623F4C">
        <w:rPr>
          <w:szCs w:val="24"/>
          <w:lang w:val="en-GB"/>
        </w:rPr>
        <w:t>.</w:t>
      </w:r>
      <w:r w:rsidR="008E55A8">
        <w:rPr>
          <w:b/>
          <w:szCs w:val="24"/>
          <w:lang w:val="en-GB"/>
        </w:rPr>
        <w:t xml:space="preserve"> </w:t>
      </w:r>
      <w:r w:rsidR="008E55A8" w:rsidRPr="00623F4C">
        <w:rPr>
          <w:szCs w:val="24"/>
          <w:lang w:val="en-GB"/>
        </w:rPr>
        <w:t>The SSC are</w:t>
      </w:r>
      <w:r w:rsidR="008E55A8">
        <w:rPr>
          <w:szCs w:val="24"/>
          <w:lang w:val="en-GB"/>
        </w:rPr>
        <w:t xml:space="preserve"> </w:t>
      </w:r>
      <w:r w:rsidR="008E55A8">
        <w:rPr>
          <w:lang w:val="en-GB"/>
        </w:rPr>
        <w:t xml:space="preserve">the result of </w:t>
      </w:r>
      <w:r w:rsidR="008E55A8" w:rsidRPr="00FB3923">
        <w:rPr>
          <w:lang w:val="en-GB"/>
        </w:rPr>
        <w:t>regular assessment</w:t>
      </w:r>
      <w:r w:rsidR="008E55A8">
        <w:rPr>
          <w:lang w:val="en-GB"/>
        </w:rPr>
        <w:t>s</w:t>
      </w:r>
      <w:r w:rsidR="008E55A8" w:rsidRPr="00FB3923">
        <w:rPr>
          <w:lang w:val="en-GB"/>
        </w:rPr>
        <w:t xml:space="preserve"> carried out by ASIIN </w:t>
      </w:r>
      <w:r w:rsidR="008E55A8">
        <w:rPr>
          <w:lang w:val="en-GB"/>
        </w:rPr>
        <w:t>and</w:t>
      </w:r>
      <w:r w:rsidR="008E55A8" w:rsidRPr="00FB3923">
        <w:rPr>
          <w:lang w:val="en-GB"/>
        </w:rPr>
        <w:t xml:space="preserve"> summarise </w:t>
      </w:r>
      <w:r w:rsidR="008E55A8">
        <w:rPr>
          <w:lang w:val="en-GB"/>
        </w:rPr>
        <w:t xml:space="preserve">good higher-education practices </w:t>
      </w:r>
      <w:r w:rsidR="007E2F12">
        <w:rPr>
          <w:lang w:val="en-GB"/>
        </w:rPr>
        <w:t>in a variety of disciplines,</w:t>
      </w:r>
      <w:r w:rsidR="008E55A8">
        <w:rPr>
          <w:lang w:val="en-GB"/>
        </w:rPr>
        <w:t xml:space="preserve"> while taking into consideration labour market demands.</w:t>
      </w:r>
      <w:r w:rsidR="008E55A8" w:rsidRPr="00613AB1">
        <w:rPr>
          <w:rStyle w:val="Funotenzeichen"/>
          <w:szCs w:val="24"/>
          <w:lang w:val="en-GB"/>
        </w:rPr>
        <w:footnoteReference w:id="10"/>
      </w:r>
      <w:r w:rsidR="008E55A8">
        <w:rPr>
          <w:lang w:val="en-GB"/>
        </w:rPr>
        <w:t xml:space="preserve"> By naming</w:t>
      </w:r>
      <w:r w:rsidR="008E55A8" w:rsidRPr="00FB3923">
        <w:rPr>
          <w:lang w:val="en-GB"/>
        </w:rPr>
        <w:t xml:space="preserve"> </w:t>
      </w:r>
      <w:r w:rsidR="008E55A8">
        <w:rPr>
          <w:lang w:val="en-GB"/>
        </w:rPr>
        <w:t>the</w:t>
      </w:r>
      <w:r w:rsidR="008E55A8" w:rsidRPr="00FB3923">
        <w:rPr>
          <w:lang w:val="en-GB"/>
        </w:rPr>
        <w:t xml:space="preserve"> abilities, skills and competences regarded as "state of the art" in the respective subject area</w:t>
      </w:r>
      <w:r w:rsidR="008E55A8">
        <w:rPr>
          <w:lang w:val="en-GB"/>
        </w:rPr>
        <w:t xml:space="preserve">, the SSC provide an </w:t>
      </w:r>
      <w:r w:rsidR="008E55A8" w:rsidRPr="00613AB1">
        <w:rPr>
          <w:lang w:val="en-GB"/>
        </w:rPr>
        <w:t>orientation</w:t>
      </w:r>
      <w:r w:rsidR="008E55A8" w:rsidRPr="00FB3923">
        <w:rPr>
          <w:lang w:val="en-GB"/>
        </w:rPr>
        <w:t xml:space="preserve"> for the </w:t>
      </w:r>
      <w:r w:rsidR="008E55A8" w:rsidRPr="00D0790F">
        <w:rPr>
          <w:b/>
          <w:lang w:val="en-GB"/>
        </w:rPr>
        <w:t>subject-specific design of degree programmes</w:t>
      </w:r>
      <w:r w:rsidR="008E55A8">
        <w:rPr>
          <w:szCs w:val="24"/>
          <w:lang w:val="en-GB"/>
        </w:rPr>
        <w:t xml:space="preserve">. The </w:t>
      </w:r>
      <w:r w:rsidR="008E55A8" w:rsidRPr="00613AB1">
        <w:rPr>
          <w:lang w:val="en-GB"/>
        </w:rPr>
        <w:lastRenderedPageBreak/>
        <w:t xml:space="preserve">SSC </w:t>
      </w:r>
      <w:r w:rsidR="008E55A8">
        <w:rPr>
          <w:lang w:val="en-GB"/>
        </w:rPr>
        <w:t>also</w:t>
      </w:r>
      <w:r w:rsidR="008E55A8" w:rsidRPr="00FB3923">
        <w:rPr>
          <w:lang w:val="en-GB"/>
        </w:rPr>
        <w:t xml:space="preserve"> </w:t>
      </w:r>
      <w:r w:rsidR="008E55A8">
        <w:rPr>
          <w:lang w:val="en-GB"/>
        </w:rPr>
        <w:t>contribute</w:t>
      </w:r>
      <w:r w:rsidR="008E55A8" w:rsidRPr="00FB3923">
        <w:rPr>
          <w:lang w:val="en-GB"/>
        </w:rPr>
        <w:t xml:space="preserve"> to the comparability of national and international accreditation procedures, </w:t>
      </w:r>
      <w:r w:rsidR="008E55A8">
        <w:rPr>
          <w:lang w:val="en-GB"/>
        </w:rPr>
        <w:t xml:space="preserve">by ensuring that similar programmes </w:t>
      </w:r>
      <w:proofErr w:type="gramStart"/>
      <w:r w:rsidR="008E55A8">
        <w:rPr>
          <w:lang w:val="en-GB"/>
        </w:rPr>
        <w:t>are assessed</w:t>
      </w:r>
      <w:proofErr w:type="gramEnd"/>
      <w:r w:rsidR="008E55A8">
        <w:rPr>
          <w:lang w:val="en-GB"/>
        </w:rPr>
        <w:t xml:space="preserve"> according to the</w:t>
      </w:r>
      <w:r w:rsidR="008E55A8" w:rsidRPr="00DB711C">
        <w:rPr>
          <w:lang w:val="en-GB"/>
        </w:rPr>
        <w:t xml:space="preserve"> </w:t>
      </w:r>
      <w:r w:rsidR="008E55A8">
        <w:rPr>
          <w:lang w:val="en-GB"/>
        </w:rPr>
        <w:t>same subject-specific parameters</w:t>
      </w:r>
      <w:r w:rsidR="008E55A8" w:rsidRPr="00FB3923">
        <w:rPr>
          <w:lang w:val="en-GB"/>
        </w:rPr>
        <w:t xml:space="preserve">. </w:t>
      </w:r>
    </w:p>
    <w:p w14:paraId="548C7108" w14:textId="77777777" w:rsidR="007F404A" w:rsidRDefault="008E55A8" w:rsidP="008245CE">
      <w:pPr>
        <w:pStyle w:val="KeinLeerraum"/>
        <w:rPr>
          <w:lang w:val="en-GB"/>
        </w:rPr>
      </w:pPr>
      <w:r w:rsidRPr="008245CE">
        <w:rPr>
          <w:lang w:val="en-GB"/>
        </w:rPr>
        <w:t xml:space="preserve">For your self-assessment, please download the corresponding SSC from the </w:t>
      </w:r>
      <w:hyperlink r:id="rId23" w:history="1">
        <w:r w:rsidR="00D83169" w:rsidRPr="008245CE">
          <w:rPr>
            <w:rStyle w:val="Hyperlink"/>
            <w:lang w:val="en-GB"/>
          </w:rPr>
          <w:t>ASIIN website</w:t>
        </w:r>
      </w:hyperlink>
      <w:r w:rsidRPr="008245CE">
        <w:rPr>
          <w:lang w:val="en-GB"/>
        </w:rPr>
        <w:t xml:space="preserve">. Within your SAR, alignment with the SSC </w:t>
      </w:r>
      <w:proofErr w:type="gramStart"/>
      <w:r w:rsidRPr="008245CE">
        <w:rPr>
          <w:lang w:val="en-GB"/>
        </w:rPr>
        <w:t>should be referred</w:t>
      </w:r>
      <w:proofErr w:type="gramEnd"/>
      <w:r w:rsidRPr="008245CE">
        <w:rPr>
          <w:lang w:val="en-GB"/>
        </w:rPr>
        <w:t xml:space="preserve"> to in your description of the Learning Outcomes and Curriculum. As supporting evidence, the institution </w:t>
      </w:r>
      <w:r w:rsidR="007B0938" w:rsidRPr="008245CE">
        <w:rPr>
          <w:lang w:val="en-GB"/>
        </w:rPr>
        <w:t>can</w:t>
      </w:r>
      <w:r w:rsidRPr="008245CE">
        <w:rPr>
          <w:lang w:val="en-GB"/>
        </w:rPr>
        <w:t xml:space="preserve"> submit an </w:t>
      </w:r>
      <w:hyperlink w:anchor="_Example_Learning_Objectives-Module_1" w:history="1">
        <w:r w:rsidR="00D83169" w:rsidRPr="008245CE">
          <w:rPr>
            <w:lang w:val="en-GB"/>
          </w:rPr>
          <w:t>Objectives-Module Matrix</w:t>
        </w:r>
      </w:hyperlink>
      <w:r w:rsidRPr="008245CE">
        <w:rPr>
          <w:lang w:val="en-GB"/>
        </w:rPr>
        <w:t>.</w:t>
      </w:r>
      <w:r w:rsidR="007F404A">
        <w:rPr>
          <w:lang w:val="en-GB"/>
        </w:rPr>
        <w:t xml:space="preserve"> </w:t>
      </w:r>
    </w:p>
    <w:p w14:paraId="55E534EE" w14:textId="55C1EADE" w:rsidR="003C5F36" w:rsidRPr="007F404A" w:rsidRDefault="003C5F36" w:rsidP="007F404A">
      <w:pPr>
        <w:pStyle w:val="berschrift2"/>
        <w:rPr>
          <w:lang w:val="en-GB"/>
        </w:rPr>
      </w:pPr>
      <w:bookmarkStart w:id="24" w:name="_Toc99529549"/>
      <w:r w:rsidRPr="007F404A">
        <w:rPr>
          <w:lang w:val="en-GB"/>
        </w:rPr>
        <w:t xml:space="preserve">General </w:t>
      </w:r>
      <w:r w:rsidR="00B84B9A" w:rsidRPr="007F404A">
        <w:rPr>
          <w:lang w:val="en-GB"/>
        </w:rPr>
        <w:t>Guidelines for preparing the Self-Assessment Report (SAR)</w:t>
      </w:r>
      <w:bookmarkEnd w:id="24"/>
    </w:p>
    <w:p w14:paraId="0B6EFDA2" w14:textId="18A38461" w:rsidR="00A4005C" w:rsidRPr="00E36588" w:rsidRDefault="00A4005C" w:rsidP="00A4005C">
      <w:pPr>
        <w:rPr>
          <w:szCs w:val="24"/>
          <w:lang w:val="en-GB"/>
        </w:rPr>
      </w:pPr>
      <w:r w:rsidRPr="00E36588">
        <w:rPr>
          <w:szCs w:val="24"/>
          <w:lang w:val="en-GB"/>
        </w:rPr>
        <w:t xml:space="preserve">The preparation of the </w:t>
      </w:r>
      <w:r>
        <w:rPr>
          <w:szCs w:val="24"/>
          <w:lang w:val="en-GB"/>
        </w:rPr>
        <w:t xml:space="preserve">self-assessment requires the </w:t>
      </w:r>
      <w:r w:rsidRPr="00E36588">
        <w:rPr>
          <w:szCs w:val="24"/>
          <w:lang w:val="en-GB"/>
        </w:rPr>
        <w:t xml:space="preserve">use </w:t>
      </w:r>
      <w:r>
        <w:rPr>
          <w:szCs w:val="24"/>
          <w:lang w:val="en-GB"/>
        </w:rPr>
        <w:t xml:space="preserve">of </w:t>
      </w:r>
      <w:r w:rsidR="007E2F12">
        <w:rPr>
          <w:szCs w:val="24"/>
          <w:lang w:val="en-GB"/>
        </w:rPr>
        <w:t xml:space="preserve">information from </w:t>
      </w:r>
      <w:r w:rsidR="000869CE">
        <w:rPr>
          <w:szCs w:val="24"/>
          <w:lang w:val="en-GB"/>
        </w:rPr>
        <w:t xml:space="preserve">the applicant´s </w:t>
      </w:r>
      <w:r w:rsidRPr="00E36588">
        <w:rPr>
          <w:szCs w:val="24"/>
          <w:lang w:val="en-GB"/>
        </w:rPr>
        <w:t>inte</w:t>
      </w:r>
      <w:r>
        <w:rPr>
          <w:szCs w:val="24"/>
          <w:lang w:val="en-GB"/>
        </w:rPr>
        <w:t xml:space="preserve">rnal quality management systems, </w:t>
      </w:r>
      <w:r w:rsidRPr="00E36588">
        <w:rPr>
          <w:szCs w:val="24"/>
          <w:lang w:val="en-GB"/>
        </w:rPr>
        <w:t>self-examination processes</w:t>
      </w:r>
      <w:r>
        <w:rPr>
          <w:szCs w:val="24"/>
          <w:lang w:val="en-GB"/>
        </w:rPr>
        <w:t xml:space="preserve"> and the </w:t>
      </w:r>
      <w:r w:rsidR="007E2F12">
        <w:rPr>
          <w:szCs w:val="24"/>
          <w:lang w:val="en-GB"/>
        </w:rPr>
        <w:t>feedback</w:t>
      </w:r>
      <w:r>
        <w:rPr>
          <w:szCs w:val="24"/>
          <w:lang w:val="en-GB"/>
        </w:rPr>
        <w:t xml:space="preserve"> of</w:t>
      </w:r>
      <w:r w:rsidRPr="00E36588">
        <w:rPr>
          <w:szCs w:val="24"/>
          <w:lang w:val="en-GB"/>
        </w:rPr>
        <w:t xml:space="preserve"> relevant stakeholder groups</w:t>
      </w:r>
      <w:r w:rsidR="007E2F12">
        <w:rPr>
          <w:szCs w:val="24"/>
          <w:lang w:val="en-GB"/>
        </w:rPr>
        <w:t>,</w:t>
      </w:r>
      <w:r w:rsidRPr="00E36588">
        <w:rPr>
          <w:szCs w:val="24"/>
          <w:lang w:val="en-GB"/>
        </w:rPr>
        <w:t xml:space="preserve"> </w:t>
      </w:r>
      <w:r w:rsidR="007E2F12">
        <w:rPr>
          <w:szCs w:val="24"/>
          <w:lang w:val="en-GB"/>
        </w:rPr>
        <w:t>with the goal of identifying</w:t>
      </w:r>
      <w:r w:rsidRPr="00E36588">
        <w:rPr>
          <w:szCs w:val="24"/>
          <w:lang w:val="en-GB"/>
        </w:rPr>
        <w:t xml:space="preserve"> possible areas of improvement for the </w:t>
      </w:r>
      <w:r>
        <w:rPr>
          <w:szCs w:val="24"/>
          <w:lang w:val="en-GB"/>
        </w:rPr>
        <w:t>continuous</w:t>
      </w:r>
      <w:r w:rsidRPr="00E36588">
        <w:rPr>
          <w:szCs w:val="24"/>
          <w:lang w:val="en-GB"/>
        </w:rPr>
        <w:t xml:space="preserve"> development of </w:t>
      </w:r>
      <w:r>
        <w:rPr>
          <w:szCs w:val="24"/>
          <w:lang w:val="en-GB"/>
        </w:rPr>
        <w:t>the submitted</w:t>
      </w:r>
      <w:r w:rsidRPr="00E36588">
        <w:rPr>
          <w:szCs w:val="24"/>
          <w:lang w:val="en-GB"/>
        </w:rPr>
        <w:t xml:space="preserve"> degree programme</w:t>
      </w:r>
      <w:r>
        <w:rPr>
          <w:szCs w:val="24"/>
          <w:lang w:val="en-GB"/>
        </w:rPr>
        <w:t>(s)</w:t>
      </w:r>
      <w:r w:rsidRPr="00E36588">
        <w:rPr>
          <w:szCs w:val="24"/>
          <w:lang w:val="en-GB"/>
        </w:rPr>
        <w:t>.</w:t>
      </w:r>
    </w:p>
    <w:p w14:paraId="17FD0160" w14:textId="249CB1F4" w:rsidR="00623F4C" w:rsidRDefault="00CB4C1A" w:rsidP="008230FF">
      <w:pPr>
        <w:rPr>
          <w:lang w:val="en-GB"/>
        </w:rPr>
      </w:pPr>
      <w:r>
        <w:rPr>
          <w:lang w:val="en-GB"/>
        </w:rPr>
        <w:t>The</w:t>
      </w:r>
      <w:r w:rsidR="007E2F12">
        <w:rPr>
          <w:lang w:val="en-GB"/>
        </w:rPr>
        <w:t xml:space="preserve"> previously mentioned</w:t>
      </w:r>
      <w:r w:rsidR="004B13F7">
        <w:rPr>
          <w:lang w:val="en-GB"/>
        </w:rPr>
        <w:t xml:space="preserve"> </w:t>
      </w:r>
      <w:hyperlink w:anchor="_ASIIN_Programme_Accreditation_1" w:history="1">
        <w:r w:rsidR="00DA3236">
          <w:rPr>
            <w:rStyle w:val="Hyperlink"/>
            <w:szCs w:val="24"/>
            <w:lang w:val="en-GB"/>
          </w:rPr>
          <w:t>SAR</w:t>
        </w:r>
        <w:r w:rsidR="004B13F7" w:rsidRPr="00797627">
          <w:rPr>
            <w:rStyle w:val="Hyperlink"/>
            <w:szCs w:val="24"/>
            <w:lang w:val="en-GB"/>
          </w:rPr>
          <w:t xml:space="preserve"> template</w:t>
        </w:r>
      </w:hyperlink>
      <w:r w:rsidR="007E2F12">
        <w:rPr>
          <w:rStyle w:val="Hyperlink"/>
          <w:szCs w:val="24"/>
          <w:lang w:val="en-GB"/>
        </w:rPr>
        <w:t>,</w:t>
      </w:r>
      <w:r w:rsidRPr="00CB4C1A">
        <w:rPr>
          <w:lang w:val="en-GB"/>
        </w:rPr>
        <w:t xml:space="preserve"> </w:t>
      </w:r>
      <w:r>
        <w:rPr>
          <w:lang w:val="en-GB"/>
        </w:rPr>
        <w:t>provided in this document</w:t>
      </w:r>
      <w:r w:rsidR="007E2F12">
        <w:rPr>
          <w:lang w:val="en-GB"/>
        </w:rPr>
        <w:t>,</w:t>
      </w:r>
      <w:r>
        <w:rPr>
          <w:lang w:val="en-GB"/>
        </w:rPr>
        <w:t xml:space="preserve"> offers a clear </w:t>
      </w:r>
      <w:proofErr w:type="gramStart"/>
      <w:r>
        <w:rPr>
          <w:lang w:val="en-GB"/>
        </w:rPr>
        <w:t>structure which</w:t>
      </w:r>
      <w:proofErr w:type="gramEnd"/>
      <w:r>
        <w:rPr>
          <w:lang w:val="en-GB"/>
        </w:rPr>
        <w:t xml:space="preserve"> will support both </w:t>
      </w:r>
      <w:r w:rsidR="00865182">
        <w:rPr>
          <w:lang w:val="en-GB"/>
        </w:rPr>
        <w:t>those who write the</w:t>
      </w:r>
      <w:r w:rsidR="00B42394">
        <w:rPr>
          <w:lang w:val="en-GB"/>
        </w:rPr>
        <w:t xml:space="preserve"> report as well </w:t>
      </w:r>
      <w:r w:rsidR="00865182">
        <w:rPr>
          <w:lang w:val="en-GB"/>
        </w:rPr>
        <w:t>as those who must read and assess it</w:t>
      </w:r>
      <w:r w:rsidR="00B42394">
        <w:rPr>
          <w:lang w:val="en-GB"/>
        </w:rPr>
        <w:t xml:space="preserve">. </w:t>
      </w:r>
    </w:p>
    <w:p w14:paraId="0B4FD165" w14:textId="06FAB2F0" w:rsidR="008230FF" w:rsidRDefault="00EB63A6" w:rsidP="008230FF">
      <w:pPr>
        <w:rPr>
          <w:lang w:val="en-GB"/>
        </w:rPr>
      </w:pPr>
      <w:r>
        <w:rPr>
          <w:lang w:val="en-GB"/>
        </w:rPr>
        <w:t>To ensure an effective and efficient review of your SAR, the following guide</w:t>
      </w:r>
      <w:r w:rsidR="00865182">
        <w:rPr>
          <w:lang w:val="en-GB"/>
        </w:rPr>
        <w:t xml:space="preserve">lines </w:t>
      </w:r>
      <w:proofErr w:type="gramStart"/>
      <w:r w:rsidR="00865182">
        <w:rPr>
          <w:lang w:val="en-GB"/>
        </w:rPr>
        <w:t>should be adhered</w:t>
      </w:r>
      <w:proofErr w:type="gramEnd"/>
      <w:r w:rsidR="00865182">
        <w:rPr>
          <w:lang w:val="en-GB"/>
        </w:rPr>
        <w:t xml:space="preserve"> to</w:t>
      </w:r>
      <w:r w:rsidR="008230FF">
        <w:rPr>
          <w:lang w:val="en-GB"/>
        </w:rPr>
        <w:t>:</w:t>
      </w:r>
    </w:p>
    <w:p w14:paraId="5AAF538A" w14:textId="77777777" w:rsidR="000869CE" w:rsidRDefault="000869CE" w:rsidP="008230FF">
      <w:pPr>
        <w:rPr>
          <w:lang w:val="en-GB"/>
        </w:rPr>
      </w:pPr>
    </w:p>
    <w:tbl>
      <w:tblPr>
        <w:tblStyle w:val="Tabellenraster"/>
        <w:tblW w:w="0" w:type="auto"/>
        <w:tblLook w:val="04A0" w:firstRow="1" w:lastRow="0" w:firstColumn="1" w:lastColumn="0" w:noHBand="0" w:noVBand="1"/>
      </w:tblPr>
      <w:tblGrid>
        <w:gridCol w:w="4388"/>
        <w:gridCol w:w="4389"/>
      </w:tblGrid>
      <w:tr w:rsidR="00614526" w:rsidRPr="00B01646" w14:paraId="3D0C77E4" w14:textId="77777777" w:rsidTr="003371AE">
        <w:tc>
          <w:tcPr>
            <w:tcW w:w="4388" w:type="dxa"/>
          </w:tcPr>
          <w:p w14:paraId="546242B9" w14:textId="6E8B6AF7" w:rsidR="00197656" w:rsidRPr="00197656" w:rsidRDefault="00B543CE" w:rsidP="003371AE">
            <w:pPr>
              <w:rPr>
                <w:b/>
                <w:szCs w:val="24"/>
                <w:lang w:val="en-GB"/>
              </w:rPr>
            </w:pPr>
            <w:r>
              <w:rPr>
                <w:b/>
                <w:szCs w:val="24"/>
                <w:lang w:val="en-GB"/>
              </w:rPr>
              <w:t>Submit o</w:t>
            </w:r>
            <w:r w:rsidR="00197656" w:rsidRPr="00197656">
              <w:rPr>
                <w:b/>
                <w:szCs w:val="24"/>
                <w:lang w:val="en-GB"/>
              </w:rPr>
              <w:t xml:space="preserve">ne report per </w:t>
            </w:r>
            <w:r w:rsidR="00197656">
              <w:rPr>
                <w:b/>
                <w:szCs w:val="24"/>
                <w:lang w:val="en-GB"/>
              </w:rPr>
              <w:t xml:space="preserve">programme </w:t>
            </w:r>
            <w:r w:rsidR="00197656" w:rsidRPr="00197656">
              <w:rPr>
                <w:b/>
                <w:szCs w:val="24"/>
                <w:lang w:val="en-GB"/>
              </w:rPr>
              <w:t>cluster</w:t>
            </w:r>
          </w:p>
          <w:p w14:paraId="0251BE88" w14:textId="57E5F8C0" w:rsidR="00614526" w:rsidRDefault="00614526" w:rsidP="003371AE">
            <w:pPr>
              <w:rPr>
                <w:szCs w:val="24"/>
                <w:lang w:val="en-GB"/>
              </w:rPr>
            </w:pPr>
            <w:r>
              <w:rPr>
                <w:szCs w:val="24"/>
                <w:lang w:val="en-GB"/>
              </w:rPr>
              <w:t>Your</w:t>
            </w:r>
            <w:r w:rsidRPr="0034159A">
              <w:rPr>
                <w:szCs w:val="24"/>
                <w:lang w:val="en-GB"/>
              </w:rPr>
              <w:t xml:space="preserve"> SAR can </w:t>
            </w:r>
            <w:r w:rsidR="00197656">
              <w:rPr>
                <w:szCs w:val="24"/>
                <w:lang w:val="en-GB"/>
              </w:rPr>
              <w:t>describe</w:t>
            </w:r>
            <w:r w:rsidRPr="0034159A">
              <w:rPr>
                <w:szCs w:val="24"/>
                <w:lang w:val="en-GB"/>
              </w:rPr>
              <w:t xml:space="preserve"> either one </w:t>
            </w:r>
            <w:r>
              <w:rPr>
                <w:szCs w:val="24"/>
                <w:lang w:val="en-GB"/>
              </w:rPr>
              <w:t xml:space="preserve">study programme </w:t>
            </w:r>
            <w:r w:rsidRPr="0034159A">
              <w:rPr>
                <w:szCs w:val="24"/>
                <w:lang w:val="en-GB"/>
              </w:rPr>
              <w:t>or multiple</w:t>
            </w:r>
            <w:r>
              <w:rPr>
                <w:szCs w:val="24"/>
                <w:lang w:val="en-GB"/>
              </w:rPr>
              <w:t xml:space="preserve">, </w:t>
            </w:r>
            <w:r w:rsidR="000869CE">
              <w:rPr>
                <w:szCs w:val="24"/>
                <w:lang w:val="en-GB"/>
              </w:rPr>
              <w:t>content-</w:t>
            </w:r>
            <w:r>
              <w:rPr>
                <w:szCs w:val="24"/>
                <w:lang w:val="en-GB"/>
              </w:rPr>
              <w:t>related</w:t>
            </w:r>
            <w:r w:rsidRPr="0034159A">
              <w:rPr>
                <w:szCs w:val="24"/>
                <w:lang w:val="en-GB"/>
              </w:rPr>
              <w:t xml:space="preserve"> study programmes</w:t>
            </w:r>
            <w:r>
              <w:rPr>
                <w:szCs w:val="24"/>
                <w:lang w:val="en-GB"/>
              </w:rPr>
              <w:t xml:space="preserve"> (i.e. a “cluster” of study programmes)</w:t>
            </w:r>
            <w:r w:rsidRPr="0034159A">
              <w:rPr>
                <w:szCs w:val="24"/>
                <w:lang w:val="en-GB"/>
              </w:rPr>
              <w:t>.</w:t>
            </w:r>
            <w:r>
              <w:rPr>
                <w:szCs w:val="24"/>
                <w:lang w:val="en-GB"/>
              </w:rPr>
              <w:t xml:space="preserve"> </w:t>
            </w:r>
          </w:p>
          <w:p w14:paraId="6A3627F1" w14:textId="717B620D" w:rsidR="00614526" w:rsidRPr="00614526" w:rsidRDefault="00197656" w:rsidP="00010846">
            <w:pPr>
              <w:rPr>
                <w:szCs w:val="24"/>
                <w:lang w:val="en-GB"/>
              </w:rPr>
            </w:pPr>
            <w:r>
              <w:rPr>
                <w:szCs w:val="24"/>
                <w:lang w:val="en-GB"/>
              </w:rPr>
              <w:t xml:space="preserve">Whether your submitted study programmes </w:t>
            </w:r>
            <w:proofErr w:type="gramStart"/>
            <w:r>
              <w:rPr>
                <w:szCs w:val="24"/>
                <w:lang w:val="en-GB"/>
              </w:rPr>
              <w:t>can be combined</w:t>
            </w:r>
            <w:proofErr w:type="gramEnd"/>
            <w:r>
              <w:rPr>
                <w:szCs w:val="24"/>
                <w:lang w:val="en-GB"/>
              </w:rPr>
              <w:t xml:space="preserve"> in </w:t>
            </w:r>
            <w:r w:rsidR="00614526">
              <w:rPr>
                <w:szCs w:val="24"/>
                <w:lang w:val="en-GB"/>
              </w:rPr>
              <w:t>into one or multiple clusters</w:t>
            </w:r>
            <w:r>
              <w:rPr>
                <w:szCs w:val="24"/>
                <w:lang w:val="en-GB"/>
              </w:rPr>
              <w:t xml:space="preserve"> will be indicated in </w:t>
            </w:r>
            <w:r w:rsidR="00010846">
              <w:rPr>
                <w:szCs w:val="24"/>
                <w:lang w:val="en-GB"/>
              </w:rPr>
              <w:t>the</w:t>
            </w:r>
            <w:r>
              <w:rPr>
                <w:szCs w:val="24"/>
                <w:lang w:val="en-GB"/>
              </w:rPr>
              <w:t xml:space="preserve"> offer</w:t>
            </w:r>
            <w:r w:rsidR="00010846">
              <w:rPr>
                <w:szCs w:val="24"/>
                <w:lang w:val="en-GB"/>
              </w:rPr>
              <w:t xml:space="preserve"> prepared by ASIIN</w:t>
            </w:r>
            <w:r w:rsidR="00614526">
              <w:rPr>
                <w:szCs w:val="24"/>
                <w:lang w:val="en-GB"/>
              </w:rPr>
              <w:t>.</w:t>
            </w:r>
            <w:r w:rsidR="00614526" w:rsidRPr="0034159A">
              <w:rPr>
                <w:szCs w:val="24"/>
                <w:lang w:val="en-GB"/>
              </w:rPr>
              <w:t xml:space="preserve"> </w:t>
            </w:r>
            <w:r w:rsidR="00B543CE">
              <w:rPr>
                <w:szCs w:val="24"/>
                <w:lang w:val="en-GB"/>
              </w:rPr>
              <w:t xml:space="preserve">If your programmes </w:t>
            </w:r>
            <w:r w:rsidR="00B543CE">
              <w:rPr>
                <w:szCs w:val="24"/>
                <w:lang w:val="en-GB"/>
              </w:rPr>
              <w:lastRenderedPageBreak/>
              <w:t xml:space="preserve">are to </w:t>
            </w:r>
            <w:proofErr w:type="gramStart"/>
            <w:r w:rsidR="00B543CE">
              <w:rPr>
                <w:szCs w:val="24"/>
                <w:lang w:val="en-GB"/>
              </w:rPr>
              <w:t>be assessed</w:t>
            </w:r>
            <w:proofErr w:type="gramEnd"/>
            <w:r w:rsidR="00B543CE">
              <w:rPr>
                <w:szCs w:val="24"/>
                <w:lang w:val="en-GB"/>
              </w:rPr>
              <w:t xml:space="preserve"> in clusters, </w:t>
            </w:r>
            <w:r w:rsidR="00B543CE" w:rsidRPr="00B543CE">
              <w:rPr>
                <w:b/>
                <w:szCs w:val="24"/>
                <w:lang w:val="en-GB"/>
              </w:rPr>
              <w:t>y</w:t>
            </w:r>
            <w:r>
              <w:rPr>
                <w:b/>
                <w:szCs w:val="24"/>
                <w:lang w:val="en-GB"/>
              </w:rPr>
              <w:t>ou should submit one SAR</w:t>
            </w:r>
            <w:r w:rsidR="00614526" w:rsidRPr="0034159A">
              <w:rPr>
                <w:b/>
                <w:szCs w:val="24"/>
                <w:lang w:val="en-GB"/>
              </w:rPr>
              <w:t xml:space="preserve"> per cluster</w:t>
            </w:r>
            <w:r w:rsidR="00614526">
              <w:rPr>
                <w:rStyle w:val="Funotenzeichen"/>
                <w:b/>
                <w:szCs w:val="24"/>
                <w:lang w:val="en-GB"/>
              </w:rPr>
              <w:footnoteReference w:id="11"/>
            </w:r>
            <w:r w:rsidR="00614526" w:rsidRPr="0034159A">
              <w:rPr>
                <w:szCs w:val="24"/>
                <w:lang w:val="en-GB"/>
              </w:rPr>
              <w:t>.</w:t>
            </w:r>
          </w:p>
        </w:tc>
        <w:tc>
          <w:tcPr>
            <w:tcW w:w="4389" w:type="dxa"/>
          </w:tcPr>
          <w:p w14:paraId="0AD6C8EA" w14:textId="2C660D4F" w:rsidR="00614526" w:rsidRDefault="00197656" w:rsidP="00614526">
            <w:pPr>
              <w:rPr>
                <w:b/>
                <w:szCs w:val="24"/>
                <w:lang w:val="en-GB"/>
              </w:rPr>
            </w:pPr>
            <w:r>
              <w:rPr>
                <w:b/>
                <w:szCs w:val="24"/>
                <w:lang w:val="en-GB"/>
              </w:rPr>
              <w:lastRenderedPageBreak/>
              <w:t>Examples of typical</w:t>
            </w:r>
            <w:r w:rsidR="00614526">
              <w:rPr>
                <w:b/>
                <w:szCs w:val="24"/>
                <w:lang w:val="en-GB"/>
              </w:rPr>
              <w:t xml:space="preserve"> </w:t>
            </w:r>
            <w:r>
              <w:rPr>
                <w:b/>
                <w:szCs w:val="24"/>
                <w:lang w:val="en-GB"/>
              </w:rPr>
              <w:t xml:space="preserve">programme </w:t>
            </w:r>
            <w:r w:rsidR="00614526">
              <w:rPr>
                <w:b/>
                <w:szCs w:val="24"/>
                <w:lang w:val="en-GB"/>
              </w:rPr>
              <w:t>clusters:</w:t>
            </w:r>
          </w:p>
          <w:p w14:paraId="380716C6" w14:textId="488E86D9" w:rsidR="00614526" w:rsidRDefault="00614526" w:rsidP="00614526">
            <w:pPr>
              <w:rPr>
                <w:szCs w:val="24"/>
                <w:lang w:val="en-GB"/>
              </w:rPr>
            </w:pPr>
            <w:r>
              <w:rPr>
                <w:szCs w:val="24"/>
                <w:lang w:val="en-GB"/>
              </w:rPr>
              <w:t>Bachelor and Master programmes in Mathematics</w:t>
            </w:r>
            <w:r w:rsidR="00197656">
              <w:rPr>
                <w:szCs w:val="24"/>
                <w:lang w:val="en-GB"/>
              </w:rPr>
              <w:t>;</w:t>
            </w:r>
          </w:p>
          <w:p w14:paraId="55F47E04" w14:textId="35DC572D" w:rsidR="00614526" w:rsidRDefault="00614526" w:rsidP="00614526">
            <w:pPr>
              <w:rPr>
                <w:szCs w:val="24"/>
                <w:lang w:val="en-GB"/>
              </w:rPr>
            </w:pPr>
            <w:r>
              <w:rPr>
                <w:szCs w:val="24"/>
                <w:lang w:val="en-GB"/>
              </w:rPr>
              <w:t>Bachelor and Master progr</w:t>
            </w:r>
            <w:r w:rsidR="00B73054">
              <w:rPr>
                <w:szCs w:val="24"/>
                <w:lang w:val="en-GB"/>
              </w:rPr>
              <w:t>ammes in Mechanica</w:t>
            </w:r>
            <w:r w:rsidR="006C45BB">
              <w:rPr>
                <w:szCs w:val="24"/>
                <w:lang w:val="en-GB"/>
              </w:rPr>
              <w:t>l Engineering</w:t>
            </w:r>
            <w:r w:rsidR="00DB1104">
              <w:rPr>
                <w:szCs w:val="24"/>
                <w:lang w:val="en-GB"/>
              </w:rPr>
              <w:t>, Electrical Engineering</w:t>
            </w:r>
            <w:r w:rsidR="006C45BB">
              <w:rPr>
                <w:szCs w:val="24"/>
                <w:lang w:val="en-GB"/>
              </w:rPr>
              <w:t>,</w:t>
            </w:r>
            <w:r w:rsidR="00B73054">
              <w:rPr>
                <w:szCs w:val="24"/>
                <w:lang w:val="en-GB"/>
              </w:rPr>
              <w:t xml:space="preserve"> and Mechatronics</w:t>
            </w:r>
            <w:r w:rsidR="00197656">
              <w:rPr>
                <w:szCs w:val="24"/>
                <w:lang w:val="en-GB"/>
              </w:rPr>
              <w:t>;</w:t>
            </w:r>
          </w:p>
          <w:p w14:paraId="31C6DA97" w14:textId="49362263" w:rsidR="00614526" w:rsidRDefault="00614526" w:rsidP="00614526">
            <w:pPr>
              <w:rPr>
                <w:szCs w:val="24"/>
                <w:lang w:val="en-GB"/>
              </w:rPr>
            </w:pPr>
            <w:r>
              <w:rPr>
                <w:szCs w:val="24"/>
                <w:lang w:val="en-GB"/>
              </w:rPr>
              <w:t>Bachelor and Master programmes in Civil Engineering, Architecture</w:t>
            </w:r>
            <w:r w:rsidR="00197656">
              <w:rPr>
                <w:szCs w:val="24"/>
                <w:lang w:val="en-GB"/>
              </w:rPr>
              <w:t>.</w:t>
            </w:r>
          </w:p>
          <w:p w14:paraId="3AA73E44" w14:textId="124D3C18" w:rsidR="00614526" w:rsidRPr="00614526" w:rsidRDefault="00614526" w:rsidP="00614526">
            <w:pPr>
              <w:rPr>
                <w:szCs w:val="24"/>
                <w:lang w:val="en-GB"/>
              </w:rPr>
            </w:pPr>
          </w:p>
        </w:tc>
      </w:tr>
      <w:tr w:rsidR="00B543CE" w:rsidRPr="00B01646" w14:paraId="176B2847" w14:textId="77777777" w:rsidTr="003371AE">
        <w:tc>
          <w:tcPr>
            <w:tcW w:w="4388" w:type="dxa"/>
          </w:tcPr>
          <w:p w14:paraId="52A9E016" w14:textId="749F428D" w:rsidR="00B543CE" w:rsidRPr="004B13F7" w:rsidRDefault="00B543CE" w:rsidP="00B543CE">
            <w:pPr>
              <w:rPr>
                <w:b/>
                <w:szCs w:val="24"/>
                <w:lang w:val="en-GB"/>
              </w:rPr>
            </w:pPr>
            <w:r w:rsidRPr="004B13F7">
              <w:rPr>
                <w:b/>
                <w:szCs w:val="24"/>
                <w:lang w:val="en-GB"/>
              </w:rPr>
              <w:t xml:space="preserve">Ensure the format complies with international scientific </w:t>
            </w:r>
            <w:r w:rsidR="00623F4C">
              <w:rPr>
                <w:b/>
                <w:szCs w:val="24"/>
                <w:lang w:val="en-GB"/>
              </w:rPr>
              <w:t xml:space="preserve">writing </w:t>
            </w:r>
            <w:r w:rsidRPr="004B13F7">
              <w:rPr>
                <w:b/>
                <w:szCs w:val="24"/>
                <w:lang w:val="en-GB"/>
              </w:rPr>
              <w:t>practice</w:t>
            </w:r>
          </w:p>
          <w:p w14:paraId="5A069B69" w14:textId="12E8C330" w:rsidR="00B543CE" w:rsidRPr="004B13F7" w:rsidRDefault="00B543CE" w:rsidP="00B543CE">
            <w:pPr>
              <w:rPr>
                <w:szCs w:val="24"/>
                <w:lang w:val="en-GB"/>
              </w:rPr>
            </w:pPr>
            <w:r>
              <w:rPr>
                <w:szCs w:val="24"/>
                <w:lang w:val="en-GB"/>
              </w:rPr>
              <w:t xml:space="preserve">The SAR should </w:t>
            </w:r>
            <w:r w:rsidR="00E34FFD">
              <w:rPr>
                <w:szCs w:val="24"/>
                <w:lang w:val="en-GB"/>
              </w:rPr>
              <w:t>have the format of</w:t>
            </w:r>
            <w:r>
              <w:rPr>
                <w:szCs w:val="24"/>
                <w:lang w:val="en-GB"/>
              </w:rPr>
              <w:t xml:space="preserve"> </w:t>
            </w:r>
            <w:r w:rsidR="00E34FFD">
              <w:rPr>
                <w:szCs w:val="24"/>
                <w:lang w:val="en-GB"/>
              </w:rPr>
              <w:t>a scientific</w:t>
            </w:r>
            <w:r>
              <w:rPr>
                <w:szCs w:val="24"/>
                <w:lang w:val="en-GB"/>
              </w:rPr>
              <w:t xml:space="preserve"> evaluation report.</w:t>
            </w:r>
            <w:r w:rsidR="00E34FFD">
              <w:rPr>
                <w:lang w:val="en-GB"/>
              </w:rPr>
              <w:t xml:space="preserve"> Suppo</w:t>
            </w:r>
            <w:r w:rsidR="006C45BB">
              <w:rPr>
                <w:lang w:val="en-GB"/>
              </w:rPr>
              <w:t>r</w:t>
            </w:r>
            <w:r w:rsidR="00623F4C">
              <w:rPr>
                <w:lang w:val="en-GB"/>
              </w:rPr>
              <w:t xml:space="preserve">ting evidence </w:t>
            </w:r>
            <w:proofErr w:type="gramStart"/>
            <w:r w:rsidR="00E34FFD">
              <w:rPr>
                <w:lang w:val="en-GB"/>
              </w:rPr>
              <w:t>should be referred</w:t>
            </w:r>
            <w:proofErr w:type="gramEnd"/>
            <w:r w:rsidR="00E34FFD">
              <w:rPr>
                <w:lang w:val="en-GB"/>
              </w:rPr>
              <w:t xml:space="preserve"> to </w:t>
            </w:r>
            <w:r w:rsidR="00623F4C">
              <w:rPr>
                <w:lang w:val="en-GB"/>
              </w:rPr>
              <w:t xml:space="preserve">wherever applicable. </w:t>
            </w:r>
            <w:r>
              <w:rPr>
                <w:szCs w:val="24"/>
                <w:lang w:val="en-GB"/>
              </w:rPr>
              <w:t xml:space="preserve">Explain </w:t>
            </w:r>
            <w:r w:rsidRPr="004B13F7">
              <w:rPr>
                <w:lang w:val="en-GB"/>
              </w:rPr>
              <w:t>all abbreviations and acronyms</w:t>
            </w:r>
            <w:r w:rsidRPr="004B13F7">
              <w:rPr>
                <w:szCs w:val="24"/>
                <w:lang w:val="en-GB"/>
              </w:rPr>
              <w:t xml:space="preserve"> </w:t>
            </w:r>
            <w:r>
              <w:rPr>
                <w:szCs w:val="24"/>
                <w:lang w:val="en-GB"/>
              </w:rPr>
              <w:t>and ensure all the pages o</w:t>
            </w:r>
            <w:r w:rsidRPr="004B13F7">
              <w:rPr>
                <w:szCs w:val="24"/>
                <w:lang w:val="en-GB"/>
              </w:rPr>
              <w:t xml:space="preserve">f the report </w:t>
            </w:r>
            <w:r>
              <w:rPr>
                <w:szCs w:val="24"/>
                <w:lang w:val="en-GB"/>
              </w:rPr>
              <w:t>are</w:t>
            </w:r>
            <w:r w:rsidRPr="004B13F7">
              <w:rPr>
                <w:szCs w:val="24"/>
                <w:lang w:val="en-GB"/>
              </w:rPr>
              <w:t xml:space="preserve"> numbered</w:t>
            </w:r>
            <w:r w:rsidRPr="004B13F7">
              <w:rPr>
                <w:lang w:val="en-GB"/>
              </w:rPr>
              <w:t>.</w:t>
            </w:r>
            <w:r w:rsidR="007E2F12">
              <w:rPr>
                <w:lang w:val="en-GB"/>
              </w:rPr>
              <w:t xml:space="preserve"> To improve legibility, ensure sufficient line spacing (ex: 1.5).</w:t>
            </w:r>
            <w:r>
              <w:rPr>
                <w:lang w:val="en-GB"/>
              </w:rPr>
              <w:t xml:space="preserve"> </w:t>
            </w:r>
            <w:r w:rsidR="00754116">
              <w:rPr>
                <w:lang w:val="en-GB"/>
              </w:rPr>
              <w:t>If considered useful, you can add a glossary to explain acronyms.</w:t>
            </w:r>
          </w:p>
          <w:p w14:paraId="093EE590" w14:textId="77777777" w:rsidR="00B543CE" w:rsidRPr="00197656" w:rsidRDefault="00B543CE" w:rsidP="003371AE">
            <w:pPr>
              <w:rPr>
                <w:b/>
                <w:szCs w:val="24"/>
                <w:lang w:val="en-GB"/>
              </w:rPr>
            </w:pPr>
          </w:p>
        </w:tc>
        <w:tc>
          <w:tcPr>
            <w:tcW w:w="4389" w:type="dxa"/>
          </w:tcPr>
          <w:p w14:paraId="6E6EE11E" w14:textId="2AA55D6F" w:rsidR="00B543CE" w:rsidRDefault="00B543CE" w:rsidP="00B543CE">
            <w:pPr>
              <w:rPr>
                <w:szCs w:val="24"/>
                <w:lang w:val="en-GB"/>
              </w:rPr>
            </w:pPr>
            <w:r w:rsidRPr="00614526">
              <w:rPr>
                <w:b/>
                <w:szCs w:val="24"/>
                <w:lang w:val="en-GB"/>
              </w:rPr>
              <w:t>Example</w:t>
            </w:r>
            <w:r w:rsidR="009A6576">
              <w:rPr>
                <w:b/>
                <w:szCs w:val="24"/>
                <w:lang w:val="en-GB"/>
              </w:rPr>
              <w:t>s</w:t>
            </w:r>
            <w:r w:rsidR="006C45BB">
              <w:rPr>
                <w:b/>
                <w:szCs w:val="24"/>
                <w:lang w:val="en-GB"/>
              </w:rPr>
              <w:t xml:space="preserve"> of referencing</w:t>
            </w:r>
            <w:r w:rsidRPr="00614526">
              <w:rPr>
                <w:b/>
                <w:szCs w:val="24"/>
                <w:lang w:val="en-GB"/>
              </w:rPr>
              <w:t>:</w:t>
            </w:r>
            <w:r>
              <w:rPr>
                <w:szCs w:val="24"/>
                <w:lang w:val="en-GB"/>
              </w:rPr>
              <w:t xml:space="preserve"> </w:t>
            </w:r>
          </w:p>
          <w:p w14:paraId="5BD5C240" w14:textId="59152AFC" w:rsidR="00875ABC" w:rsidRDefault="00875ABC" w:rsidP="00875ABC">
            <w:pPr>
              <w:rPr>
                <w:szCs w:val="24"/>
                <w:lang w:val="en-GB"/>
              </w:rPr>
            </w:pPr>
            <w:r>
              <w:rPr>
                <w:szCs w:val="24"/>
                <w:lang w:val="en-GB"/>
              </w:rPr>
              <w:t xml:space="preserve">“The programme is divided into </w:t>
            </w:r>
            <w:proofErr w:type="gramStart"/>
            <w:r>
              <w:rPr>
                <w:szCs w:val="24"/>
                <w:lang w:val="en-GB"/>
              </w:rPr>
              <w:t>learning</w:t>
            </w:r>
            <w:proofErr w:type="gramEnd"/>
            <w:r>
              <w:rPr>
                <w:szCs w:val="24"/>
                <w:lang w:val="en-GB"/>
              </w:rPr>
              <w:t xml:space="preserve"> units (LUs) with an average </w:t>
            </w:r>
            <w:r w:rsidR="00010846">
              <w:rPr>
                <w:szCs w:val="24"/>
                <w:lang w:val="en-GB"/>
              </w:rPr>
              <w:t xml:space="preserve">student </w:t>
            </w:r>
            <w:r>
              <w:rPr>
                <w:szCs w:val="24"/>
                <w:lang w:val="en-GB"/>
              </w:rPr>
              <w:t>workload of 5 credit points (see Appendix 1.3 ‘Curriculum’)</w:t>
            </w:r>
            <w:r w:rsidR="007B0938">
              <w:rPr>
                <w:szCs w:val="24"/>
                <w:lang w:val="en-GB"/>
              </w:rPr>
              <w:t>.</w:t>
            </w:r>
            <w:r>
              <w:rPr>
                <w:szCs w:val="24"/>
                <w:lang w:val="en-GB"/>
              </w:rPr>
              <w:t>”</w:t>
            </w:r>
          </w:p>
          <w:p w14:paraId="0533DD3D" w14:textId="3EDACA20" w:rsidR="00875ABC" w:rsidRDefault="00875ABC" w:rsidP="00875ABC">
            <w:pPr>
              <w:rPr>
                <w:szCs w:val="24"/>
                <w:lang w:val="en-GB"/>
              </w:rPr>
            </w:pPr>
            <w:r>
              <w:rPr>
                <w:szCs w:val="24"/>
                <w:lang w:val="en-GB"/>
              </w:rPr>
              <w:t xml:space="preserve">“The teachers regularly attend events organised by the </w:t>
            </w:r>
            <w:r w:rsidRPr="00875ABC">
              <w:rPr>
                <w:szCs w:val="24"/>
                <w:lang w:val="en-GB"/>
              </w:rPr>
              <w:t>International Council on Systems Engineering</w:t>
            </w:r>
            <w:r w:rsidR="006C45BB">
              <w:rPr>
                <w:szCs w:val="24"/>
                <w:lang w:val="en-GB"/>
              </w:rPr>
              <w:t xml:space="preserve"> (INCOSE). One INCOSE event was also hosted by </w:t>
            </w:r>
            <w:r w:rsidR="00705FDA">
              <w:rPr>
                <w:szCs w:val="24"/>
                <w:lang w:val="en-GB"/>
              </w:rPr>
              <w:t xml:space="preserve">the </w:t>
            </w:r>
            <w:r w:rsidR="006C45BB">
              <w:rPr>
                <w:szCs w:val="24"/>
                <w:lang w:val="en-GB"/>
              </w:rPr>
              <w:t>faculty (see Appendix 5.2 ‘INCOSE Meeting Agenda Sep 2019’)</w:t>
            </w:r>
            <w:r w:rsidR="007B0938">
              <w:rPr>
                <w:szCs w:val="24"/>
                <w:lang w:val="en-GB"/>
              </w:rPr>
              <w:t>.</w:t>
            </w:r>
            <w:r>
              <w:rPr>
                <w:szCs w:val="24"/>
                <w:lang w:val="en-GB"/>
              </w:rPr>
              <w:t>”</w:t>
            </w:r>
          </w:p>
          <w:p w14:paraId="4CF96A2D" w14:textId="09CC7F14" w:rsidR="00875ABC" w:rsidRPr="00875ABC" w:rsidRDefault="00875ABC" w:rsidP="00875ABC">
            <w:pPr>
              <w:rPr>
                <w:szCs w:val="24"/>
                <w:lang w:val="en-GB"/>
              </w:rPr>
            </w:pPr>
          </w:p>
        </w:tc>
      </w:tr>
      <w:tr w:rsidR="00C17B8B" w:rsidRPr="00B01646" w14:paraId="2082FB77" w14:textId="77777777" w:rsidTr="00C17B8B">
        <w:tc>
          <w:tcPr>
            <w:tcW w:w="4388" w:type="dxa"/>
          </w:tcPr>
          <w:p w14:paraId="51F015B6" w14:textId="2B56A8D8" w:rsidR="00197656" w:rsidRPr="00197656" w:rsidRDefault="00197656" w:rsidP="00614526">
            <w:pPr>
              <w:rPr>
                <w:b/>
                <w:szCs w:val="24"/>
                <w:lang w:val="en-GB"/>
              </w:rPr>
            </w:pPr>
            <w:r w:rsidRPr="00197656">
              <w:rPr>
                <w:b/>
                <w:szCs w:val="24"/>
                <w:lang w:val="en-GB"/>
              </w:rPr>
              <w:t>Summarise programme similarities</w:t>
            </w:r>
          </w:p>
          <w:p w14:paraId="2F14A8F6" w14:textId="77777777" w:rsidR="00E00790" w:rsidRDefault="00614526" w:rsidP="00E00790">
            <w:pPr>
              <w:rPr>
                <w:szCs w:val="24"/>
                <w:lang w:val="en-GB"/>
              </w:rPr>
            </w:pPr>
            <w:r w:rsidRPr="00614526">
              <w:rPr>
                <w:szCs w:val="24"/>
                <w:lang w:val="en-GB"/>
              </w:rPr>
              <w:t xml:space="preserve">Within each SAR, information that is relevant for </w:t>
            </w:r>
            <w:r w:rsidR="00623F4C">
              <w:rPr>
                <w:szCs w:val="24"/>
                <w:lang w:val="en-GB"/>
              </w:rPr>
              <w:t>multiple</w:t>
            </w:r>
            <w:r w:rsidRPr="00614526">
              <w:rPr>
                <w:szCs w:val="24"/>
                <w:lang w:val="en-GB"/>
              </w:rPr>
              <w:t xml:space="preserve"> degree programmes in the cluster should be summarised. </w:t>
            </w:r>
            <w:r w:rsidR="00714376">
              <w:rPr>
                <w:szCs w:val="24"/>
                <w:lang w:val="en-GB"/>
              </w:rPr>
              <w:t xml:space="preserve">The objective </w:t>
            </w:r>
            <w:r w:rsidR="00E00790">
              <w:rPr>
                <w:szCs w:val="24"/>
                <w:lang w:val="en-GB"/>
              </w:rPr>
              <w:t>should be</w:t>
            </w:r>
            <w:r w:rsidR="00714376">
              <w:rPr>
                <w:szCs w:val="24"/>
                <w:lang w:val="en-GB"/>
              </w:rPr>
              <w:t xml:space="preserve"> to avoid needless repetition and thereby improve the legibility of the report. </w:t>
            </w:r>
          </w:p>
          <w:p w14:paraId="5B90B59C" w14:textId="14ADC975" w:rsidR="00C17B8B" w:rsidRPr="00614526" w:rsidRDefault="00614526" w:rsidP="00E00790">
            <w:pPr>
              <w:rPr>
                <w:szCs w:val="24"/>
                <w:lang w:val="en-GB"/>
              </w:rPr>
            </w:pPr>
            <w:r w:rsidRPr="00614526">
              <w:rPr>
                <w:szCs w:val="24"/>
                <w:lang w:val="en-GB"/>
              </w:rPr>
              <w:t>At the same time,</w:t>
            </w:r>
            <w:r w:rsidR="00E00790">
              <w:rPr>
                <w:szCs w:val="24"/>
                <w:lang w:val="en-GB"/>
              </w:rPr>
              <w:t xml:space="preserve"> the institution should take care to also describe the programme-specific features </w:t>
            </w:r>
            <w:r w:rsidRPr="00614526">
              <w:rPr>
                <w:szCs w:val="24"/>
                <w:lang w:val="en-GB"/>
              </w:rPr>
              <w:t>(e.g.</w:t>
            </w:r>
            <w:r w:rsidR="00E00790">
              <w:rPr>
                <w:szCs w:val="24"/>
                <w:lang w:val="en-GB"/>
              </w:rPr>
              <w:t xml:space="preserve"> the </w:t>
            </w:r>
            <w:r w:rsidRPr="00614526">
              <w:rPr>
                <w:szCs w:val="24"/>
                <w:lang w:val="en-GB"/>
              </w:rPr>
              <w:t>intended learning outcomes, curr</w:t>
            </w:r>
            <w:r w:rsidR="00E00790">
              <w:rPr>
                <w:szCs w:val="24"/>
                <w:lang w:val="en-GB"/>
              </w:rPr>
              <w:t>iculum etc.) in sufficient detail</w:t>
            </w:r>
            <w:r w:rsidRPr="00614526">
              <w:rPr>
                <w:szCs w:val="24"/>
                <w:lang w:val="en-GB"/>
              </w:rPr>
              <w:t>.</w:t>
            </w:r>
          </w:p>
        </w:tc>
        <w:tc>
          <w:tcPr>
            <w:tcW w:w="4389" w:type="dxa"/>
          </w:tcPr>
          <w:p w14:paraId="2A585F88" w14:textId="13587B5A" w:rsidR="00197656" w:rsidRDefault="00614526" w:rsidP="00614526">
            <w:pPr>
              <w:rPr>
                <w:szCs w:val="24"/>
                <w:lang w:val="en-GB"/>
              </w:rPr>
            </w:pPr>
            <w:r w:rsidRPr="00614526">
              <w:rPr>
                <w:b/>
                <w:szCs w:val="24"/>
                <w:lang w:val="en-GB"/>
              </w:rPr>
              <w:t>Example</w:t>
            </w:r>
            <w:r w:rsidR="00B543CE">
              <w:rPr>
                <w:b/>
                <w:szCs w:val="24"/>
                <w:lang w:val="en-GB"/>
              </w:rPr>
              <w:t xml:space="preserve"> description</w:t>
            </w:r>
            <w:r w:rsidRPr="00614526">
              <w:rPr>
                <w:b/>
                <w:szCs w:val="24"/>
                <w:lang w:val="en-GB"/>
              </w:rPr>
              <w:t>:</w:t>
            </w:r>
            <w:r>
              <w:rPr>
                <w:szCs w:val="24"/>
                <w:lang w:val="en-GB"/>
              </w:rPr>
              <w:t xml:space="preserve"> </w:t>
            </w:r>
          </w:p>
          <w:p w14:paraId="5BFF0E65" w14:textId="25C4604D" w:rsidR="00614526" w:rsidRPr="00C17B8B" w:rsidRDefault="00614526" w:rsidP="00614526">
            <w:pPr>
              <w:rPr>
                <w:szCs w:val="24"/>
                <w:lang w:val="en-GB"/>
              </w:rPr>
            </w:pPr>
            <w:r w:rsidRPr="00C17B8B">
              <w:rPr>
                <w:szCs w:val="24"/>
                <w:lang w:val="en-GB"/>
              </w:rPr>
              <w:t xml:space="preserve">“For both study programmes, the first semester is identical and includes modules in </w:t>
            </w:r>
            <w:r w:rsidR="009A6576">
              <w:rPr>
                <w:szCs w:val="24"/>
                <w:lang w:val="en-GB"/>
              </w:rPr>
              <w:t>M</w:t>
            </w:r>
            <w:r w:rsidRPr="00C17B8B">
              <w:rPr>
                <w:szCs w:val="24"/>
                <w:lang w:val="en-GB"/>
              </w:rPr>
              <w:t xml:space="preserve">athematics and </w:t>
            </w:r>
            <w:r w:rsidR="009A6576">
              <w:rPr>
                <w:szCs w:val="24"/>
                <w:lang w:val="en-GB"/>
              </w:rPr>
              <w:t>P</w:t>
            </w:r>
            <w:r w:rsidRPr="00C17B8B">
              <w:rPr>
                <w:szCs w:val="24"/>
                <w:lang w:val="en-GB"/>
              </w:rPr>
              <w:t xml:space="preserve">hysics, as well as in communication skills and academic research and writing. </w:t>
            </w:r>
          </w:p>
          <w:p w14:paraId="62D8264F" w14:textId="77777777" w:rsidR="00614526" w:rsidRPr="00C17B8B" w:rsidRDefault="00614526" w:rsidP="00614526">
            <w:pPr>
              <w:rPr>
                <w:szCs w:val="24"/>
                <w:lang w:val="en-GB"/>
              </w:rPr>
            </w:pPr>
            <w:r w:rsidRPr="00C17B8B">
              <w:rPr>
                <w:szCs w:val="24"/>
                <w:lang w:val="en-GB"/>
              </w:rPr>
              <w:t>Following the first semester, the Mechanical Engineering programme includes modules in</w:t>
            </w:r>
            <w:proofErr w:type="gramStart"/>
            <w:r w:rsidRPr="00C17B8B">
              <w:rPr>
                <w:szCs w:val="24"/>
                <w:lang w:val="en-GB"/>
              </w:rPr>
              <w:t>…..</w:t>
            </w:r>
            <w:proofErr w:type="gramEnd"/>
          </w:p>
          <w:p w14:paraId="19429AF0" w14:textId="77777777" w:rsidR="00614526" w:rsidRPr="00C17B8B" w:rsidRDefault="00614526" w:rsidP="00614526">
            <w:pPr>
              <w:rPr>
                <w:szCs w:val="24"/>
                <w:lang w:val="en-GB"/>
              </w:rPr>
            </w:pPr>
            <w:r w:rsidRPr="00C17B8B">
              <w:rPr>
                <w:szCs w:val="24"/>
                <w:lang w:val="en-GB"/>
              </w:rPr>
              <w:t>The second semester of the Process Engineering programme focuses on….</w:t>
            </w:r>
          </w:p>
          <w:p w14:paraId="599411FD" w14:textId="2B3EB4CB" w:rsidR="00C17B8B" w:rsidRDefault="00614526" w:rsidP="00614526">
            <w:pPr>
              <w:rPr>
                <w:lang w:val="en-GB"/>
              </w:rPr>
            </w:pPr>
            <w:r w:rsidRPr="00C17B8B">
              <w:rPr>
                <w:szCs w:val="24"/>
                <w:lang w:val="en-GB"/>
              </w:rPr>
              <w:t>Both programmes also include an English-language module in each semester, with the goal of letting students reach a C1 level</w:t>
            </w:r>
            <w:r>
              <w:rPr>
                <w:szCs w:val="24"/>
                <w:lang w:val="en-GB"/>
              </w:rPr>
              <w:t xml:space="preserve"> by the end of their studies</w:t>
            </w:r>
            <w:r w:rsidRPr="00C17B8B">
              <w:rPr>
                <w:szCs w:val="24"/>
                <w:lang w:val="en-GB"/>
              </w:rPr>
              <w:t>.”</w:t>
            </w:r>
          </w:p>
        </w:tc>
      </w:tr>
      <w:tr w:rsidR="004B13F7" w:rsidRPr="00B01646" w14:paraId="7995B5C1" w14:textId="77777777" w:rsidTr="00C17B8B">
        <w:tc>
          <w:tcPr>
            <w:tcW w:w="4388" w:type="dxa"/>
          </w:tcPr>
          <w:p w14:paraId="7BC55EFA" w14:textId="53D7FA58" w:rsidR="004B13F7" w:rsidRPr="004B13F7" w:rsidRDefault="004B13F7" w:rsidP="004B13F7">
            <w:pPr>
              <w:rPr>
                <w:b/>
                <w:szCs w:val="24"/>
                <w:lang w:val="en-GB"/>
              </w:rPr>
            </w:pPr>
            <w:r w:rsidRPr="004B13F7">
              <w:rPr>
                <w:b/>
                <w:szCs w:val="24"/>
                <w:lang w:val="en-GB"/>
              </w:rPr>
              <w:lastRenderedPageBreak/>
              <w:t>Guide the assessors through your appendices</w:t>
            </w:r>
          </w:p>
          <w:p w14:paraId="05D91EA6" w14:textId="3D3FFEC2" w:rsidR="004B13F7" w:rsidRPr="00614526" w:rsidRDefault="004B13F7" w:rsidP="004B13F7">
            <w:pPr>
              <w:rPr>
                <w:szCs w:val="24"/>
                <w:lang w:val="en-GB"/>
              </w:rPr>
            </w:pPr>
            <w:r>
              <w:rPr>
                <w:szCs w:val="24"/>
                <w:lang w:val="en-GB"/>
              </w:rPr>
              <w:t>Th</w:t>
            </w:r>
            <w:r w:rsidRPr="00614526">
              <w:rPr>
                <w:szCs w:val="24"/>
                <w:lang w:val="en-GB"/>
              </w:rPr>
              <w:t xml:space="preserve">e SAR is also a guide through the complementary evidences. Typically, a short and concise evaluation of each criterion together with a reference to the relevant </w:t>
            </w:r>
            <w:r w:rsidR="007E2F12">
              <w:rPr>
                <w:szCs w:val="24"/>
                <w:lang w:val="en-GB"/>
              </w:rPr>
              <w:t>appendix</w:t>
            </w:r>
            <w:r w:rsidRPr="00614526">
              <w:rPr>
                <w:szCs w:val="24"/>
                <w:lang w:val="en-GB"/>
              </w:rPr>
              <w:t xml:space="preserve"> will be sufficient. </w:t>
            </w:r>
          </w:p>
          <w:p w14:paraId="74690BF1" w14:textId="51BC3FA6" w:rsidR="00CB06F2" w:rsidRPr="00CB06F2" w:rsidRDefault="00CB06F2" w:rsidP="00CB06F2">
            <w:pPr>
              <w:rPr>
                <w:lang w:val="en-GB"/>
              </w:rPr>
            </w:pPr>
            <w:r w:rsidRPr="00CB06F2">
              <w:rPr>
                <w:lang w:val="en-GB"/>
              </w:rPr>
              <w:t xml:space="preserve">Where indicated in the </w:t>
            </w:r>
            <w:r w:rsidR="007B0938">
              <w:rPr>
                <w:lang w:val="en-GB"/>
              </w:rPr>
              <w:t>criteria</w:t>
            </w:r>
            <w:r w:rsidRPr="00CB06F2">
              <w:rPr>
                <w:lang w:val="en-GB"/>
              </w:rPr>
              <w:t xml:space="preserve"> (criteria 1.1, 1.4, 3, 5.2), please also provide URL links leading to the site where the required information is published.  In case the information </w:t>
            </w:r>
            <w:proofErr w:type="gramStart"/>
            <w:r w:rsidRPr="00CB06F2">
              <w:rPr>
                <w:lang w:val="en-GB"/>
              </w:rPr>
              <w:t>is published</w:t>
            </w:r>
            <w:proofErr w:type="gramEnd"/>
            <w:r w:rsidRPr="00CB06F2">
              <w:rPr>
                <w:lang w:val="en-GB"/>
              </w:rPr>
              <w:t xml:space="preserve"> in a linked file (PDF, Word, Excel, etc.), please do not provide the URL of the file</w:t>
            </w:r>
            <w:r w:rsidR="007B0938">
              <w:rPr>
                <w:lang w:val="en-GB"/>
              </w:rPr>
              <w:t xml:space="preserve"> itself</w:t>
            </w:r>
            <w:r w:rsidRPr="00CB06F2">
              <w:rPr>
                <w:lang w:val="en-GB"/>
              </w:rPr>
              <w:t>, but rather the URL of the page from which the file can be downloaded.</w:t>
            </w:r>
          </w:p>
          <w:p w14:paraId="02712CD8" w14:textId="77777777" w:rsidR="004B13F7" w:rsidRPr="00197656" w:rsidRDefault="004B13F7" w:rsidP="00614526">
            <w:pPr>
              <w:rPr>
                <w:b/>
                <w:szCs w:val="24"/>
                <w:lang w:val="en-GB"/>
              </w:rPr>
            </w:pPr>
          </w:p>
        </w:tc>
        <w:tc>
          <w:tcPr>
            <w:tcW w:w="4389" w:type="dxa"/>
          </w:tcPr>
          <w:p w14:paraId="574D97EF" w14:textId="7DD04A47" w:rsidR="004B13F7" w:rsidRDefault="004B13F7" w:rsidP="00614526">
            <w:pPr>
              <w:rPr>
                <w:szCs w:val="24"/>
                <w:lang w:val="en-GB"/>
              </w:rPr>
            </w:pPr>
            <w:r w:rsidRPr="00614526">
              <w:rPr>
                <w:b/>
                <w:szCs w:val="24"/>
                <w:lang w:val="en-GB"/>
              </w:rPr>
              <w:t>Example</w:t>
            </w:r>
            <w:r w:rsidR="00B543CE">
              <w:rPr>
                <w:b/>
                <w:szCs w:val="24"/>
                <w:lang w:val="en-GB"/>
              </w:rPr>
              <w:t xml:space="preserve"> description</w:t>
            </w:r>
            <w:r w:rsidRPr="00614526">
              <w:rPr>
                <w:b/>
                <w:szCs w:val="24"/>
                <w:lang w:val="en-GB"/>
              </w:rPr>
              <w:t>:</w:t>
            </w:r>
            <w:r>
              <w:rPr>
                <w:szCs w:val="24"/>
                <w:lang w:val="en-GB"/>
              </w:rPr>
              <w:t xml:space="preserve"> </w:t>
            </w:r>
          </w:p>
          <w:p w14:paraId="39F5B72D" w14:textId="77777777" w:rsidR="004B13F7" w:rsidRDefault="004B13F7" w:rsidP="00614526">
            <w:pPr>
              <w:rPr>
                <w:szCs w:val="24"/>
                <w:lang w:val="en-GB"/>
              </w:rPr>
            </w:pPr>
            <w:r w:rsidRPr="00C17B8B">
              <w:rPr>
                <w:szCs w:val="24"/>
                <w:lang w:val="en-GB"/>
              </w:rPr>
              <w:t>“Upon their graduation, all students receive a transcript, a diploma as well as an English-language diploma supplement, which contains statistical data as set forth in the ECTS User's Guide, to allow readers to categorise the individual result/degree (see ‘Appendix Criterion 5.2’).”</w:t>
            </w:r>
          </w:p>
          <w:p w14:paraId="76D85A87" w14:textId="50A54213" w:rsidR="00CB06F2" w:rsidRDefault="00CB06F2" w:rsidP="00CB06F2">
            <w:pPr>
              <w:rPr>
                <w:szCs w:val="24"/>
                <w:lang w:val="en-GB"/>
              </w:rPr>
            </w:pPr>
            <w:r>
              <w:rPr>
                <w:szCs w:val="24"/>
                <w:lang w:val="en-GB"/>
              </w:rPr>
              <w:t>“The programme’s intended learning outcomes are transparently listed on the programme website (</w:t>
            </w:r>
            <w:r w:rsidR="00DA3236">
              <w:rPr>
                <w:szCs w:val="24"/>
                <w:lang w:val="en-GB"/>
              </w:rPr>
              <w:t xml:space="preserve">see </w:t>
            </w:r>
            <w:hyperlink r:id="rId24" w:history="1">
              <w:r w:rsidR="00BA10CC" w:rsidRPr="003002B2">
                <w:rPr>
                  <w:rStyle w:val="Hyperlink"/>
                  <w:szCs w:val="24"/>
                  <w:lang w:val="en-GB"/>
                </w:rPr>
                <w:t>www.abc-university.edu/physics/ba_physics/about)</w:t>
              </w:r>
            </w:hyperlink>
            <w:r w:rsidR="00BA10CC">
              <w:rPr>
                <w:szCs w:val="24"/>
                <w:lang w:val="en-GB"/>
              </w:rPr>
              <w:t>.</w:t>
            </w:r>
            <w:r>
              <w:rPr>
                <w:szCs w:val="24"/>
                <w:lang w:val="en-GB"/>
              </w:rPr>
              <w:t>”</w:t>
            </w:r>
          </w:p>
          <w:p w14:paraId="4AD21C55" w14:textId="27A2EF13" w:rsidR="00BA10CC" w:rsidRPr="00614526" w:rsidRDefault="00BA10CC" w:rsidP="00705FDA">
            <w:pPr>
              <w:rPr>
                <w:b/>
                <w:szCs w:val="24"/>
                <w:lang w:val="en-GB"/>
              </w:rPr>
            </w:pPr>
            <w:r>
              <w:rPr>
                <w:szCs w:val="24"/>
                <w:lang w:val="en-GB"/>
              </w:rPr>
              <w:t xml:space="preserve">“All rules and regulations concerning the degree programme can </w:t>
            </w:r>
            <w:r w:rsidR="00705FDA">
              <w:rPr>
                <w:szCs w:val="24"/>
                <w:lang w:val="en-GB"/>
              </w:rPr>
              <w:t>be downloa</w:t>
            </w:r>
            <w:r>
              <w:rPr>
                <w:szCs w:val="24"/>
                <w:lang w:val="en-GB"/>
              </w:rPr>
              <w:t xml:space="preserve">ded from </w:t>
            </w:r>
            <w:r w:rsidR="00705FDA">
              <w:rPr>
                <w:szCs w:val="24"/>
                <w:lang w:val="en-GB"/>
              </w:rPr>
              <w:t>the following</w:t>
            </w:r>
            <w:r>
              <w:rPr>
                <w:szCs w:val="24"/>
                <w:lang w:val="en-GB"/>
              </w:rPr>
              <w:t xml:space="preserve"> dedicated webpage: </w:t>
            </w:r>
            <w:hyperlink r:id="rId25" w:history="1">
              <w:r w:rsidR="00705FDA" w:rsidRPr="003002B2">
                <w:rPr>
                  <w:rStyle w:val="Hyperlink"/>
                  <w:szCs w:val="24"/>
                  <w:lang w:val="en-GB"/>
                </w:rPr>
                <w:t>www.abc-university.edu/physics/ba_physics/rules&amp;regulations</w:t>
              </w:r>
            </w:hyperlink>
            <w:r w:rsidR="00705FDA">
              <w:rPr>
                <w:szCs w:val="24"/>
                <w:lang w:val="en-GB"/>
              </w:rPr>
              <w:t>.”</w:t>
            </w:r>
            <w:r>
              <w:rPr>
                <w:szCs w:val="24"/>
                <w:lang w:val="en-GB"/>
              </w:rPr>
              <w:t xml:space="preserve"> </w:t>
            </w:r>
          </w:p>
        </w:tc>
      </w:tr>
      <w:tr w:rsidR="00614526" w:rsidRPr="00B01646" w14:paraId="0916714D" w14:textId="77777777" w:rsidTr="00C17B8B">
        <w:tc>
          <w:tcPr>
            <w:tcW w:w="4388" w:type="dxa"/>
          </w:tcPr>
          <w:p w14:paraId="6184C6B8" w14:textId="0998898A" w:rsidR="00197656" w:rsidRPr="00197656" w:rsidRDefault="004B13F7" w:rsidP="00614526">
            <w:pPr>
              <w:rPr>
                <w:b/>
                <w:szCs w:val="24"/>
                <w:lang w:val="en-GB"/>
              </w:rPr>
            </w:pPr>
            <w:r>
              <w:rPr>
                <w:b/>
                <w:szCs w:val="24"/>
                <w:lang w:val="en-GB"/>
              </w:rPr>
              <w:t>Include</w:t>
            </w:r>
            <w:r w:rsidR="00197656" w:rsidRPr="00197656">
              <w:rPr>
                <w:b/>
                <w:szCs w:val="24"/>
                <w:lang w:val="en-GB"/>
              </w:rPr>
              <w:t xml:space="preserve"> Evaluation and Assessment</w:t>
            </w:r>
          </w:p>
          <w:p w14:paraId="5276E25C" w14:textId="52591C57" w:rsidR="00614526" w:rsidRDefault="00614526" w:rsidP="009E1F1A">
            <w:pPr>
              <w:rPr>
                <w:szCs w:val="24"/>
                <w:lang w:val="en-GB"/>
              </w:rPr>
            </w:pPr>
            <w:r>
              <w:rPr>
                <w:szCs w:val="24"/>
                <w:lang w:val="en-GB"/>
              </w:rPr>
              <w:t>T</w:t>
            </w:r>
            <w:r w:rsidRPr="00182D11">
              <w:rPr>
                <w:szCs w:val="24"/>
                <w:lang w:val="en-GB"/>
              </w:rPr>
              <w:t>he</w:t>
            </w:r>
            <w:r>
              <w:rPr>
                <w:szCs w:val="24"/>
                <w:lang w:val="en-GB"/>
              </w:rPr>
              <w:t xml:space="preserve"> SAR should </w:t>
            </w:r>
            <w:r w:rsidR="00197656">
              <w:rPr>
                <w:szCs w:val="24"/>
                <w:lang w:val="en-GB"/>
              </w:rPr>
              <w:t>not be a</w:t>
            </w:r>
            <w:r w:rsidRPr="00182D11">
              <w:rPr>
                <w:szCs w:val="24"/>
                <w:lang w:val="en-GB"/>
              </w:rPr>
              <w:t xml:space="preserve"> mere description</w:t>
            </w:r>
            <w:r w:rsidR="00197656">
              <w:rPr>
                <w:szCs w:val="24"/>
                <w:lang w:val="en-GB"/>
              </w:rPr>
              <w:t>.</w:t>
            </w:r>
            <w:r w:rsidRPr="00182D11">
              <w:rPr>
                <w:szCs w:val="24"/>
                <w:lang w:val="en-GB"/>
              </w:rPr>
              <w:t xml:space="preserve"> </w:t>
            </w:r>
            <w:r w:rsidR="00197656">
              <w:rPr>
                <w:szCs w:val="24"/>
                <w:lang w:val="en-GB"/>
              </w:rPr>
              <w:t xml:space="preserve">Rather, it should cover </w:t>
            </w:r>
            <w:r w:rsidRPr="00182D11">
              <w:rPr>
                <w:szCs w:val="24"/>
                <w:lang w:val="en-GB"/>
              </w:rPr>
              <w:t>strengths and weaknesses, challenges and envisaged solutions. The “guiding questions” in the</w:t>
            </w:r>
            <w:r w:rsidR="00197656">
              <w:rPr>
                <w:szCs w:val="24"/>
                <w:lang w:val="en-GB"/>
              </w:rPr>
              <w:t xml:space="preserve"> SAR</w:t>
            </w:r>
            <w:r w:rsidRPr="00182D11">
              <w:rPr>
                <w:szCs w:val="24"/>
                <w:lang w:val="en-GB"/>
              </w:rPr>
              <w:t xml:space="preserve"> template </w:t>
            </w:r>
            <w:proofErr w:type="gramStart"/>
            <w:r w:rsidRPr="00182D11">
              <w:rPr>
                <w:szCs w:val="24"/>
                <w:lang w:val="en-GB"/>
              </w:rPr>
              <w:t>are designed</w:t>
            </w:r>
            <w:proofErr w:type="gramEnd"/>
            <w:r w:rsidRPr="00182D11">
              <w:rPr>
                <w:szCs w:val="24"/>
                <w:lang w:val="en-GB"/>
              </w:rPr>
              <w:t xml:space="preserve"> to </w:t>
            </w:r>
            <w:r w:rsidR="009E1F1A">
              <w:rPr>
                <w:szCs w:val="24"/>
                <w:lang w:val="en-GB"/>
              </w:rPr>
              <w:t>provide</w:t>
            </w:r>
            <w:r w:rsidR="005D54B8">
              <w:rPr>
                <w:szCs w:val="24"/>
                <w:lang w:val="en-GB"/>
              </w:rPr>
              <w:t xml:space="preserve"> assistance</w:t>
            </w:r>
            <w:r w:rsidRPr="00182D11">
              <w:rPr>
                <w:szCs w:val="24"/>
                <w:lang w:val="en-GB"/>
              </w:rPr>
              <w:t>.</w:t>
            </w:r>
          </w:p>
        </w:tc>
        <w:tc>
          <w:tcPr>
            <w:tcW w:w="4389" w:type="dxa"/>
          </w:tcPr>
          <w:p w14:paraId="64BBC4DE" w14:textId="77777777" w:rsidR="00197656" w:rsidRDefault="00614526" w:rsidP="00614526">
            <w:pPr>
              <w:rPr>
                <w:szCs w:val="24"/>
                <w:lang w:val="en-GB"/>
              </w:rPr>
            </w:pPr>
            <w:r w:rsidRPr="00C17B8B">
              <w:rPr>
                <w:b/>
                <w:szCs w:val="24"/>
                <w:lang w:val="en-GB"/>
              </w:rPr>
              <w:t>Example</w:t>
            </w:r>
            <w:r>
              <w:rPr>
                <w:b/>
                <w:szCs w:val="24"/>
                <w:lang w:val="en-GB"/>
              </w:rPr>
              <w:t>:</w:t>
            </w:r>
            <w:r w:rsidRPr="00C17B8B">
              <w:rPr>
                <w:szCs w:val="24"/>
                <w:lang w:val="en-GB"/>
              </w:rPr>
              <w:t xml:space="preserve"> </w:t>
            </w:r>
          </w:p>
          <w:p w14:paraId="35D6B625" w14:textId="0D0984F7" w:rsidR="00614526" w:rsidRPr="00C17B8B" w:rsidRDefault="00197656" w:rsidP="004B13F7">
            <w:pPr>
              <w:rPr>
                <w:b/>
                <w:szCs w:val="24"/>
                <w:lang w:val="en-GB"/>
              </w:rPr>
            </w:pPr>
            <w:r w:rsidRPr="00C17B8B">
              <w:rPr>
                <w:szCs w:val="24"/>
                <w:lang w:val="en-GB"/>
              </w:rPr>
              <w:t>“While the programmes already contain English language modules in each semester, the faculty decided it would be helpful for the students if they took an internationally recognised English-exam, which they could subsequently present to potential employers. As a result, as of Fall semester 2017 the faculty requires students to take the Test of English as a Foreign Language (TOEFL) in the final year of their studies. The initial results show that a number of students still struggle with certain aspects, particularly the writing component. Consequently, as of Fall semester 2020, additional written assignments were introduced in all English-language modules (see samples in Appendix Criterion 3).”</w:t>
            </w:r>
          </w:p>
        </w:tc>
      </w:tr>
      <w:tr w:rsidR="006574D8" w:rsidRPr="00B01646" w14:paraId="3AB447A4" w14:textId="77777777" w:rsidTr="00C17B8B">
        <w:tc>
          <w:tcPr>
            <w:tcW w:w="4388" w:type="dxa"/>
          </w:tcPr>
          <w:p w14:paraId="00D40C5C" w14:textId="77777777" w:rsidR="006574D8" w:rsidRDefault="006574D8" w:rsidP="00614526">
            <w:pPr>
              <w:rPr>
                <w:b/>
                <w:szCs w:val="24"/>
                <w:lang w:val="en-GB"/>
              </w:rPr>
            </w:pPr>
            <w:r>
              <w:rPr>
                <w:b/>
                <w:szCs w:val="24"/>
                <w:lang w:val="en-GB"/>
              </w:rPr>
              <w:lastRenderedPageBreak/>
              <w:t>Find the right length</w:t>
            </w:r>
          </w:p>
          <w:p w14:paraId="6245012E" w14:textId="1FDBC133" w:rsidR="006574D8" w:rsidRPr="006574D8" w:rsidRDefault="006574D8" w:rsidP="006574D8">
            <w:pPr>
              <w:rPr>
                <w:szCs w:val="24"/>
                <w:lang w:val="en-GB"/>
              </w:rPr>
            </w:pPr>
            <w:r>
              <w:rPr>
                <w:szCs w:val="24"/>
                <w:lang w:val="en-GB"/>
              </w:rPr>
              <w:t xml:space="preserve">There is no minimum or maximum number of pages for an SAR. Experience shows that concise reports of 40-50 pages, </w:t>
            </w:r>
            <w:proofErr w:type="gramStart"/>
            <w:r>
              <w:rPr>
                <w:szCs w:val="24"/>
                <w:lang w:val="en-GB"/>
              </w:rPr>
              <w:t>which are well structured and make appropriate references to supporting documents,</w:t>
            </w:r>
            <w:proofErr w:type="gramEnd"/>
            <w:r>
              <w:rPr>
                <w:szCs w:val="24"/>
                <w:lang w:val="en-GB"/>
              </w:rPr>
              <w:t xml:space="preserve"> can be significantly more informative and legible than long reports of over 100 pages. Please remember that the expert panel must review and process the information you provide, and that excessively long SARs can make this more difficult. </w:t>
            </w:r>
          </w:p>
        </w:tc>
        <w:tc>
          <w:tcPr>
            <w:tcW w:w="4389" w:type="dxa"/>
          </w:tcPr>
          <w:p w14:paraId="0C4B2AC4" w14:textId="77777777" w:rsidR="006574D8" w:rsidRPr="00C17B8B" w:rsidRDefault="006574D8" w:rsidP="00614526">
            <w:pPr>
              <w:rPr>
                <w:b/>
                <w:szCs w:val="24"/>
                <w:lang w:val="en-GB"/>
              </w:rPr>
            </w:pPr>
          </w:p>
        </w:tc>
      </w:tr>
    </w:tbl>
    <w:p w14:paraId="3008E935" w14:textId="228987CA" w:rsidR="00E43023" w:rsidRPr="00182D11" w:rsidRDefault="005D55BE" w:rsidP="00E43023">
      <w:pPr>
        <w:pStyle w:val="berschrift2"/>
        <w:rPr>
          <w:lang w:val="en-GB"/>
        </w:rPr>
      </w:pPr>
      <w:bookmarkStart w:id="25" w:name="_Toc99529550"/>
      <w:r>
        <w:rPr>
          <w:lang w:val="en-GB"/>
        </w:rPr>
        <w:t xml:space="preserve">Supporting </w:t>
      </w:r>
      <w:r w:rsidR="00E43023" w:rsidRPr="00182D11">
        <w:rPr>
          <w:lang w:val="en-GB"/>
        </w:rPr>
        <w:t>Evidence</w:t>
      </w:r>
      <w:r w:rsidR="00E43023">
        <w:rPr>
          <w:lang w:val="en-GB"/>
        </w:rPr>
        <w:t xml:space="preserve"> and Submission Guidelines</w:t>
      </w:r>
      <w:bookmarkEnd w:id="25"/>
    </w:p>
    <w:p w14:paraId="1031F5EF" w14:textId="2F1FAB5A" w:rsidR="00E43023" w:rsidRDefault="00E43023" w:rsidP="00E43023">
      <w:pPr>
        <w:spacing w:after="200" w:line="276" w:lineRule="auto"/>
        <w:rPr>
          <w:szCs w:val="24"/>
          <w:lang w:val="en-GB"/>
        </w:rPr>
      </w:pPr>
      <w:r>
        <w:rPr>
          <w:szCs w:val="24"/>
          <w:lang w:val="en-GB"/>
        </w:rPr>
        <w:t xml:space="preserve">It is of </w:t>
      </w:r>
      <w:r w:rsidR="00865182">
        <w:rPr>
          <w:szCs w:val="24"/>
          <w:lang w:val="en-GB"/>
        </w:rPr>
        <w:t>crucial</w:t>
      </w:r>
      <w:r w:rsidR="00AF6E74">
        <w:rPr>
          <w:szCs w:val="24"/>
          <w:lang w:val="en-GB"/>
        </w:rPr>
        <w:t xml:space="preserve"> </w:t>
      </w:r>
      <w:r>
        <w:rPr>
          <w:szCs w:val="24"/>
          <w:lang w:val="en-GB"/>
        </w:rPr>
        <w:t xml:space="preserve">importance </w:t>
      </w:r>
      <w:r w:rsidRPr="00182D11">
        <w:rPr>
          <w:szCs w:val="24"/>
          <w:lang w:val="en-GB"/>
        </w:rPr>
        <w:t xml:space="preserve">that the self-assessment is </w:t>
      </w:r>
      <w:proofErr w:type="gramStart"/>
      <w:r>
        <w:rPr>
          <w:szCs w:val="24"/>
          <w:lang w:val="en-GB"/>
        </w:rPr>
        <w:t>well-</w:t>
      </w:r>
      <w:r w:rsidRPr="00182D11">
        <w:rPr>
          <w:szCs w:val="24"/>
          <w:lang w:val="en-GB"/>
        </w:rPr>
        <w:t>documented</w:t>
      </w:r>
      <w:proofErr w:type="gramEnd"/>
      <w:r w:rsidRPr="00182D11">
        <w:rPr>
          <w:szCs w:val="24"/>
          <w:lang w:val="en-GB"/>
        </w:rPr>
        <w:t xml:space="preserve"> and supported</w:t>
      </w:r>
      <w:r w:rsidR="005F1DA9">
        <w:rPr>
          <w:szCs w:val="24"/>
          <w:lang w:val="en-GB"/>
        </w:rPr>
        <w:t xml:space="preserve"> by suitable</w:t>
      </w:r>
      <w:r>
        <w:rPr>
          <w:szCs w:val="24"/>
          <w:lang w:val="en-GB"/>
        </w:rPr>
        <w:t xml:space="preserve"> evidence – in fact, a self-assessment without supporting evidence will not be accepted.</w:t>
      </w:r>
      <w:r w:rsidRPr="00182D11">
        <w:rPr>
          <w:szCs w:val="24"/>
          <w:lang w:val="en-GB"/>
        </w:rPr>
        <w:t xml:space="preserve"> Therefore,</w:t>
      </w:r>
      <w:r>
        <w:rPr>
          <w:szCs w:val="24"/>
          <w:lang w:val="en-GB"/>
        </w:rPr>
        <w:t xml:space="preserve"> </w:t>
      </w:r>
      <w:r w:rsidR="00010846">
        <w:rPr>
          <w:szCs w:val="24"/>
          <w:lang w:val="en-GB"/>
        </w:rPr>
        <w:t xml:space="preserve">your </w:t>
      </w:r>
      <w:r>
        <w:rPr>
          <w:szCs w:val="24"/>
          <w:lang w:val="en-GB"/>
        </w:rPr>
        <w:t xml:space="preserve">institution </w:t>
      </w:r>
      <w:proofErr w:type="gramStart"/>
      <w:r w:rsidR="00AF6E74">
        <w:rPr>
          <w:szCs w:val="24"/>
          <w:lang w:val="en-GB"/>
        </w:rPr>
        <w:t>is asked</w:t>
      </w:r>
      <w:proofErr w:type="gramEnd"/>
      <w:r w:rsidR="00AF6E74">
        <w:rPr>
          <w:szCs w:val="24"/>
          <w:lang w:val="en-GB"/>
        </w:rPr>
        <w:t xml:space="preserve"> to </w:t>
      </w:r>
      <w:r w:rsidR="00865182">
        <w:rPr>
          <w:szCs w:val="24"/>
          <w:lang w:val="en-GB"/>
        </w:rPr>
        <w:t>c</w:t>
      </w:r>
      <w:r w:rsidRPr="00182D11">
        <w:rPr>
          <w:szCs w:val="24"/>
          <w:lang w:val="en-GB"/>
        </w:rPr>
        <w:t xml:space="preserve">ompile an annex with all pieces of evidence. </w:t>
      </w:r>
    </w:p>
    <w:p w14:paraId="5FA0B975" w14:textId="7064FBEC" w:rsidR="00B73054" w:rsidRDefault="002D29C4" w:rsidP="00B73054">
      <w:pPr>
        <w:rPr>
          <w:lang w:val="en-GB"/>
        </w:rPr>
      </w:pPr>
      <w:proofErr w:type="gramStart"/>
      <w:r>
        <w:rPr>
          <w:szCs w:val="24"/>
          <w:lang w:val="en-GB"/>
        </w:rPr>
        <w:t>A</w:t>
      </w:r>
      <w:r w:rsidR="005F09FC">
        <w:rPr>
          <w:szCs w:val="24"/>
          <w:lang w:val="en-GB"/>
        </w:rPr>
        <w:t>n</w:t>
      </w:r>
      <w:proofErr w:type="gramEnd"/>
      <w:r w:rsidR="00354B94">
        <w:rPr>
          <w:szCs w:val="24"/>
          <w:lang w:val="en-GB"/>
        </w:rPr>
        <w:t xml:space="preserve"> </w:t>
      </w:r>
      <w:hyperlink w:anchor="_Checklist_of_Required" w:history="1">
        <w:r>
          <w:rPr>
            <w:rStyle w:val="Hyperlink"/>
            <w:szCs w:val="24"/>
            <w:lang w:val="en-GB"/>
          </w:rPr>
          <w:t>checklist</w:t>
        </w:r>
        <w:r w:rsidR="00354B94">
          <w:rPr>
            <w:rStyle w:val="Hyperlink"/>
            <w:szCs w:val="24"/>
            <w:lang w:val="en-GB"/>
          </w:rPr>
          <w:t xml:space="preserve"> of </w:t>
        </w:r>
        <w:r w:rsidR="00A4005C">
          <w:rPr>
            <w:rStyle w:val="Hyperlink"/>
            <w:szCs w:val="24"/>
            <w:lang w:val="en-GB"/>
          </w:rPr>
          <w:t>a</w:t>
        </w:r>
        <w:r w:rsidR="00354B94">
          <w:rPr>
            <w:rStyle w:val="Hyperlink"/>
            <w:szCs w:val="24"/>
            <w:lang w:val="en-GB"/>
          </w:rPr>
          <w:t xml:space="preserve">ll </w:t>
        </w:r>
        <w:r w:rsidR="00A4005C">
          <w:rPr>
            <w:rStyle w:val="Hyperlink"/>
            <w:szCs w:val="24"/>
            <w:lang w:val="en-GB"/>
          </w:rPr>
          <w:t>r</w:t>
        </w:r>
        <w:r w:rsidR="00354B94" w:rsidRPr="00354B94">
          <w:rPr>
            <w:rStyle w:val="Hyperlink"/>
            <w:szCs w:val="24"/>
            <w:lang w:val="en-GB"/>
          </w:rPr>
          <w:t xml:space="preserve">equired </w:t>
        </w:r>
        <w:r w:rsidR="00A4005C">
          <w:rPr>
            <w:rStyle w:val="Hyperlink"/>
            <w:szCs w:val="24"/>
            <w:lang w:val="en-GB"/>
          </w:rPr>
          <w:t>e</w:t>
        </w:r>
        <w:r w:rsidR="00354B94" w:rsidRPr="00354B94">
          <w:rPr>
            <w:rStyle w:val="Hyperlink"/>
            <w:szCs w:val="24"/>
            <w:lang w:val="en-GB"/>
          </w:rPr>
          <w:t>vidences</w:t>
        </w:r>
      </w:hyperlink>
      <w:r w:rsidR="00354B94">
        <w:rPr>
          <w:szCs w:val="24"/>
          <w:lang w:val="en-GB"/>
        </w:rPr>
        <w:t xml:space="preserve"> is provided </w:t>
      </w:r>
      <w:r>
        <w:rPr>
          <w:szCs w:val="24"/>
          <w:lang w:val="en-GB"/>
        </w:rPr>
        <w:t>in the appendix</w:t>
      </w:r>
      <w:r w:rsidR="00354B94">
        <w:rPr>
          <w:szCs w:val="24"/>
          <w:lang w:val="en-GB"/>
        </w:rPr>
        <w:t xml:space="preserve">. </w:t>
      </w:r>
      <w:r w:rsidR="006B7D73" w:rsidRPr="005D55BE">
        <w:rPr>
          <w:b/>
          <w:szCs w:val="24"/>
          <w:lang w:val="en-GB"/>
        </w:rPr>
        <w:t xml:space="preserve">The </w:t>
      </w:r>
      <w:r w:rsidR="004F1EBA" w:rsidRPr="005D55BE">
        <w:rPr>
          <w:b/>
          <w:szCs w:val="24"/>
          <w:lang w:val="en-GB"/>
        </w:rPr>
        <w:t xml:space="preserve">applying institution </w:t>
      </w:r>
      <w:r w:rsidR="005F1DA9" w:rsidRPr="005D55BE">
        <w:rPr>
          <w:b/>
          <w:szCs w:val="24"/>
          <w:lang w:val="en-GB"/>
        </w:rPr>
        <w:t xml:space="preserve">should make sure that all required evidences </w:t>
      </w:r>
      <w:proofErr w:type="gramStart"/>
      <w:r w:rsidR="005F1DA9" w:rsidRPr="005D55BE">
        <w:rPr>
          <w:b/>
          <w:szCs w:val="24"/>
          <w:lang w:val="en-GB"/>
        </w:rPr>
        <w:t xml:space="preserve">are </w:t>
      </w:r>
      <w:r w:rsidR="005F09FC">
        <w:rPr>
          <w:b/>
          <w:szCs w:val="24"/>
          <w:lang w:val="en-GB"/>
        </w:rPr>
        <w:t>submitted</w:t>
      </w:r>
      <w:proofErr w:type="gramEnd"/>
      <w:r w:rsidR="005F09FC">
        <w:rPr>
          <w:b/>
          <w:szCs w:val="24"/>
          <w:lang w:val="en-GB"/>
        </w:rPr>
        <w:t xml:space="preserve"> with the SAR</w:t>
      </w:r>
      <w:r w:rsidR="005F1DA9">
        <w:rPr>
          <w:szCs w:val="24"/>
          <w:lang w:val="en-GB"/>
        </w:rPr>
        <w:t xml:space="preserve">. The institution </w:t>
      </w:r>
      <w:r w:rsidR="004F1EBA">
        <w:rPr>
          <w:szCs w:val="24"/>
          <w:lang w:val="en-GB"/>
        </w:rPr>
        <w:t>can and should</w:t>
      </w:r>
      <w:r w:rsidR="006B7D73">
        <w:rPr>
          <w:szCs w:val="24"/>
          <w:lang w:val="en-GB"/>
        </w:rPr>
        <w:t xml:space="preserve"> s</w:t>
      </w:r>
      <w:r w:rsidR="004F1EBA">
        <w:rPr>
          <w:szCs w:val="24"/>
          <w:lang w:val="en-GB"/>
        </w:rPr>
        <w:t>ubmit</w:t>
      </w:r>
      <w:r w:rsidR="00E43023" w:rsidRPr="00182D11">
        <w:rPr>
          <w:szCs w:val="24"/>
          <w:lang w:val="en-GB"/>
        </w:rPr>
        <w:t xml:space="preserve"> evidence</w:t>
      </w:r>
      <w:r w:rsidR="006B7D73">
        <w:rPr>
          <w:szCs w:val="24"/>
          <w:lang w:val="en-GB"/>
        </w:rPr>
        <w:t>s</w:t>
      </w:r>
      <w:r w:rsidR="004F1EBA">
        <w:rPr>
          <w:szCs w:val="24"/>
          <w:lang w:val="en-GB"/>
        </w:rPr>
        <w:t xml:space="preserve"> not mentioned in the list</w:t>
      </w:r>
      <w:r w:rsidR="00E43023" w:rsidRPr="00182D11">
        <w:rPr>
          <w:szCs w:val="24"/>
          <w:lang w:val="en-GB"/>
        </w:rPr>
        <w:t xml:space="preserve"> where applicable.</w:t>
      </w:r>
      <w:r w:rsidR="00B73054" w:rsidRPr="00B73054">
        <w:rPr>
          <w:lang w:val="en-GB"/>
        </w:rPr>
        <w:t xml:space="preserve"> </w:t>
      </w:r>
    </w:p>
    <w:p w14:paraId="5B5E919B" w14:textId="13F63E96" w:rsidR="009E1F1A" w:rsidRPr="00B73054" w:rsidRDefault="00DA3236" w:rsidP="00B73054">
      <w:pPr>
        <w:rPr>
          <w:lang w:val="en-GB"/>
        </w:rPr>
      </w:pPr>
      <w:r w:rsidRPr="00DA3236">
        <w:rPr>
          <w:b/>
          <w:color w:val="FF0000"/>
          <w:lang w:val="en-GB"/>
        </w:rPr>
        <w:t>IMPORTANT:</w:t>
      </w:r>
      <w:r w:rsidRPr="00DA3236">
        <w:rPr>
          <w:color w:val="FF0000"/>
          <w:lang w:val="en-GB"/>
        </w:rPr>
        <w:t xml:space="preserve"> </w:t>
      </w:r>
      <w:r w:rsidR="00B73054">
        <w:rPr>
          <w:lang w:val="en-GB"/>
        </w:rPr>
        <w:t>Please remember that comprehensive and well-structured documentation is critical for the peers’ analysis and ensures a speedy and effective review process. Missing, incomplete,</w:t>
      </w:r>
      <w:r w:rsidR="005F09FC">
        <w:rPr>
          <w:lang w:val="en-GB"/>
        </w:rPr>
        <w:t xml:space="preserve"> untranslated,</w:t>
      </w:r>
      <w:r w:rsidR="00B73054">
        <w:rPr>
          <w:lang w:val="en-GB"/>
        </w:rPr>
        <w:t xml:space="preserve"> unpublished or poorly prepared documents may result in a postponement of the audit, a repeat of the on-site visit, a temporary accreditation limited to one year, a suspension of the procedure or even a negative accreditation decision, all of which may be associated with additional costs in terms of time and resources for your institution. If you have any questions or doubts regarding ASIIN documentation requirements, please contact your ASIIN project manager.</w:t>
      </w:r>
    </w:p>
    <w:p w14:paraId="07119E1F" w14:textId="7234B6D7" w:rsidR="00541263" w:rsidRPr="00541263" w:rsidRDefault="00541263" w:rsidP="00541263">
      <w:pPr>
        <w:pStyle w:val="berschrift3"/>
        <w:rPr>
          <w:lang w:val="en-GB"/>
        </w:rPr>
      </w:pPr>
      <w:r>
        <w:rPr>
          <w:lang w:val="en-GB"/>
        </w:rPr>
        <w:t>General Guidelines for Supporting Evidence and Submission</w:t>
      </w:r>
    </w:p>
    <w:p w14:paraId="5CF6BC15" w14:textId="15BF879F" w:rsidR="003371AE" w:rsidRDefault="00B01646" w:rsidP="003371AE">
      <w:pPr>
        <w:rPr>
          <w:lang w:val="en-GB"/>
        </w:rPr>
      </w:pPr>
      <w:hyperlink w:anchor="_Example_Learning_Objectives-Module" w:history="1">
        <w:r w:rsidR="00541263" w:rsidRPr="005F09FC">
          <w:rPr>
            <w:rStyle w:val="Hyperlink"/>
            <w:lang w:val="en-GB"/>
          </w:rPr>
          <w:t>All required evidences</w:t>
        </w:r>
      </w:hyperlink>
      <w:r w:rsidR="00541263" w:rsidRPr="00010846">
        <w:rPr>
          <w:lang w:val="en-GB"/>
        </w:rPr>
        <w:t xml:space="preserve">, as well as all other evidences the institution wishes to submit, </w:t>
      </w:r>
      <w:proofErr w:type="gramStart"/>
      <w:r w:rsidR="00541263" w:rsidRPr="00010846">
        <w:rPr>
          <w:lang w:val="en-GB"/>
        </w:rPr>
        <w:t>must be provided</w:t>
      </w:r>
      <w:proofErr w:type="gramEnd"/>
      <w:r w:rsidR="00541263" w:rsidRPr="00010846">
        <w:rPr>
          <w:lang w:val="en-GB"/>
        </w:rPr>
        <w:t xml:space="preserve"> </w:t>
      </w:r>
      <w:r w:rsidR="00880746">
        <w:rPr>
          <w:lang w:val="en-GB"/>
        </w:rPr>
        <w:t>together</w:t>
      </w:r>
      <w:r w:rsidR="00541263" w:rsidRPr="00010846">
        <w:rPr>
          <w:lang w:val="en-GB"/>
        </w:rPr>
        <w:t xml:space="preserve"> with the SAR to </w:t>
      </w:r>
      <w:r w:rsidR="00541263">
        <w:rPr>
          <w:lang w:val="en-GB"/>
        </w:rPr>
        <w:t>your</w:t>
      </w:r>
      <w:r w:rsidR="00541263" w:rsidRPr="00010846">
        <w:rPr>
          <w:lang w:val="en-GB"/>
        </w:rPr>
        <w:t xml:space="preserve"> ASIIN project manager </w:t>
      </w:r>
      <w:r w:rsidR="00A304B3">
        <w:rPr>
          <w:b/>
          <w:lang w:val="en-GB"/>
        </w:rPr>
        <w:t>10-12</w:t>
      </w:r>
      <w:r w:rsidR="00541263" w:rsidRPr="00010846">
        <w:rPr>
          <w:b/>
          <w:lang w:val="en-GB"/>
        </w:rPr>
        <w:t xml:space="preserve"> weeks prior to the audit</w:t>
      </w:r>
      <w:r w:rsidR="00541263" w:rsidRPr="00010846">
        <w:rPr>
          <w:lang w:val="en-GB"/>
        </w:rPr>
        <w:t xml:space="preserve">. </w:t>
      </w:r>
    </w:p>
    <w:p w14:paraId="31B7D884" w14:textId="2E0049D4" w:rsidR="003371AE" w:rsidRPr="003371AE" w:rsidRDefault="003371AE" w:rsidP="003371AE">
      <w:pPr>
        <w:rPr>
          <w:lang w:val="en-GB"/>
        </w:rPr>
      </w:pPr>
      <w:r w:rsidRPr="003371AE">
        <w:rPr>
          <w:lang w:val="en-GB"/>
        </w:rPr>
        <w:lastRenderedPageBreak/>
        <w:t xml:space="preserve">Unless otherwise specified in the contract, it is the responsibility of the institution to </w:t>
      </w:r>
      <w:r w:rsidRPr="005F09FC">
        <w:rPr>
          <w:lang w:val="en-GB"/>
        </w:rPr>
        <w:t xml:space="preserve">provide </w:t>
      </w:r>
      <w:r w:rsidRPr="005F09FC">
        <w:rPr>
          <w:b/>
          <w:lang w:val="en-GB"/>
        </w:rPr>
        <w:t xml:space="preserve">all </w:t>
      </w:r>
      <w:r w:rsidR="005F09FC" w:rsidRPr="005F09FC">
        <w:rPr>
          <w:b/>
          <w:lang w:val="en-GB"/>
        </w:rPr>
        <w:t>required evidences</w:t>
      </w:r>
      <w:r w:rsidRPr="005F09FC">
        <w:rPr>
          <w:b/>
          <w:lang w:val="en-GB"/>
        </w:rPr>
        <w:t xml:space="preserve"> in English</w:t>
      </w:r>
      <w:r w:rsidRPr="005F09FC">
        <w:rPr>
          <w:lang w:val="en-GB"/>
        </w:rPr>
        <w:t>.</w:t>
      </w:r>
      <w:r w:rsidRPr="003371AE">
        <w:rPr>
          <w:lang w:val="en-GB"/>
        </w:rPr>
        <w:t xml:space="preserve"> Information provided on websites, which </w:t>
      </w:r>
      <w:proofErr w:type="gramStart"/>
      <w:r w:rsidRPr="003371AE">
        <w:rPr>
          <w:lang w:val="en-GB"/>
        </w:rPr>
        <w:t>can be automatically translated</w:t>
      </w:r>
      <w:proofErr w:type="gramEnd"/>
      <w:r w:rsidRPr="003371AE">
        <w:rPr>
          <w:lang w:val="en-GB"/>
        </w:rPr>
        <w:t xml:space="preserve"> using standard browser translation extensions, must not be additionally translated, unless specifically requested.</w:t>
      </w:r>
      <w:r>
        <w:rPr>
          <w:rStyle w:val="Funotenzeichen"/>
          <w:lang w:val="en-GB"/>
        </w:rPr>
        <w:footnoteReference w:id="12"/>
      </w:r>
      <w:r w:rsidRPr="003371AE">
        <w:rPr>
          <w:lang w:val="en-GB"/>
        </w:rPr>
        <w:t xml:space="preserve"> </w:t>
      </w:r>
    </w:p>
    <w:p w14:paraId="0D1384A4" w14:textId="27986B1F" w:rsidR="00C616C1" w:rsidRDefault="00C616C1" w:rsidP="00E43023">
      <w:pPr>
        <w:spacing w:after="200" w:line="276" w:lineRule="auto"/>
        <w:rPr>
          <w:b/>
          <w:szCs w:val="24"/>
          <w:lang w:val="en-GB"/>
        </w:rPr>
      </w:pPr>
      <w:r w:rsidRPr="00C616C1">
        <w:rPr>
          <w:b/>
          <w:szCs w:val="24"/>
          <w:lang w:val="en-GB"/>
        </w:rPr>
        <w:t>Please carefully read and adhere to the following:</w:t>
      </w:r>
    </w:p>
    <w:tbl>
      <w:tblPr>
        <w:tblStyle w:val="Tabellenraster"/>
        <w:tblW w:w="0" w:type="auto"/>
        <w:tblLook w:val="04A0" w:firstRow="1" w:lastRow="0" w:firstColumn="1" w:lastColumn="0" w:noHBand="0" w:noVBand="1"/>
      </w:tblPr>
      <w:tblGrid>
        <w:gridCol w:w="4211"/>
        <w:gridCol w:w="4566"/>
      </w:tblGrid>
      <w:tr w:rsidR="004F2AA3" w:rsidRPr="00B01646" w14:paraId="3F08E698" w14:textId="77777777" w:rsidTr="00705FDA">
        <w:tc>
          <w:tcPr>
            <w:tcW w:w="4390" w:type="dxa"/>
          </w:tcPr>
          <w:p w14:paraId="79C5AB16" w14:textId="3DE2D28F" w:rsidR="0076319D" w:rsidRPr="0076319D" w:rsidRDefault="0076319D" w:rsidP="0076319D">
            <w:pPr>
              <w:spacing w:line="259" w:lineRule="auto"/>
              <w:jc w:val="left"/>
              <w:rPr>
                <w:b/>
                <w:lang w:val="en-GB"/>
              </w:rPr>
            </w:pPr>
            <w:r w:rsidRPr="0076319D">
              <w:rPr>
                <w:b/>
                <w:lang w:val="en-GB"/>
              </w:rPr>
              <w:t>Ensure compatible file formats</w:t>
            </w:r>
          </w:p>
          <w:p w14:paraId="26292814" w14:textId="77777777" w:rsidR="00880746" w:rsidRDefault="0076319D" w:rsidP="0076319D">
            <w:pPr>
              <w:spacing w:line="259" w:lineRule="auto"/>
              <w:jc w:val="left"/>
              <w:rPr>
                <w:szCs w:val="24"/>
                <w:lang w:val="en-GB"/>
              </w:rPr>
            </w:pPr>
            <w:r w:rsidRPr="007B26AF">
              <w:rPr>
                <w:lang w:val="en-GB"/>
              </w:rPr>
              <w:t xml:space="preserve">The SAR and supporting evidence </w:t>
            </w:r>
            <w:proofErr w:type="gramStart"/>
            <w:r w:rsidRPr="007B26AF">
              <w:rPr>
                <w:lang w:val="en-GB"/>
              </w:rPr>
              <w:t xml:space="preserve">can be </w:t>
            </w:r>
            <w:r>
              <w:rPr>
                <w:lang w:val="en-GB"/>
              </w:rPr>
              <w:t>submitted</w:t>
            </w:r>
            <w:proofErr w:type="gramEnd"/>
            <w:r w:rsidRPr="007B26AF">
              <w:rPr>
                <w:lang w:val="en-GB"/>
              </w:rPr>
              <w:t xml:space="preserve"> </w:t>
            </w:r>
            <w:r w:rsidRPr="007B26AF">
              <w:rPr>
                <w:b/>
                <w:lang w:val="en-GB"/>
              </w:rPr>
              <w:t>electronically</w:t>
            </w:r>
            <w:r w:rsidRPr="007B26AF">
              <w:rPr>
                <w:lang w:val="en-GB"/>
              </w:rPr>
              <w:t xml:space="preserve">. </w:t>
            </w:r>
            <w:r w:rsidRPr="007B26AF">
              <w:rPr>
                <w:szCs w:val="24"/>
                <w:lang w:val="en-GB"/>
              </w:rPr>
              <w:t xml:space="preserve">Please make sure to provide all files in a commonly used format. </w:t>
            </w:r>
          </w:p>
          <w:p w14:paraId="72FD6E8E" w14:textId="17EB404D" w:rsidR="00010846" w:rsidRPr="00614526" w:rsidRDefault="0076319D" w:rsidP="00A56FBC">
            <w:pPr>
              <w:spacing w:line="259" w:lineRule="auto"/>
              <w:jc w:val="left"/>
              <w:rPr>
                <w:szCs w:val="24"/>
                <w:lang w:val="en-GB"/>
              </w:rPr>
            </w:pPr>
            <w:r w:rsidRPr="007B26AF">
              <w:rPr>
                <w:lang w:val="en-GB"/>
              </w:rPr>
              <w:t xml:space="preserve">All files </w:t>
            </w:r>
            <w:proofErr w:type="gramStart"/>
            <w:r w:rsidRPr="007B26AF">
              <w:rPr>
                <w:lang w:val="en-GB"/>
              </w:rPr>
              <w:t>should be submitted</w:t>
            </w:r>
            <w:proofErr w:type="gramEnd"/>
            <w:r w:rsidRPr="007B26AF">
              <w:rPr>
                <w:lang w:val="en-GB"/>
              </w:rPr>
              <w:t xml:space="preserve"> via a single download link and/or zip-file.</w:t>
            </w:r>
            <w:r>
              <w:rPr>
                <w:rStyle w:val="Funotenzeichen"/>
                <w:lang w:val="en-GB"/>
              </w:rPr>
              <w:footnoteReference w:id="13"/>
            </w:r>
            <w:r w:rsidRPr="007B26AF">
              <w:rPr>
                <w:lang w:val="en-GB"/>
              </w:rPr>
              <w:t xml:space="preserve"> </w:t>
            </w:r>
          </w:p>
        </w:tc>
        <w:tc>
          <w:tcPr>
            <w:tcW w:w="4387" w:type="dxa"/>
          </w:tcPr>
          <w:p w14:paraId="633E3BFF" w14:textId="3BC7CD3C" w:rsidR="00010846" w:rsidRDefault="0076319D" w:rsidP="003371AE">
            <w:pPr>
              <w:rPr>
                <w:b/>
                <w:szCs w:val="24"/>
                <w:lang w:val="en-GB"/>
              </w:rPr>
            </w:pPr>
            <w:r w:rsidRPr="0076319D">
              <w:rPr>
                <w:b/>
                <w:szCs w:val="24"/>
                <w:lang w:val="en-GB"/>
              </w:rPr>
              <w:t>Sample</w:t>
            </w:r>
            <w:r>
              <w:rPr>
                <w:b/>
                <w:szCs w:val="24"/>
                <w:lang w:val="en-GB"/>
              </w:rPr>
              <w:t xml:space="preserve"> acceptable file</w:t>
            </w:r>
            <w:r w:rsidRPr="0076319D">
              <w:rPr>
                <w:b/>
                <w:szCs w:val="24"/>
                <w:lang w:val="en-GB"/>
              </w:rPr>
              <w:t xml:space="preserve"> formats</w:t>
            </w:r>
            <w:r w:rsidR="00DA3236">
              <w:rPr>
                <w:b/>
                <w:szCs w:val="24"/>
                <w:lang w:val="en-GB"/>
              </w:rPr>
              <w:t>:</w:t>
            </w:r>
          </w:p>
          <w:p w14:paraId="5DAFDEF3" w14:textId="02928018" w:rsidR="0076319D" w:rsidRPr="0076319D" w:rsidRDefault="0076319D" w:rsidP="0076319D">
            <w:pPr>
              <w:rPr>
                <w:szCs w:val="24"/>
                <w:lang w:val="en-GB"/>
              </w:rPr>
            </w:pPr>
            <w:r w:rsidRPr="0076319D">
              <w:rPr>
                <w:szCs w:val="24"/>
                <w:lang w:val="en-GB"/>
              </w:rPr>
              <w:t>PDF, Word, Excel, PowerPoint</w:t>
            </w:r>
            <w:r w:rsidR="004F2AA3">
              <w:rPr>
                <w:szCs w:val="24"/>
                <w:lang w:val="en-GB"/>
              </w:rPr>
              <w:t>, typical photo and video formats (.jpeg, .</w:t>
            </w:r>
            <w:proofErr w:type="spellStart"/>
            <w:r w:rsidR="004F2AA3">
              <w:rPr>
                <w:szCs w:val="24"/>
                <w:lang w:val="en-GB"/>
              </w:rPr>
              <w:t>png</w:t>
            </w:r>
            <w:proofErr w:type="spellEnd"/>
            <w:r w:rsidR="004F2AA3">
              <w:rPr>
                <w:szCs w:val="24"/>
                <w:lang w:val="en-GB"/>
              </w:rPr>
              <w:t>, .mpeg, .</w:t>
            </w:r>
            <w:proofErr w:type="spellStart"/>
            <w:r w:rsidR="004F2AA3">
              <w:rPr>
                <w:szCs w:val="24"/>
                <w:lang w:val="en-GB"/>
              </w:rPr>
              <w:t>mov</w:t>
            </w:r>
            <w:proofErr w:type="spellEnd"/>
            <w:r w:rsidR="004F2AA3">
              <w:rPr>
                <w:szCs w:val="24"/>
                <w:lang w:val="en-GB"/>
              </w:rPr>
              <w:t>)</w:t>
            </w:r>
            <w:r>
              <w:rPr>
                <w:szCs w:val="24"/>
                <w:lang w:val="en-GB"/>
              </w:rPr>
              <w:t>…</w:t>
            </w:r>
          </w:p>
        </w:tc>
      </w:tr>
      <w:tr w:rsidR="004F2AA3" w:rsidRPr="00C35EEC" w14:paraId="2C2FF850" w14:textId="77777777" w:rsidTr="00705FDA">
        <w:tc>
          <w:tcPr>
            <w:tcW w:w="4390" w:type="dxa"/>
          </w:tcPr>
          <w:p w14:paraId="7A748183" w14:textId="4C99796F" w:rsidR="00010846" w:rsidRPr="00010846" w:rsidRDefault="00010846" w:rsidP="00010846">
            <w:pPr>
              <w:rPr>
                <w:b/>
                <w:lang w:val="en-GB"/>
              </w:rPr>
            </w:pPr>
            <w:r w:rsidRPr="00010846">
              <w:rPr>
                <w:b/>
                <w:lang w:val="en-GB"/>
              </w:rPr>
              <w:t>Evidences that apply to multiple programmes in the cluster need only be submitted once</w:t>
            </w:r>
          </w:p>
          <w:p w14:paraId="673CE864" w14:textId="2F83E8DF" w:rsidR="00010846" w:rsidRPr="00010846" w:rsidRDefault="00010846" w:rsidP="00010846">
            <w:pPr>
              <w:rPr>
                <w:lang w:val="en-GB"/>
              </w:rPr>
            </w:pPr>
            <w:r w:rsidRPr="00010846">
              <w:rPr>
                <w:lang w:val="en-GB"/>
              </w:rPr>
              <w:t xml:space="preserve">The evidences </w:t>
            </w:r>
            <w:r w:rsidR="00541263">
              <w:rPr>
                <w:lang w:val="en-GB"/>
              </w:rPr>
              <w:t xml:space="preserve">indicated in the template </w:t>
            </w:r>
            <w:proofErr w:type="gramStart"/>
            <w:r w:rsidRPr="00010846">
              <w:rPr>
                <w:lang w:val="en-GB"/>
              </w:rPr>
              <w:t>should be provided</w:t>
            </w:r>
            <w:proofErr w:type="gramEnd"/>
            <w:r w:rsidRPr="00010846">
              <w:rPr>
                <w:lang w:val="en-GB"/>
              </w:rPr>
              <w:t xml:space="preserve"> for each programme under review. However, </w:t>
            </w:r>
            <w:proofErr w:type="gramStart"/>
            <w:r w:rsidRPr="00010846">
              <w:rPr>
                <w:lang w:val="en-GB"/>
              </w:rPr>
              <w:t>evidences which apply to several of the submitted programmes</w:t>
            </w:r>
            <w:proofErr w:type="gramEnd"/>
            <w:r w:rsidRPr="00010846">
              <w:rPr>
                <w:lang w:val="en-GB"/>
              </w:rPr>
              <w:t xml:space="preserve"> need only be submitted once. </w:t>
            </w:r>
          </w:p>
          <w:p w14:paraId="4BF884A8" w14:textId="77777777" w:rsidR="00010846" w:rsidRPr="00197656" w:rsidRDefault="00010846" w:rsidP="003371AE">
            <w:pPr>
              <w:rPr>
                <w:b/>
                <w:szCs w:val="24"/>
                <w:lang w:val="en-GB"/>
              </w:rPr>
            </w:pPr>
          </w:p>
        </w:tc>
        <w:tc>
          <w:tcPr>
            <w:tcW w:w="4387" w:type="dxa"/>
          </w:tcPr>
          <w:p w14:paraId="52800657" w14:textId="709589F9" w:rsidR="00E9120B" w:rsidRPr="00E9120B" w:rsidRDefault="00E9120B" w:rsidP="003371AE">
            <w:pPr>
              <w:rPr>
                <w:b/>
                <w:szCs w:val="24"/>
                <w:lang w:val="en-GB"/>
              </w:rPr>
            </w:pPr>
            <w:r w:rsidRPr="00E9120B">
              <w:rPr>
                <w:b/>
                <w:szCs w:val="24"/>
                <w:lang w:val="en-GB"/>
              </w:rPr>
              <w:t>Sample evidences</w:t>
            </w:r>
            <w:r w:rsidR="005F09FC">
              <w:rPr>
                <w:b/>
                <w:szCs w:val="24"/>
                <w:lang w:val="en-GB"/>
              </w:rPr>
              <w:t xml:space="preserve"> which may apply to multiple programmes</w:t>
            </w:r>
            <w:r w:rsidRPr="00E9120B">
              <w:rPr>
                <w:b/>
                <w:szCs w:val="24"/>
                <w:lang w:val="en-GB"/>
              </w:rPr>
              <w:t>:</w:t>
            </w:r>
          </w:p>
          <w:p w14:paraId="5E5634AF" w14:textId="5D0B1897" w:rsidR="00E9120B" w:rsidRPr="00875ABC" w:rsidRDefault="004F2AA3" w:rsidP="00E9120B">
            <w:pPr>
              <w:rPr>
                <w:szCs w:val="24"/>
                <w:lang w:val="en-GB"/>
              </w:rPr>
            </w:pPr>
            <w:r>
              <w:rPr>
                <w:noProof/>
                <w:lang w:eastAsia="de-DE" w:bidi="ar-SA"/>
              </w:rPr>
              <w:drawing>
                <wp:inline distT="0" distB="0" distL="0" distR="0" wp14:anchorId="0DBB5038" wp14:editId="3AD535AB">
                  <wp:extent cx="2734408" cy="1301678"/>
                  <wp:effectExtent l="19050" t="19050" r="8890" b="133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5968"/>
                          <a:stretch/>
                        </pic:blipFill>
                        <pic:spPr bwMode="auto">
                          <a:xfrm>
                            <a:off x="0" y="0"/>
                            <a:ext cx="2770127" cy="1318681"/>
                          </a:xfrm>
                          <a:prstGeom prst="rect">
                            <a:avLst/>
                          </a:prstGeom>
                          <a:ln w="9525" cap="flat" cmpd="sng" algn="ctr">
                            <a:solidFill>
                              <a:srgbClr val="1F497D">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534A0" w14:paraId="6A23D363" w14:textId="77777777" w:rsidTr="00705FDA">
        <w:tc>
          <w:tcPr>
            <w:tcW w:w="4390" w:type="dxa"/>
          </w:tcPr>
          <w:p w14:paraId="3D1DB508" w14:textId="5EA481D2" w:rsidR="00880746" w:rsidRDefault="003C5F36" w:rsidP="00B73054">
            <w:pPr>
              <w:rPr>
                <w:b/>
                <w:szCs w:val="24"/>
                <w:lang w:val="en-GB"/>
              </w:rPr>
            </w:pPr>
            <w:r>
              <w:rPr>
                <w:b/>
                <w:szCs w:val="24"/>
                <w:lang w:val="en-GB"/>
              </w:rPr>
              <w:t xml:space="preserve">Evidences should be </w:t>
            </w:r>
            <w:r w:rsidRPr="005720F9">
              <w:rPr>
                <w:b/>
                <w:szCs w:val="24"/>
                <w:lang w:val="en-GB"/>
              </w:rPr>
              <w:t>named</w:t>
            </w:r>
            <w:r>
              <w:rPr>
                <w:b/>
                <w:szCs w:val="24"/>
                <w:lang w:val="en-GB"/>
              </w:rPr>
              <w:t xml:space="preserve"> </w:t>
            </w:r>
            <w:r w:rsidR="00880746">
              <w:rPr>
                <w:b/>
                <w:szCs w:val="24"/>
                <w:lang w:val="en-GB"/>
              </w:rPr>
              <w:t>appropriately</w:t>
            </w:r>
            <w:r w:rsidR="00880746" w:rsidRPr="003371AE">
              <w:rPr>
                <w:b/>
                <w:szCs w:val="24"/>
                <w:lang w:val="en-GB"/>
              </w:rPr>
              <w:t xml:space="preserve"> </w:t>
            </w:r>
            <w:r w:rsidR="00880746">
              <w:rPr>
                <w:b/>
                <w:szCs w:val="24"/>
                <w:lang w:val="en-GB"/>
              </w:rPr>
              <w:t>and organise</w:t>
            </w:r>
            <w:r>
              <w:rPr>
                <w:b/>
                <w:szCs w:val="24"/>
                <w:lang w:val="en-GB"/>
              </w:rPr>
              <w:t>d</w:t>
            </w:r>
            <w:r w:rsidR="00880746">
              <w:rPr>
                <w:b/>
                <w:szCs w:val="24"/>
                <w:lang w:val="en-GB"/>
              </w:rPr>
              <w:t xml:space="preserve"> </w:t>
            </w:r>
            <w:r w:rsidR="00880746" w:rsidRPr="003371AE">
              <w:rPr>
                <w:b/>
                <w:szCs w:val="24"/>
                <w:lang w:val="en-GB"/>
              </w:rPr>
              <w:t>in a structured manner</w:t>
            </w:r>
          </w:p>
          <w:p w14:paraId="37B6C5CE" w14:textId="788E2578" w:rsidR="00880746" w:rsidRPr="003371AE" w:rsidRDefault="007F404A" w:rsidP="00B73054">
            <w:pPr>
              <w:rPr>
                <w:lang w:val="en-GB"/>
              </w:rPr>
            </w:pPr>
            <w:r>
              <w:rPr>
                <w:lang w:val="en-GB"/>
              </w:rPr>
              <w:t xml:space="preserve">It </w:t>
            </w:r>
            <w:proofErr w:type="gramStart"/>
            <w:r>
              <w:rPr>
                <w:lang w:val="en-GB"/>
              </w:rPr>
              <w:t>is recommended</w:t>
            </w:r>
            <w:proofErr w:type="gramEnd"/>
            <w:r>
              <w:rPr>
                <w:lang w:val="en-GB"/>
              </w:rPr>
              <w:t xml:space="preserve"> to submit evidences as </w:t>
            </w:r>
            <w:r w:rsidRPr="005720F9">
              <w:rPr>
                <w:b/>
                <w:lang w:val="en-GB"/>
              </w:rPr>
              <w:t>separate files</w:t>
            </w:r>
            <w:r>
              <w:rPr>
                <w:lang w:val="en-GB"/>
              </w:rPr>
              <w:t xml:space="preserve">. </w:t>
            </w:r>
            <w:r w:rsidR="00880746" w:rsidRPr="003371AE">
              <w:rPr>
                <w:lang w:val="en-GB"/>
              </w:rPr>
              <w:t>All submitted files should have</w:t>
            </w:r>
            <w:r w:rsidR="005720F9">
              <w:rPr>
                <w:lang w:val="en-GB"/>
              </w:rPr>
              <w:t xml:space="preserve"> </w:t>
            </w:r>
            <w:r>
              <w:rPr>
                <w:b/>
                <w:lang w:val="en-GB"/>
              </w:rPr>
              <w:t>short</w:t>
            </w:r>
            <w:r w:rsidR="00880746" w:rsidRPr="003371AE">
              <w:rPr>
                <w:lang w:val="en-GB"/>
              </w:rPr>
              <w:t xml:space="preserve"> </w:t>
            </w:r>
            <w:r w:rsidR="00880746" w:rsidRPr="003371AE">
              <w:rPr>
                <w:b/>
                <w:lang w:val="en-GB"/>
              </w:rPr>
              <w:t>English-language names clearly indicating the file contents</w:t>
            </w:r>
            <w:r w:rsidR="00880746">
              <w:rPr>
                <w:lang w:val="en-GB"/>
              </w:rPr>
              <w:t>.</w:t>
            </w:r>
            <w:r w:rsidR="00880746" w:rsidRPr="003371AE">
              <w:rPr>
                <w:lang w:val="en-GB"/>
              </w:rPr>
              <w:t xml:space="preserve"> </w:t>
            </w:r>
            <w:r w:rsidR="00FC567F">
              <w:rPr>
                <w:lang w:val="en-GB"/>
              </w:rPr>
              <w:t>F</w:t>
            </w:r>
            <w:r w:rsidR="00880746" w:rsidRPr="003371AE">
              <w:rPr>
                <w:lang w:val="en-GB"/>
              </w:rPr>
              <w:t xml:space="preserve">iles </w:t>
            </w:r>
            <w:r w:rsidR="00FC567F">
              <w:rPr>
                <w:lang w:val="en-GB"/>
              </w:rPr>
              <w:t>can</w:t>
            </w:r>
            <w:r w:rsidR="00880746" w:rsidRPr="003371AE">
              <w:rPr>
                <w:lang w:val="en-GB"/>
              </w:rPr>
              <w:t xml:space="preserve"> be </w:t>
            </w:r>
            <w:r w:rsidR="00880746">
              <w:rPr>
                <w:lang w:val="en-GB"/>
              </w:rPr>
              <w:t>organised according to the ASIIN</w:t>
            </w:r>
            <w:r w:rsidR="00880746" w:rsidRPr="003371AE">
              <w:rPr>
                <w:lang w:val="en-GB"/>
              </w:rPr>
              <w:t xml:space="preserve"> criteri</w:t>
            </w:r>
            <w:r w:rsidR="00FC567F">
              <w:rPr>
                <w:lang w:val="en-GB"/>
              </w:rPr>
              <w:t>a or study prog</w:t>
            </w:r>
            <w:r w:rsidR="005F09FC">
              <w:rPr>
                <w:lang w:val="en-GB"/>
              </w:rPr>
              <w:t>r</w:t>
            </w:r>
            <w:r w:rsidR="00FC567F">
              <w:rPr>
                <w:lang w:val="en-GB"/>
              </w:rPr>
              <w:t>amme</w:t>
            </w:r>
            <w:r w:rsidR="005720F9">
              <w:rPr>
                <w:lang w:val="en-GB"/>
              </w:rPr>
              <w:t xml:space="preserve">. </w:t>
            </w:r>
          </w:p>
          <w:p w14:paraId="79CF37C4" w14:textId="77777777" w:rsidR="00880746" w:rsidRPr="003371AE" w:rsidRDefault="00880746" w:rsidP="00B73054">
            <w:pPr>
              <w:rPr>
                <w:b/>
                <w:szCs w:val="24"/>
                <w:lang w:val="en-GB"/>
              </w:rPr>
            </w:pPr>
          </w:p>
        </w:tc>
        <w:tc>
          <w:tcPr>
            <w:tcW w:w="4387" w:type="dxa"/>
          </w:tcPr>
          <w:p w14:paraId="1D9B426E" w14:textId="4BE3F8FB" w:rsidR="00880746" w:rsidRDefault="00DA3236" w:rsidP="00B73054">
            <w:pPr>
              <w:rPr>
                <w:b/>
                <w:szCs w:val="24"/>
                <w:lang w:val="en-GB"/>
              </w:rPr>
            </w:pPr>
            <w:r>
              <w:rPr>
                <w:b/>
                <w:szCs w:val="24"/>
                <w:lang w:val="en-GB"/>
              </w:rPr>
              <w:lastRenderedPageBreak/>
              <w:t>Sample structure for submitted documents</w:t>
            </w:r>
            <w:r w:rsidR="00880746">
              <w:rPr>
                <w:b/>
                <w:szCs w:val="24"/>
                <w:lang w:val="en-GB"/>
              </w:rPr>
              <w:t>:</w:t>
            </w:r>
          </w:p>
          <w:p w14:paraId="685042E9" w14:textId="56BCE6A2" w:rsidR="00880746" w:rsidRPr="00C17B8B" w:rsidRDefault="00C1458F" w:rsidP="00B73054">
            <w:pPr>
              <w:rPr>
                <w:b/>
                <w:szCs w:val="24"/>
                <w:lang w:val="en-GB"/>
              </w:rPr>
            </w:pPr>
            <w:r>
              <w:rPr>
                <w:noProof/>
                <w:lang w:eastAsia="de-DE" w:bidi="ar-SA"/>
              </w:rPr>
              <w:drawing>
                <wp:inline distT="0" distB="0" distL="0" distR="0" wp14:anchorId="27E8BB48" wp14:editId="43DF483A">
                  <wp:extent cx="2705100" cy="1728591"/>
                  <wp:effectExtent l="19050" t="19050" r="1905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8" t="54390" r="90894" b="27905"/>
                          <a:stretch/>
                        </pic:blipFill>
                        <pic:spPr bwMode="auto">
                          <a:xfrm>
                            <a:off x="0" y="0"/>
                            <a:ext cx="2726851" cy="1742490"/>
                          </a:xfrm>
                          <a:prstGeom prst="rect">
                            <a:avLst/>
                          </a:prstGeom>
                          <a:ln w="9525" cap="flat" cmpd="sng" algn="ctr">
                            <a:solidFill>
                              <a:srgbClr val="1F497D">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F2AA3" w14:paraId="2F2E7389" w14:textId="77777777" w:rsidTr="00705FDA">
        <w:tc>
          <w:tcPr>
            <w:tcW w:w="4390" w:type="dxa"/>
          </w:tcPr>
          <w:p w14:paraId="2D0920E7" w14:textId="21B35FA2" w:rsidR="00E9120B" w:rsidRPr="00E9120B" w:rsidRDefault="003C5F36" w:rsidP="00E9120B">
            <w:pPr>
              <w:rPr>
                <w:b/>
                <w:lang w:val="en-GB"/>
              </w:rPr>
            </w:pPr>
            <w:r>
              <w:rPr>
                <w:b/>
                <w:lang w:val="en-GB"/>
              </w:rPr>
              <w:t>S</w:t>
            </w:r>
            <w:r w:rsidR="007B26AF">
              <w:rPr>
                <w:b/>
                <w:lang w:val="en-GB"/>
              </w:rPr>
              <w:t>amples of g</w:t>
            </w:r>
            <w:r w:rsidR="008D119A">
              <w:rPr>
                <w:b/>
                <w:lang w:val="en-GB"/>
              </w:rPr>
              <w:t xml:space="preserve">raded student work </w:t>
            </w:r>
            <w:r>
              <w:rPr>
                <w:b/>
                <w:lang w:val="en-GB"/>
              </w:rPr>
              <w:t>must be provided</w:t>
            </w:r>
          </w:p>
          <w:p w14:paraId="1D662194" w14:textId="77777777" w:rsidR="00D26ECB" w:rsidRDefault="00880746" w:rsidP="00E9120B">
            <w:pPr>
              <w:rPr>
                <w:lang w:val="en-GB"/>
              </w:rPr>
            </w:pPr>
            <w:r>
              <w:rPr>
                <w:lang w:val="en-GB"/>
              </w:rPr>
              <w:t>R</w:t>
            </w:r>
            <w:r w:rsidR="00E9120B" w:rsidRPr="00E9120B">
              <w:rPr>
                <w:lang w:val="en-GB"/>
              </w:rPr>
              <w:t>equired evidences include</w:t>
            </w:r>
            <w:r w:rsidR="00E9120B">
              <w:rPr>
                <w:lang w:val="en-GB"/>
              </w:rPr>
              <w:t xml:space="preserve"> a representative sample of</w:t>
            </w:r>
            <w:r w:rsidR="00E9120B" w:rsidRPr="00E9120B">
              <w:rPr>
                <w:lang w:val="en-GB"/>
              </w:rPr>
              <w:t xml:space="preserve"> </w:t>
            </w:r>
            <w:r w:rsidR="00E9120B" w:rsidRPr="00E9120B">
              <w:rPr>
                <w:b/>
                <w:lang w:val="en-GB"/>
              </w:rPr>
              <w:t>graded</w:t>
            </w:r>
            <w:r w:rsidR="00E9120B" w:rsidRPr="00E9120B">
              <w:rPr>
                <w:lang w:val="en-GB"/>
              </w:rPr>
              <w:t xml:space="preserve"> </w:t>
            </w:r>
            <w:r w:rsidR="00E9120B" w:rsidRPr="00E9120B">
              <w:rPr>
                <w:b/>
                <w:lang w:val="en-GB"/>
              </w:rPr>
              <w:t>student work samples</w:t>
            </w:r>
            <w:r w:rsidR="00E9120B" w:rsidRPr="00E9120B">
              <w:rPr>
                <w:lang w:val="en-GB"/>
              </w:rPr>
              <w:t xml:space="preserve"> (see criterion 3)</w:t>
            </w:r>
            <w:r w:rsidR="00E9120B">
              <w:rPr>
                <w:lang w:val="en-GB"/>
              </w:rPr>
              <w:t xml:space="preserve">. </w:t>
            </w:r>
            <w:r w:rsidR="008D119A">
              <w:rPr>
                <w:lang w:val="en-GB"/>
              </w:rPr>
              <w:t>“</w:t>
            </w:r>
            <w:proofErr w:type="gramStart"/>
            <w:r w:rsidR="008D119A">
              <w:rPr>
                <w:lang w:val="en-GB"/>
              </w:rPr>
              <w:t>Graded</w:t>
            </w:r>
            <w:proofErr w:type="gramEnd"/>
            <w:r w:rsidR="008D119A">
              <w:rPr>
                <w:lang w:val="en-GB"/>
              </w:rPr>
              <w:t xml:space="preserve">” means that the samples should include the grade given to the student by the teacher. </w:t>
            </w:r>
          </w:p>
          <w:p w14:paraId="526C7CF4" w14:textId="05EE4103" w:rsidR="00E9120B" w:rsidRDefault="008D119A" w:rsidP="00E9120B">
            <w:pPr>
              <w:rPr>
                <w:lang w:val="en-GB"/>
              </w:rPr>
            </w:pPr>
            <w:r>
              <w:rPr>
                <w:lang w:val="en-GB"/>
              </w:rPr>
              <w:t xml:space="preserve">Samples must include students’ </w:t>
            </w:r>
            <w:r w:rsidRPr="008D119A">
              <w:rPr>
                <w:b/>
                <w:lang w:val="en-GB"/>
              </w:rPr>
              <w:t>final projects</w:t>
            </w:r>
            <w:r>
              <w:rPr>
                <w:b/>
                <w:lang w:val="en-GB"/>
              </w:rPr>
              <w:t xml:space="preserve"> / theses</w:t>
            </w:r>
            <w:r>
              <w:rPr>
                <w:lang w:val="en-GB"/>
              </w:rPr>
              <w:t>, as well as other student work from</w:t>
            </w:r>
            <w:r w:rsidR="009F7DC6">
              <w:rPr>
                <w:lang w:val="en-GB"/>
              </w:rPr>
              <w:t xml:space="preserve"> </w:t>
            </w:r>
            <w:r>
              <w:rPr>
                <w:lang w:val="en-GB"/>
              </w:rPr>
              <w:t xml:space="preserve">various semesters, </w:t>
            </w:r>
            <w:r w:rsidR="009F7DC6">
              <w:rPr>
                <w:lang w:val="en-GB"/>
              </w:rPr>
              <w:t>various modules</w:t>
            </w:r>
            <w:r>
              <w:rPr>
                <w:lang w:val="en-GB"/>
              </w:rPr>
              <w:t xml:space="preserve"> and various students</w:t>
            </w:r>
            <w:r w:rsidR="009F7DC6">
              <w:rPr>
                <w:lang w:val="en-GB"/>
              </w:rPr>
              <w:t>.</w:t>
            </w:r>
            <w:r>
              <w:rPr>
                <w:lang w:val="en-GB"/>
              </w:rPr>
              <w:t xml:space="preserve"> </w:t>
            </w:r>
          </w:p>
          <w:p w14:paraId="468A07CA" w14:textId="31E88612" w:rsidR="00010846" w:rsidRPr="003371AE" w:rsidRDefault="005F09FC" w:rsidP="005F09FC">
            <w:pPr>
              <w:rPr>
                <w:lang w:val="en-GB"/>
              </w:rPr>
            </w:pPr>
            <w:r>
              <w:rPr>
                <w:lang w:val="en-GB"/>
              </w:rPr>
              <w:t xml:space="preserve">Typically, </w:t>
            </w:r>
            <w:proofErr w:type="gramStart"/>
            <w:r>
              <w:rPr>
                <w:lang w:val="en-GB"/>
              </w:rPr>
              <w:t xml:space="preserve">student work samples are inspected by the audit team </w:t>
            </w:r>
            <w:r w:rsidRPr="007F404A">
              <w:rPr>
                <w:b/>
                <w:lang w:val="en-GB"/>
              </w:rPr>
              <w:t>on-site</w:t>
            </w:r>
            <w:proofErr w:type="gramEnd"/>
            <w:r>
              <w:rPr>
                <w:lang w:val="en-GB"/>
              </w:rPr>
              <w:t xml:space="preserve">. </w:t>
            </w:r>
            <w:r w:rsidR="008D119A">
              <w:rPr>
                <w:lang w:val="en-GB"/>
              </w:rPr>
              <w:t xml:space="preserve">For </w:t>
            </w:r>
            <w:r w:rsidR="008D119A" w:rsidRPr="008D119A">
              <w:rPr>
                <w:b/>
                <w:lang w:val="en-GB"/>
              </w:rPr>
              <w:t>online audits</w:t>
            </w:r>
            <w:r w:rsidR="008D119A">
              <w:rPr>
                <w:lang w:val="en-GB"/>
              </w:rPr>
              <w:t xml:space="preserve">, these samples </w:t>
            </w:r>
            <w:proofErr w:type="gramStart"/>
            <w:r w:rsidR="008D119A">
              <w:rPr>
                <w:lang w:val="en-GB"/>
              </w:rPr>
              <w:t xml:space="preserve">must be scanned and submitted electronically along with the </w:t>
            </w:r>
            <w:r w:rsidR="00880746">
              <w:rPr>
                <w:lang w:val="en-GB"/>
              </w:rPr>
              <w:t xml:space="preserve">SAR and </w:t>
            </w:r>
            <w:r w:rsidR="008D119A">
              <w:rPr>
                <w:lang w:val="en-GB"/>
              </w:rPr>
              <w:t xml:space="preserve">other </w:t>
            </w:r>
            <w:r w:rsidR="00880746">
              <w:rPr>
                <w:lang w:val="en-GB"/>
              </w:rPr>
              <w:t>supporting documents</w:t>
            </w:r>
            <w:proofErr w:type="gramEnd"/>
            <w:r w:rsidR="008D119A">
              <w:rPr>
                <w:lang w:val="en-GB"/>
              </w:rPr>
              <w:t xml:space="preserve">. </w:t>
            </w:r>
          </w:p>
        </w:tc>
        <w:tc>
          <w:tcPr>
            <w:tcW w:w="4387" w:type="dxa"/>
          </w:tcPr>
          <w:p w14:paraId="55159F12" w14:textId="1771D281" w:rsidR="00E9120B" w:rsidRPr="00E9120B" w:rsidRDefault="00E9120B" w:rsidP="00E9120B">
            <w:pPr>
              <w:rPr>
                <w:b/>
                <w:szCs w:val="24"/>
                <w:lang w:val="en-GB"/>
              </w:rPr>
            </w:pPr>
            <w:r w:rsidRPr="00E9120B">
              <w:rPr>
                <w:b/>
                <w:szCs w:val="24"/>
                <w:lang w:val="en-GB"/>
              </w:rPr>
              <w:t xml:space="preserve">Sample </w:t>
            </w:r>
            <w:r w:rsidR="00DA3236">
              <w:rPr>
                <w:b/>
                <w:szCs w:val="24"/>
                <w:lang w:val="en-GB"/>
              </w:rPr>
              <w:t>structure for submitting student work samples</w:t>
            </w:r>
            <w:r w:rsidRPr="00E9120B">
              <w:rPr>
                <w:b/>
                <w:szCs w:val="24"/>
                <w:lang w:val="en-GB"/>
              </w:rPr>
              <w:t>:</w:t>
            </w:r>
          </w:p>
          <w:p w14:paraId="7AF54A40" w14:textId="13BC6EC2" w:rsidR="00E9120B" w:rsidRPr="00D26ECB" w:rsidRDefault="004F2AA3" w:rsidP="00D26ECB">
            <w:pPr>
              <w:rPr>
                <w:lang w:val="en-GB"/>
              </w:rPr>
            </w:pPr>
            <w:r>
              <w:rPr>
                <w:noProof/>
                <w:lang w:eastAsia="de-DE" w:bidi="ar-SA"/>
              </w:rPr>
              <w:drawing>
                <wp:inline distT="0" distB="0" distL="0" distR="0" wp14:anchorId="3EF1C398" wp14:editId="4F982561">
                  <wp:extent cx="2716823" cy="1736129"/>
                  <wp:effectExtent l="19050" t="19050" r="26670" b="165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49386" cy="1756937"/>
                          </a:xfrm>
                          <a:prstGeom prst="rect">
                            <a:avLst/>
                          </a:prstGeom>
                          <a:ln>
                            <a:solidFill>
                              <a:schemeClr val="tx2">
                                <a:lumMod val="20000"/>
                                <a:lumOff val="80000"/>
                              </a:schemeClr>
                            </a:solidFill>
                          </a:ln>
                          <a:extLst>
                            <a:ext uri="{53640926-AAD7-44D8-BBD7-CCE9431645EC}">
                              <a14:shadowObscured xmlns:a14="http://schemas.microsoft.com/office/drawing/2010/main"/>
                            </a:ext>
                          </a:extLst>
                        </pic:spPr>
                      </pic:pic>
                    </a:graphicData>
                  </a:graphic>
                </wp:inline>
              </w:drawing>
            </w:r>
          </w:p>
        </w:tc>
      </w:tr>
      <w:tr w:rsidR="004F2AA3" w14:paraId="17E7D860" w14:textId="77777777" w:rsidTr="00705FDA">
        <w:tc>
          <w:tcPr>
            <w:tcW w:w="4390" w:type="dxa"/>
          </w:tcPr>
          <w:p w14:paraId="752037BA" w14:textId="50DDFE2A" w:rsidR="00010846" w:rsidRDefault="007B26AF" w:rsidP="003371AE">
            <w:pPr>
              <w:rPr>
                <w:b/>
                <w:szCs w:val="24"/>
                <w:lang w:val="en-GB"/>
              </w:rPr>
            </w:pPr>
            <w:r>
              <w:rPr>
                <w:b/>
                <w:szCs w:val="24"/>
                <w:lang w:val="en-GB"/>
              </w:rPr>
              <w:t xml:space="preserve">For Online Audits, </w:t>
            </w:r>
            <w:r w:rsidR="00F129BB">
              <w:rPr>
                <w:b/>
                <w:szCs w:val="24"/>
                <w:lang w:val="en-GB"/>
              </w:rPr>
              <w:t>Photo and Video Material</w:t>
            </w:r>
            <w:r>
              <w:rPr>
                <w:b/>
                <w:szCs w:val="24"/>
                <w:lang w:val="en-GB"/>
              </w:rPr>
              <w:t xml:space="preserve"> of Facilities and Equipment</w:t>
            </w:r>
            <w:r w:rsidR="003C5F36">
              <w:rPr>
                <w:b/>
                <w:szCs w:val="24"/>
                <w:lang w:val="en-GB"/>
              </w:rPr>
              <w:t xml:space="preserve"> must be provided</w:t>
            </w:r>
          </w:p>
          <w:p w14:paraId="17077ADA" w14:textId="2F6B7639" w:rsidR="00F129BB" w:rsidRPr="00F129BB" w:rsidRDefault="00F129BB" w:rsidP="003371AE">
            <w:pPr>
              <w:rPr>
                <w:szCs w:val="24"/>
                <w:lang w:val="en-GB"/>
              </w:rPr>
            </w:pPr>
            <w:r>
              <w:rPr>
                <w:szCs w:val="24"/>
                <w:lang w:val="en-GB"/>
              </w:rPr>
              <w:t xml:space="preserve">In case of an online audit or an onsite visit where long distances make the visiting of all facilities impractical, the institution must provide </w:t>
            </w:r>
            <w:r w:rsidRPr="00E9120B">
              <w:rPr>
                <w:b/>
                <w:lang w:val="en-GB"/>
              </w:rPr>
              <w:t>photo and / or video material</w:t>
            </w:r>
            <w:r w:rsidRPr="00E9120B">
              <w:rPr>
                <w:lang w:val="en-GB"/>
              </w:rPr>
              <w:t xml:space="preserve"> </w:t>
            </w:r>
            <w:r w:rsidRPr="00E9120B">
              <w:rPr>
                <w:b/>
                <w:lang w:val="en-GB"/>
              </w:rPr>
              <w:t xml:space="preserve">of </w:t>
            </w:r>
            <w:r w:rsidR="003371AE">
              <w:rPr>
                <w:b/>
                <w:lang w:val="en-GB"/>
              </w:rPr>
              <w:t xml:space="preserve">the </w:t>
            </w:r>
            <w:r w:rsidRPr="00E9120B">
              <w:rPr>
                <w:b/>
                <w:lang w:val="en-GB"/>
              </w:rPr>
              <w:t>facilities and equipment</w:t>
            </w:r>
            <w:r w:rsidRPr="00E9120B">
              <w:rPr>
                <w:lang w:val="en-GB"/>
              </w:rPr>
              <w:t xml:space="preserve"> used for the respective programmes (see criterion 4.3).</w:t>
            </w:r>
          </w:p>
        </w:tc>
        <w:tc>
          <w:tcPr>
            <w:tcW w:w="4387" w:type="dxa"/>
          </w:tcPr>
          <w:p w14:paraId="5EB82261" w14:textId="77777777" w:rsidR="00F129BB" w:rsidRPr="00E9120B" w:rsidRDefault="00F129BB" w:rsidP="00F129BB">
            <w:pPr>
              <w:rPr>
                <w:b/>
                <w:szCs w:val="24"/>
                <w:lang w:val="en-GB"/>
              </w:rPr>
            </w:pPr>
            <w:r w:rsidRPr="00E9120B">
              <w:rPr>
                <w:b/>
                <w:szCs w:val="24"/>
                <w:lang w:val="en-GB"/>
              </w:rPr>
              <w:t>Sample evidences:</w:t>
            </w:r>
          </w:p>
          <w:p w14:paraId="55DCEFC9" w14:textId="1C82D2C2" w:rsidR="00010846" w:rsidRPr="00614526" w:rsidRDefault="004F2AA3" w:rsidP="004F2AA3">
            <w:pPr>
              <w:rPr>
                <w:b/>
                <w:szCs w:val="24"/>
                <w:lang w:val="en-GB"/>
              </w:rPr>
            </w:pPr>
            <w:r>
              <w:rPr>
                <w:noProof/>
                <w:lang w:eastAsia="de-DE" w:bidi="ar-SA"/>
              </w:rPr>
              <w:drawing>
                <wp:inline distT="0" distB="0" distL="0" distR="0" wp14:anchorId="61DC1C17" wp14:editId="6595F6A9">
                  <wp:extent cx="2346015" cy="87859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398010" cy="8980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4B8150" w14:textId="0FF7C29B" w:rsidR="007D1A4A" w:rsidRDefault="002F02DF" w:rsidP="0076319D">
      <w:pPr>
        <w:rPr>
          <w:lang w:val="en-GB"/>
        </w:rPr>
      </w:pPr>
      <w:r>
        <w:rPr>
          <w:lang w:val="en-GB"/>
        </w:rPr>
        <w:br w:type="page"/>
      </w:r>
    </w:p>
    <w:p w14:paraId="49440F21" w14:textId="77777777" w:rsidR="007D1A4A" w:rsidRDefault="007D1A4A" w:rsidP="00851716">
      <w:pPr>
        <w:pStyle w:val="berschrift1"/>
        <w:numPr>
          <w:ilvl w:val="0"/>
          <w:numId w:val="0"/>
        </w:numPr>
        <w:ind w:left="454" w:hanging="454"/>
        <w:rPr>
          <w:lang w:val="en-GB"/>
        </w:rPr>
      </w:pPr>
    </w:p>
    <w:p w14:paraId="2288063C" w14:textId="2B195053" w:rsidR="005E08FD" w:rsidRDefault="0071595A" w:rsidP="003E16B5">
      <w:pPr>
        <w:pStyle w:val="berschrift1"/>
        <w:numPr>
          <w:ilvl w:val="0"/>
          <w:numId w:val="0"/>
        </w:numPr>
        <w:ind w:left="454" w:hanging="454"/>
        <w:rPr>
          <w:lang w:val="en-GB"/>
        </w:rPr>
      </w:pPr>
      <w:bookmarkStart w:id="26" w:name="_ASIIN_Programme_Accreditation"/>
      <w:bookmarkStart w:id="27" w:name="_Appendices"/>
      <w:bookmarkStart w:id="28" w:name="_Toc99529551"/>
      <w:bookmarkEnd w:id="26"/>
      <w:bookmarkEnd w:id="27"/>
      <w:r>
        <w:rPr>
          <w:lang w:val="en-GB"/>
        </w:rPr>
        <w:t>Appendices</w:t>
      </w:r>
      <w:bookmarkEnd w:id="28"/>
    </w:p>
    <w:p w14:paraId="63AD1BEC" w14:textId="77777777" w:rsidR="00E2310D" w:rsidRDefault="00E2310D" w:rsidP="00E2310D">
      <w:pPr>
        <w:pStyle w:val="berschrift2"/>
        <w:rPr>
          <w:lang w:val="en-GB"/>
        </w:rPr>
      </w:pPr>
      <w:bookmarkStart w:id="29" w:name="_Example_Learning_Objectives-Module"/>
      <w:bookmarkStart w:id="30" w:name="_Checklist_of_Required"/>
      <w:bookmarkStart w:id="31" w:name="_Toc99529552"/>
      <w:bookmarkStart w:id="32" w:name="_Ref157942014"/>
      <w:bookmarkStart w:id="33" w:name="_Ref286941822"/>
      <w:bookmarkStart w:id="34" w:name="_Ref286941834"/>
      <w:bookmarkStart w:id="35" w:name="_Ref286941881"/>
      <w:bookmarkStart w:id="36" w:name="_Toc316975050"/>
      <w:bookmarkEnd w:id="29"/>
      <w:bookmarkEnd w:id="30"/>
      <w:r>
        <w:rPr>
          <w:lang w:val="en-GB"/>
        </w:rPr>
        <w:t>Checklist of Required Evidences</w:t>
      </w:r>
      <w:bookmarkEnd w:id="31"/>
    </w:p>
    <w:p w14:paraId="03152419" w14:textId="4F76BBA3" w:rsidR="00E2310D" w:rsidRDefault="007F404A" w:rsidP="00E2310D">
      <w:pPr>
        <w:rPr>
          <w:lang w:val="en-GB"/>
        </w:rPr>
      </w:pPr>
      <w:proofErr w:type="gramStart"/>
      <w:r>
        <w:rPr>
          <w:lang w:val="en-GB"/>
        </w:rPr>
        <w:t xml:space="preserve">The following evidences </w:t>
      </w:r>
      <w:r w:rsidR="00E2310D">
        <w:rPr>
          <w:lang w:val="en-GB"/>
        </w:rPr>
        <w:t>must be submitted by your institution along with the SAR</w:t>
      </w:r>
      <w:proofErr w:type="gramEnd"/>
      <w:r w:rsidR="00E2310D">
        <w:rPr>
          <w:lang w:val="en-GB"/>
        </w:rPr>
        <w:t xml:space="preserve">. Failure to do so </w:t>
      </w:r>
      <w:r w:rsidR="003D2A41">
        <w:rPr>
          <w:lang w:val="en-GB"/>
        </w:rPr>
        <w:t xml:space="preserve">will in most cases </w:t>
      </w:r>
      <w:r w:rsidR="00E2310D">
        <w:rPr>
          <w:lang w:val="en-GB"/>
        </w:rPr>
        <w:t xml:space="preserve">result in </w:t>
      </w:r>
      <w:r w:rsidR="003D2A41">
        <w:rPr>
          <w:lang w:val="en-GB"/>
        </w:rPr>
        <w:t>a</w:t>
      </w:r>
      <w:r w:rsidR="009E1F1A">
        <w:rPr>
          <w:lang w:val="en-GB"/>
        </w:rPr>
        <w:t xml:space="preserve"> request </w:t>
      </w:r>
      <w:r w:rsidR="003D2A41">
        <w:rPr>
          <w:lang w:val="en-GB"/>
        </w:rPr>
        <w:t>to submit the missing information</w:t>
      </w:r>
      <w:r w:rsidR="009E1F1A">
        <w:rPr>
          <w:lang w:val="en-GB"/>
        </w:rPr>
        <w:t xml:space="preserve"> </w:t>
      </w:r>
      <w:r w:rsidR="003D2A41">
        <w:rPr>
          <w:lang w:val="en-GB"/>
        </w:rPr>
        <w:t>and</w:t>
      </w:r>
      <w:r w:rsidR="009E1F1A">
        <w:rPr>
          <w:lang w:val="en-GB"/>
        </w:rPr>
        <w:t xml:space="preserve"> </w:t>
      </w:r>
      <w:r w:rsidR="003D2A41">
        <w:rPr>
          <w:lang w:val="en-GB"/>
        </w:rPr>
        <w:t xml:space="preserve">may </w:t>
      </w:r>
      <w:r w:rsidR="00EA70BE">
        <w:rPr>
          <w:lang w:val="en-GB"/>
        </w:rPr>
        <w:t>l</w:t>
      </w:r>
      <w:r w:rsidR="003D2A41">
        <w:rPr>
          <w:lang w:val="en-GB"/>
        </w:rPr>
        <w:t xml:space="preserve">ead to </w:t>
      </w:r>
      <w:r w:rsidR="00E2310D">
        <w:rPr>
          <w:lang w:val="en-GB"/>
        </w:rPr>
        <w:t xml:space="preserve">a suspension of the procedure until </w:t>
      </w:r>
      <w:r w:rsidR="009E1F1A">
        <w:rPr>
          <w:lang w:val="en-GB"/>
        </w:rPr>
        <w:t xml:space="preserve">necessary </w:t>
      </w:r>
      <w:r w:rsidR="00E2310D">
        <w:rPr>
          <w:lang w:val="en-GB"/>
        </w:rPr>
        <w:t xml:space="preserve">evidences </w:t>
      </w:r>
      <w:proofErr w:type="gramStart"/>
      <w:r w:rsidR="00E2310D">
        <w:rPr>
          <w:lang w:val="en-GB"/>
        </w:rPr>
        <w:t>have been submitted</w:t>
      </w:r>
      <w:proofErr w:type="gramEnd"/>
      <w:r w:rsidR="00E2310D">
        <w:rPr>
          <w:lang w:val="en-GB"/>
        </w:rPr>
        <w:t>.</w:t>
      </w:r>
    </w:p>
    <w:p w14:paraId="7B2CAC47" w14:textId="77777777" w:rsidR="0075552B" w:rsidRDefault="00E2310D" w:rsidP="00E2310D">
      <w:pPr>
        <w:rPr>
          <w:lang w:val="en-GB"/>
        </w:rPr>
      </w:pPr>
      <w:r>
        <w:rPr>
          <w:lang w:val="en-GB"/>
        </w:rPr>
        <w:t xml:space="preserve">Depending on the institution, evidences may exist in different formats. The inclusion of several evidences in one document / source is acceptable, as long as all evidences </w:t>
      </w:r>
      <w:proofErr w:type="gramStart"/>
      <w:r>
        <w:rPr>
          <w:lang w:val="en-GB"/>
        </w:rPr>
        <w:t>are provided for</w:t>
      </w:r>
      <w:proofErr w:type="gramEnd"/>
      <w:r>
        <w:rPr>
          <w:lang w:val="en-GB"/>
        </w:rPr>
        <w:t>.</w:t>
      </w:r>
    </w:p>
    <w:p w14:paraId="5D16941E" w14:textId="2B83F065" w:rsidR="00E2310D" w:rsidRPr="00EA70BE" w:rsidRDefault="006C77D4" w:rsidP="00E2310D">
      <w:pPr>
        <w:rPr>
          <w:lang w:val="en-GB"/>
        </w:rPr>
      </w:pPr>
      <w:r>
        <w:rPr>
          <w:lang w:val="en-GB"/>
        </w:rPr>
        <w:t xml:space="preserve">Evidences </w:t>
      </w:r>
      <w:proofErr w:type="gramStart"/>
      <w:r>
        <w:rPr>
          <w:lang w:val="en-GB"/>
        </w:rPr>
        <w:t>should be submitted</w:t>
      </w:r>
      <w:proofErr w:type="gramEnd"/>
      <w:r>
        <w:rPr>
          <w:lang w:val="en-GB"/>
        </w:rPr>
        <w:t xml:space="preserve"> for </w:t>
      </w:r>
      <w:r w:rsidRPr="006C77D4">
        <w:rPr>
          <w:b/>
          <w:lang w:val="en-GB"/>
        </w:rPr>
        <w:t>each</w:t>
      </w:r>
      <w:r>
        <w:rPr>
          <w:lang w:val="en-GB"/>
        </w:rPr>
        <w:t xml:space="preserve"> study programme. If an evidence applies to multiple study programmes (ex: admission regulations), it must only be submitted once. </w:t>
      </w:r>
      <w:r w:rsidR="00EA70BE">
        <w:rPr>
          <w:lang w:val="en-GB"/>
        </w:rPr>
        <w:t>Please ensure the</w:t>
      </w:r>
      <w:r>
        <w:rPr>
          <w:lang w:val="en-GB"/>
        </w:rPr>
        <w:t xml:space="preserve"> submitted evidences </w:t>
      </w:r>
      <w:r w:rsidR="00EA70BE">
        <w:rPr>
          <w:lang w:val="en-GB"/>
        </w:rPr>
        <w:t>are</w:t>
      </w:r>
      <w:r>
        <w:rPr>
          <w:lang w:val="en-GB"/>
        </w:rPr>
        <w:t xml:space="preserve"> </w:t>
      </w:r>
      <w:r w:rsidRPr="006C77D4">
        <w:rPr>
          <w:b/>
          <w:lang w:val="en-GB"/>
        </w:rPr>
        <w:t>self-explanatory</w:t>
      </w:r>
      <w:r w:rsidR="00EA70BE">
        <w:rPr>
          <w:b/>
          <w:lang w:val="en-GB"/>
        </w:rPr>
        <w:t xml:space="preserve"> to someone who is not familiar with your institution and your country’s education system</w:t>
      </w:r>
      <w:r w:rsidR="00EA70BE">
        <w:rPr>
          <w:lang w:val="en-GB"/>
        </w:rPr>
        <w:t>, or are oth</w:t>
      </w:r>
      <w:r w:rsidR="0075552B">
        <w:rPr>
          <w:lang w:val="en-GB"/>
        </w:rPr>
        <w:t>erwise accompanied by a brief</w:t>
      </w:r>
      <w:r w:rsidR="00EA70BE">
        <w:rPr>
          <w:lang w:val="en-GB"/>
        </w:rPr>
        <w:t xml:space="preserve"> explanation. </w:t>
      </w:r>
    </w:p>
    <w:tbl>
      <w:tblPr>
        <w:tblStyle w:val="Tabellenraster"/>
        <w:tblW w:w="8784" w:type="dxa"/>
        <w:tblLook w:val="04A0" w:firstRow="1" w:lastRow="0" w:firstColumn="1" w:lastColumn="0" w:noHBand="0" w:noVBand="1"/>
      </w:tblPr>
      <w:tblGrid>
        <w:gridCol w:w="5949"/>
        <w:gridCol w:w="1559"/>
        <w:gridCol w:w="1276"/>
      </w:tblGrid>
      <w:tr w:rsidR="00E2310D" w:rsidRPr="006D4260" w14:paraId="1F64F4AB" w14:textId="77777777" w:rsidTr="00132801">
        <w:tc>
          <w:tcPr>
            <w:tcW w:w="5949" w:type="dxa"/>
          </w:tcPr>
          <w:p w14:paraId="25F3527F" w14:textId="77777777" w:rsidR="00E2310D" w:rsidRDefault="00E2310D" w:rsidP="00132801">
            <w:pPr>
              <w:rPr>
                <w:b/>
                <w:lang w:val="en-GB"/>
              </w:rPr>
            </w:pPr>
            <w:r w:rsidRPr="006D4260">
              <w:rPr>
                <w:b/>
                <w:lang w:val="en-GB"/>
              </w:rPr>
              <w:t>Required Evidence</w:t>
            </w:r>
          </w:p>
          <w:p w14:paraId="463D3637" w14:textId="6BD58CBF" w:rsidR="00F93A4B" w:rsidRPr="00F93A4B" w:rsidRDefault="007F404A" w:rsidP="00132801">
            <w:pPr>
              <w:rPr>
                <w:b/>
                <w:color w:val="FF0000"/>
                <w:sz w:val="20"/>
                <w:lang w:val="en-GB"/>
              </w:rPr>
            </w:pPr>
            <w:r w:rsidRPr="007F404A">
              <w:rPr>
                <w:b/>
                <w:color w:val="FF0000"/>
                <w:sz w:val="22"/>
                <w:lang w:val="en-GB"/>
              </w:rPr>
              <w:t>S</w:t>
            </w:r>
            <w:r w:rsidR="00F93A4B" w:rsidRPr="007F404A">
              <w:rPr>
                <w:b/>
                <w:color w:val="FF0000"/>
                <w:sz w:val="22"/>
                <w:lang w:val="en-GB"/>
              </w:rPr>
              <w:t>ubmit all evidences in English</w:t>
            </w:r>
          </w:p>
        </w:tc>
        <w:tc>
          <w:tcPr>
            <w:tcW w:w="1559" w:type="dxa"/>
          </w:tcPr>
          <w:p w14:paraId="3555BB5D" w14:textId="77777777" w:rsidR="00E2310D" w:rsidRPr="006D4260" w:rsidRDefault="00E2310D" w:rsidP="00132801">
            <w:pPr>
              <w:rPr>
                <w:b/>
                <w:lang w:val="en-GB"/>
              </w:rPr>
            </w:pPr>
            <w:r w:rsidRPr="006D4260">
              <w:rPr>
                <w:b/>
                <w:lang w:val="en-GB"/>
              </w:rPr>
              <w:t xml:space="preserve">Relevant </w:t>
            </w:r>
            <w:r>
              <w:rPr>
                <w:b/>
                <w:lang w:val="en-GB"/>
              </w:rPr>
              <w:t xml:space="preserve">ASIIN </w:t>
            </w:r>
            <w:r w:rsidRPr="006D4260">
              <w:rPr>
                <w:b/>
                <w:lang w:val="en-GB"/>
              </w:rPr>
              <w:t>Criteria</w:t>
            </w:r>
          </w:p>
        </w:tc>
        <w:tc>
          <w:tcPr>
            <w:tcW w:w="1276" w:type="dxa"/>
          </w:tcPr>
          <w:p w14:paraId="3501C164" w14:textId="77777777" w:rsidR="00E2310D" w:rsidRPr="006D4260" w:rsidRDefault="00E2310D" w:rsidP="00132801">
            <w:pPr>
              <w:rPr>
                <w:b/>
                <w:lang w:val="en-GB"/>
              </w:rPr>
            </w:pPr>
            <w:proofErr w:type="gramStart"/>
            <w:r>
              <w:rPr>
                <w:b/>
                <w:lang w:val="en-GB"/>
              </w:rPr>
              <w:t>Provided?</w:t>
            </w:r>
            <w:proofErr w:type="gramEnd"/>
          </w:p>
        </w:tc>
      </w:tr>
      <w:tr w:rsidR="00E2310D" w14:paraId="6708D50D" w14:textId="77777777" w:rsidTr="00132801">
        <w:tc>
          <w:tcPr>
            <w:tcW w:w="5949" w:type="dxa"/>
          </w:tcPr>
          <w:p w14:paraId="7F0B07B4" w14:textId="77777777" w:rsidR="00E2310D" w:rsidRPr="006D4260" w:rsidRDefault="00E2310D" w:rsidP="00132801">
            <w:pPr>
              <w:spacing w:after="200" w:line="276" w:lineRule="auto"/>
              <w:jc w:val="left"/>
              <w:rPr>
                <w:szCs w:val="24"/>
                <w:lang w:val="en-GB"/>
              </w:rPr>
            </w:pPr>
            <w:r w:rsidRPr="006D4260">
              <w:rPr>
                <w:szCs w:val="24"/>
                <w:lang w:val="en-GB"/>
              </w:rPr>
              <w:t xml:space="preserve">Study regulations </w:t>
            </w:r>
          </w:p>
        </w:tc>
        <w:tc>
          <w:tcPr>
            <w:tcW w:w="1559" w:type="dxa"/>
          </w:tcPr>
          <w:p w14:paraId="65337E72" w14:textId="77777777" w:rsidR="00E2310D" w:rsidRDefault="00E2310D" w:rsidP="00132801">
            <w:pPr>
              <w:rPr>
                <w:lang w:val="en-GB"/>
              </w:rPr>
            </w:pPr>
            <w:r>
              <w:rPr>
                <w:lang w:val="en-GB"/>
              </w:rPr>
              <w:t>All criteria</w:t>
            </w:r>
          </w:p>
        </w:tc>
        <w:sdt>
          <w:sdtPr>
            <w:rPr>
              <w:lang w:val="en-GB"/>
            </w:rPr>
            <w:id w:val="-412944991"/>
            <w14:checkbox>
              <w14:checked w14:val="0"/>
              <w14:checkedState w14:val="2612" w14:font="MS Gothic"/>
              <w14:uncheckedState w14:val="2610" w14:font="MS Gothic"/>
            </w14:checkbox>
          </w:sdtPr>
          <w:sdtEndPr/>
          <w:sdtContent>
            <w:tc>
              <w:tcPr>
                <w:tcW w:w="1276" w:type="dxa"/>
              </w:tcPr>
              <w:p w14:paraId="0386D793" w14:textId="77777777" w:rsidR="00E2310D" w:rsidRDefault="00E2310D" w:rsidP="00132801">
                <w:pPr>
                  <w:rPr>
                    <w:lang w:val="en-GB"/>
                  </w:rPr>
                </w:pPr>
                <w:r>
                  <w:rPr>
                    <w:rFonts w:ascii="MS Gothic" w:eastAsia="MS Gothic" w:hAnsi="MS Gothic" w:hint="eastAsia"/>
                    <w:lang w:val="en-GB"/>
                  </w:rPr>
                  <w:t>☐</w:t>
                </w:r>
              </w:p>
            </w:tc>
          </w:sdtContent>
        </w:sdt>
      </w:tr>
      <w:tr w:rsidR="00E2310D" w14:paraId="484F3168" w14:textId="77777777" w:rsidTr="00132801">
        <w:trPr>
          <w:trHeight w:val="827"/>
        </w:trPr>
        <w:tc>
          <w:tcPr>
            <w:tcW w:w="5949" w:type="dxa"/>
          </w:tcPr>
          <w:p w14:paraId="58E24BD5" w14:textId="77777777" w:rsidR="00E2310D" w:rsidRDefault="00E2310D" w:rsidP="00132801">
            <w:pPr>
              <w:spacing w:line="259" w:lineRule="auto"/>
              <w:jc w:val="left"/>
              <w:rPr>
                <w:lang w:val="en-GB"/>
              </w:rPr>
            </w:pPr>
            <w:r w:rsidRPr="005E08FD">
              <w:rPr>
                <w:szCs w:val="24"/>
                <w:lang w:val="en-GB"/>
              </w:rPr>
              <w:t>Documents/other sources where programme-specific objectives and learning outcomes are written down and published, e.g. regulations, homepage, dip</w:t>
            </w:r>
            <w:r>
              <w:rPr>
                <w:szCs w:val="24"/>
                <w:lang w:val="en-GB"/>
              </w:rPr>
              <w:t>loma supplement</w:t>
            </w:r>
          </w:p>
        </w:tc>
        <w:tc>
          <w:tcPr>
            <w:tcW w:w="1559" w:type="dxa"/>
          </w:tcPr>
          <w:p w14:paraId="7C840ABC" w14:textId="1696CB67" w:rsidR="00E2310D" w:rsidRDefault="009B1EA4" w:rsidP="009B1EA4">
            <w:pPr>
              <w:rPr>
                <w:lang w:val="en-GB"/>
              </w:rPr>
            </w:pPr>
            <w:r>
              <w:rPr>
                <w:lang w:val="en-GB"/>
              </w:rPr>
              <w:t>1.1, 1.3</w:t>
            </w:r>
          </w:p>
        </w:tc>
        <w:sdt>
          <w:sdtPr>
            <w:rPr>
              <w:lang w:val="en-GB"/>
            </w:rPr>
            <w:id w:val="-2030792472"/>
            <w14:checkbox>
              <w14:checked w14:val="0"/>
              <w14:checkedState w14:val="2612" w14:font="MS Gothic"/>
              <w14:uncheckedState w14:val="2610" w14:font="MS Gothic"/>
            </w14:checkbox>
          </w:sdtPr>
          <w:sdtEndPr/>
          <w:sdtContent>
            <w:tc>
              <w:tcPr>
                <w:tcW w:w="1276" w:type="dxa"/>
              </w:tcPr>
              <w:p w14:paraId="709CBEC3" w14:textId="77777777" w:rsidR="00E2310D" w:rsidRDefault="00E2310D" w:rsidP="00132801">
                <w:pPr>
                  <w:rPr>
                    <w:lang w:val="en-GB"/>
                  </w:rPr>
                </w:pPr>
                <w:r>
                  <w:rPr>
                    <w:rFonts w:ascii="MS Gothic" w:eastAsia="MS Gothic" w:hAnsi="MS Gothic" w:hint="eastAsia"/>
                    <w:lang w:val="en-GB"/>
                  </w:rPr>
                  <w:t>☐</w:t>
                </w:r>
              </w:p>
            </w:tc>
          </w:sdtContent>
        </w:sdt>
      </w:tr>
      <w:tr w:rsidR="00E2310D" w14:paraId="048AD76F" w14:textId="77777777" w:rsidTr="00132801">
        <w:tc>
          <w:tcPr>
            <w:tcW w:w="5949" w:type="dxa"/>
          </w:tcPr>
          <w:p w14:paraId="336F8C75" w14:textId="77777777" w:rsidR="00E2310D" w:rsidRPr="005E08FD" w:rsidRDefault="00E2310D" w:rsidP="00132801">
            <w:pPr>
              <w:spacing w:after="200" w:line="276" w:lineRule="auto"/>
              <w:jc w:val="left"/>
              <w:rPr>
                <w:szCs w:val="24"/>
                <w:lang w:val="en-GB"/>
              </w:rPr>
            </w:pPr>
            <w:r w:rsidRPr="005E08FD">
              <w:rPr>
                <w:szCs w:val="24"/>
                <w:lang w:val="en-GB"/>
              </w:rPr>
              <w:t>Official document in which official programme name is indicated, e.g. Diploma Supplement</w:t>
            </w:r>
            <w:r>
              <w:rPr>
                <w:szCs w:val="24"/>
                <w:lang w:val="en-GB"/>
              </w:rPr>
              <w:t>, Transcript of Records, Study Regulations</w:t>
            </w:r>
          </w:p>
        </w:tc>
        <w:tc>
          <w:tcPr>
            <w:tcW w:w="1559" w:type="dxa"/>
          </w:tcPr>
          <w:p w14:paraId="596C3101" w14:textId="77777777" w:rsidR="00E2310D" w:rsidRDefault="00E2310D" w:rsidP="00132801">
            <w:pPr>
              <w:rPr>
                <w:lang w:val="en-GB"/>
              </w:rPr>
            </w:pPr>
            <w:r>
              <w:rPr>
                <w:lang w:val="en-GB"/>
              </w:rPr>
              <w:t>1.2</w:t>
            </w:r>
          </w:p>
        </w:tc>
        <w:sdt>
          <w:sdtPr>
            <w:rPr>
              <w:lang w:val="en-GB"/>
            </w:rPr>
            <w:id w:val="-246730307"/>
            <w14:checkbox>
              <w14:checked w14:val="0"/>
              <w14:checkedState w14:val="2612" w14:font="MS Gothic"/>
              <w14:uncheckedState w14:val="2610" w14:font="MS Gothic"/>
            </w14:checkbox>
          </w:sdtPr>
          <w:sdtEndPr/>
          <w:sdtContent>
            <w:tc>
              <w:tcPr>
                <w:tcW w:w="1276" w:type="dxa"/>
              </w:tcPr>
              <w:p w14:paraId="26A0DEAA" w14:textId="77777777" w:rsidR="00E2310D" w:rsidRDefault="00E2310D" w:rsidP="00132801">
                <w:pPr>
                  <w:rPr>
                    <w:lang w:val="en-GB"/>
                  </w:rPr>
                </w:pPr>
                <w:r>
                  <w:rPr>
                    <w:rFonts w:ascii="MS Gothic" w:eastAsia="MS Gothic" w:hAnsi="MS Gothic" w:hint="eastAsia"/>
                    <w:lang w:val="en-GB"/>
                  </w:rPr>
                  <w:t>☐</w:t>
                </w:r>
              </w:p>
            </w:tc>
          </w:sdtContent>
        </w:sdt>
      </w:tr>
      <w:tr w:rsidR="00E2310D" w14:paraId="49570359" w14:textId="77777777" w:rsidTr="00132801">
        <w:tc>
          <w:tcPr>
            <w:tcW w:w="5949" w:type="dxa"/>
          </w:tcPr>
          <w:p w14:paraId="5D776F3A" w14:textId="41E04DCF" w:rsidR="00E2310D" w:rsidRPr="006D4260" w:rsidRDefault="00E2310D" w:rsidP="003D2A41">
            <w:pPr>
              <w:spacing w:after="200" w:line="276" w:lineRule="auto"/>
              <w:jc w:val="left"/>
              <w:rPr>
                <w:szCs w:val="24"/>
                <w:lang w:val="en-GB"/>
              </w:rPr>
            </w:pPr>
            <w:r w:rsidRPr="006D4260">
              <w:rPr>
                <w:szCs w:val="24"/>
                <w:lang w:val="en-GB"/>
              </w:rPr>
              <w:t>Objective-Module Matrix indicating how general outcomes are attained via individual modules (</w:t>
            </w:r>
            <w:r w:rsidR="003D2A41" w:rsidRPr="005D025A">
              <w:rPr>
                <w:lang w:val="en-GB"/>
              </w:rPr>
              <w:t xml:space="preserve">see </w:t>
            </w:r>
            <w:r w:rsidR="003D2A41" w:rsidRPr="005D025A">
              <w:rPr>
                <w:szCs w:val="24"/>
                <w:lang w:val="en-GB"/>
              </w:rPr>
              <w:t>Objectives-Module Matrix template</w:t>
            </w:r>
            <w:r w:rsidRPr="005D025A">
              <w:rPr>
                <w:szCs w:val="24"/>
                <w:lang w:val="en-GB"/>
              </w:rPr>
              <w:t>)</w:t>
            </w:r>
          </w:p>
        </w:tc>
        <w:tc>
          <w:tcPr>
            <w:tcW w:w="1559" w:type="dxa"/>
          </w:tcPr>
          <w:p w14:paraId="49F2DCDC" w14:textId="77777777" w:rsidR="00E2310D" w:rsidRDefault="00E2310D" w:rsidP="00132801">
            <w:pPr>
              <w:rPr>
                <w:lang w:val="en-GB"/>
              </w:rPr>
            </w:pPr>
            <w:r>
              <w:rPr>
                <w:lang w:val="en-GB"/>
              </w:rPr>
              <w:t>1.3</w:t>
            </w:r>
          </w:p>
        </w:tc>
        <w:sdt>
          <w:sdtPr>
            <w:rPr>
              <w:lang w:val="en-GB"/>
            </w:rPr>
            <w:id w:val="-1886321937"/>
            <w14:checkbox>
              <w14:checked w14:val="0"/>
              <w14:checkedState w14:val="2612" w14:font="MS Gothic"/>
              <w14:uncheckedState w14:val="2610" w14:font="MS Gothic"/>
            </w14:checkbox>
          </w:sdtPr>
          <w:sdtEndPr/>
          <w:sdtContent>
            <w:tc>
              <w:tcPr>
                <w:tcW w:w="1276" w:type="dxa"/>
              </w:tcPr>
              <w:p w14:paraId="050FC721" w14:textId="77777777" w:rsidR="00E2310D" w:rsidRDefault="00E2310D" w:rsidP="00132801">
                <w:pPr>
                  <w:rPr>
                    <w:lang w:val="en-GB"/>
                  </w:rPr>
                </w:pPr>
                <w:r>
                  <w:rPr>
                    <w:rFonts w:ascii="MS Gothic" w:eastAsia="MS Gothic" w:hAnsi="MS Gothic" w:hint="eastAsia"/>
                    <w:lang w:val="en-GB"/>
                  </w:rPr>
                  <w:t>☐</w:t>
                </w:r>
              </w:p>
            </w:tc>
          </w:sdtContent>
        </w:sdt>
      </w:tr>
      <w:tr w:rsidR="00E2310D" w14:paraId="73C281D6" w14:textId="77777777" w:rsidTr="00132801">
        <w:tc>
          <w:tcPr>
            <w:tcW w:w="5949" w:type="dxa"/>
          </w:tcPr>
          <w:p w14:paraId="2A283650" w14:textId="5204B635" w:rsidR="00E2310D" w:rsidRPr="006D4260" w:rsidRDefault="00E2310D" w:rsidP="00132801">
            <w:pPr>
              <w:spacing w:after="200" w:line="276" w:lineRule="auto"/>
              <w:jc w:val="left"/>
              <w:rPr>
                <w:szCs w:val="24"/>
                <w:lang w:val="en-GB"/>
              </w:rPr>
            </w:pPr>
            <w:r w:rsidRPr="009238DC">
              <w:rPr>
                <w:szCs w:val="24"/>
                <w:lang w:val="en-GB"/>
              </w:rPr>
              <w:t>Study Plan or Curricular Overview</w:t>
            </w:r>
            <w:r w:rsidR="006C77D4">
              <w:rPr>
                <w:szCs w:val="24"/>
                <w:lang w:val="en-GB"/>
              </w:rPr>
              <w:t xml:space="preserve"> in a table format</w:t>
            </w:r>
            <w:r w:rsidRPr="009238DC">
              <w:rPr>
                <w:szCs w:val="24"/>
                <w:lang w:val="en-GB"/>
              </w:rPr>
              <w:t xml:space="preserve"> that informs about the student workload </w:t>
            </w:r>
            <w:r w:rsidR="006C77D4">
              <w:rPr>
                <w:szCs w:val="24"/>
                <w:lang w:val="en-GB"/>
              </w:rPr>
              <w:t xml:space="preserve">(credit points and hours) </w:t>
            </w:r>
            <w:r w:rsidRPr="009238DC">
              <w:rPr>
                <w:szCs w:val="24"/>
                <w:lang w:val="en-GB"/>
              </w:rPr>
              <w:t>for each module in every semester</w:t>
            </w:r>
          </w:p>
        </w:tc>
        <w:tc>
          <w:tcPr>
            <w:tcW w:w="1559" w:type="dxa"/>
          </w:tcPr>
          <w:p w14:paraId="63B871C1" w14:textId="772C6C65" w:rsidR="00E2310D" w:rsidRDefault="009B1EA4" w:rsidP="009B1EA4">
            <w:pPr>
              <w:rPr>
                <w:lang w:val="en-GB"/>
              </w:rPr>
            </w:pPr>
            <w:r>
              <w:rPr>
                <w:lang w:val="en-GB"/>
              </w:rPr>
              <w:t>1.3</w:t>
            </w:r>
          </w:p>
        </w:tc>
        <w:sdt>
          <w:sdtPr>
            <w:rPr>
              <w:lang w:val="en-GB"/>
            </w:rPr>
            <w:id w:val="1271581772"/>
            <w14:checkbox>
              <w14:checked w14:val="0"/>
              <w14:checkedState w14:val="2612" w14:font="MS Gothic"/>
              <w14:uncheckedState w14:val="2610" w14:font="MS Gothic"/>
            </w14:checkbox>
          </w:sdtPr>
          <w:sdtEndPr/>
          <w:sdtContent>
            <w:tc>
              <w:tcPr>
                <w:tcW w:w="1276" w:type="dxa"/>
              </w:tcPr>
              <w:p w14:paraId="35F0D906" w14:textId="77777777" w:rsidR="00E2310D" w:rsidRDefault="00E2310D" w:rsidP="00132801">
                <w:pPr>
                  <w:rPr>
                    <w:lang w:val="en-GB"/>
                  </w:rPr>
                </w:pPr>
                <w:r>
                  <w:rPr>
                    <w:rFonts w:ascii="MS Gothic" w:eastAsia="MS Gothic" w:hAnsi="MS Gothic" w:hint="eastAsia"/>
                    <w:lang w:val="en-GB"/>
                  </w:rPr>
                  <w:t>☐</w:t>
                </w:r>
              </w:p>
            </w:tc>
          </w:sdtContent>
        </w:sdt>
      </w:tr>
      <w:tr w:rsidR="00E2310D" w:rsidRPr="0008411C" w14:paraId="42FA7019" w14:textId="77777777" w:rsidTr="00132801">
        <w:tc>
          <w:tcPr>
            <w:tcW w:w="5949" w:type="dxa"/>
          </w:tcPr>
          <w:p w14:paraId="07FBD399" w14:textId="22A22DE1" w:rsidR="00E2310D" w:rsidRDefault="00E2310D" w:rsidP="003E640D">
            <w:pPr>
              <w:rPr>
                <w:lang w:val="en-GB"/>
              </w:rPr>
            </w:pPr>
            <w:r>
              <w:rPr>
                <w:lang w:val="en-GB"/>
              </w:rPr>
              <w:lastRenderedPageBreak/>
              <w:t>Module descriptions</w:t>
            </w:r>
            <w:r w:rsidR="0008411C">
              <w:rPr>
                <w:lang w:val="en-GB"/>
              </w:rPr>
              <w:t xml:space="preserve"> for all compulsory and elective modules</w:t>
            </w:r>
            <w:r w:rsidR="003E640D">
              <w:rPr>
                <w:lang w:val="en-GB"/>
              </w:rPr>
              <w:t xml:space="preserve"> (</w:t>
            </w:r>
            <w:r w:rsidR="003E640D" w:rsidRPr="005D025A">
              <w:rPr>
                <w:lang w:val="en-GB"/>
              </w:rPr>
              <w:t>see Module Handbook template</w:t>
            </w:r>
            <w:r w:rsidR="003E640D">
              <w:rPr>
                <w:lang w:val="en-GB"/>
              </w:rPr>
              <w:t>)</w:t>
            </w:r>
            <w:r w:rsidR="0008411C">
              <w:rPr>
                <w:lang w:val="en-GB"/>
              </w:rPr>
              <w:t xml:space="preserve">. They </w:t>
            </w:r>
            <w:proofErr w:type="gramStart"/>
            <w:r w:rsidR="0008411C">
              <w:rPr>
                <w:lang w:val="en-GB"/>
              </w:rPr>
              <w:t>must also be provided</w:t>
            </w:r>
            <w:proofErr w:type="gramEnd"/>
            <w:r w:rsidR="0008411C">
              <w:rPr>
                <w:lang w:val="en-GB"/>
              </w:rPr>
              <w:t xml:space="preserve"> for final projects</w:t>
            </w:r>
            <w:r w:rsidR="003E640D">
              <w:rPr>
                <w:lang w:val="en-GB"/>
              </w:rPr>
              <w:t>,</w:t>
            </w:r>
            <w:r w:rsidR="0008411C">
              <w:rPr>
                <w:lang w:val="en-GB"/>
              </w:rPr>
              <w:t xml:space="preserve"> </w:t>
            </w:r>
            <w:r w:rsidR="003E640D">
              <w:rPr>
                <w:lang w:val="en-GB"/>
              </w:rPr>
              <w:t>compulsory</w:t>
            </w:r>
            <w:r w:rsidR="0008411C">
              <w:rPr>
                <w:lang w:val="en-GB"/>
              </w:rPr>
              <w:t xml:space="preserve"> internships</w:t>
            </w:r>
            <w:r w:rsidR="003E640D">
              <w:rPr>
                <w:lang w:val="en-GB"/>
              </w:rPr>
              <w:t xml:space="preserve"> and all modules taken at partner institutions as part of a double- or joint degree.</w:t>
            </w:r>
          </w:p>
        </w:tc>
        <w:tc>
          <w:tcPr>
            <w:tcW w:w="1559" w:type="dxa"/>
          </w:tcPr>
          <w:p w14:paraId="62F15AF0" w14:textId="2E0300BB" w:rsidR="00E2310D" w:rsidRDefault="00E2310D" w:rsidP="009B1EA4">
            <w:pPr>
              <w:rPr>
                <w:lang w:val="en-GB"/>
              </w:rPr>
            </w:pPr>
            <w:r>
              <w:rPr>
                <w:lang w:val="en-GB"/>
              </w:rPr>
              <w:t xml:space="preserve">1.3, </w:t>
            </w:r>
            <w:r w:rsidR="009B1EA4">
              <w:rPr>
                <w:lang w:val="en-GB"/>
              </w:rPr>
              <w:t>4</w:t>
            </w:r>
            <w:r>
              <w:rPr>
                <w:lang w:val="en-GB"/>
              </w:rPr>
              <w:t>.1</w:t>
            </w:r>
          </w:p>
        </w:tc>
        <w:sdt>
          <w:sdtPr>
            <w:rPr>
              <w:lang w:val="en-GB"/>
            </w:rPr>
            <w:id w:val="938420005"/>
            <w14:checkbox>
              <w14:checked w14:val="0"/>
              <w14:checkedState w14:val="2612" w14:font="MS Gothic"/>
              <w14:uncheckedState w14:val="2610" w14:font="MS Gothic"/>
            </w14:checkbox>
          </w:sdtPr>
          <w:sdtEndPr/>
          <w:sdtContent>
            <w:tc>
              <w:tcPr>
                <w:tcW w:w="1276" w:type="dxa"/>
              </w:tcPr>
              <w:p w14:paraId="603A9888" w14:textId="77777777" w:rsidR="00E2310D" w:rsidRDefault="00E2310D" w:rsidP="00132801">
                <w:pPr>
                  <w:rPr>
                    <w:lang w:val="en-GB"/>
                  </w:rPr>
                </w:pPr>
                <w:r>
                  <w:rPr>
                    <w:rFonts w:ascii="MS Gothic" w:eastAsia="MS Gothic" w:hAnsi="MS Gothic" w:hint="eastAsia"/>
                    <w:lang w:val="en-GB"/>
                  </w:rPr>
                  <w:t>☐</w:t>
                </w:r>
              </w:p>
            </w:tc>
          </w:sdtContent>
        </w:sdt>
      </w:tr>
      <w:tr w:rsidR="00E2310D" w:rsidRPr="0008411C" w14:paraId="6C2768C8" w14:textId="77777777" w:rsidTr="00132801">
        <w:trPr>
          <w:trHeight w:val="575"/>
        </w:trPr>
        <w:tc>
          <w:tcPr>
            <w:tcW w:w="5949" w:type="dxa"/>
          </w:tcPr>
          <w:p w14:paraId="1CAB4EFE" w14:textId="6A347B0D" w:rsidR="00E2310D" w:rsidRPr="008F30BF" w:rsidRDefault="007F404A" w:rsidP="007F404A">
            <w:pPr>
              <w:spacing w:after="200" w:line="276" w:lineRule="auto"/>
              <w:jc w:val="left"/>
              <w:rPr>
                <w:szCs w:val="24"/>
                <w:lang w:val="en-GB"/>
              </w:rPr>
            </w:pPr>
            <w:r>
              <w:rPr>
                <w:szCs w:val="24"/>
                <w:lang w:val="en-GB"/>
              </w:rPr>
              <w:t>Official a</w:t>
            </w:r>
            <w:r w:rsidR="00E2310D" w:rsidRPr="008E4772">
              <w:rPr>
                <w:szCs w:val="24"/>
                <w:lang w:val="en-GB"/>
              </w:rPr>
              <w:t xml:space="preserve">dmission regulations </w:t>
            </w:r>
          </w:p>
        </w:tc>
        <w:tc>
          <w:tcPr>
            <w:tcW w:w="1559" w:type="dxa"/>
          </w:tcPr>
          <w:p w14:paraId="73022CEE" w14:textId="77777777" w:rsidR="00E2310D" w:rsidRDefault="00E2310D" w:rsidP="00132801">
            <w:pPr>
              <w:rPr>
                <w:lang w:val="en-GB"/>
              </w:rPr>
            </w:pPr>
            <w:r>
              <w:rPr>
                <w:lang w:val="en-GB"/>
              </w:rPr>
              <w:t>1.4</w:t>
            </w:r>
          </w:p>
        </w:tc>
        <w:sdt>
          <w:sdtPr>
            <w:rPr>
              <w:lang w:val="en-GB"/>
            </w:rPr>
            <w:id w:val="-1451542869"/>
            <w14:checkbox>
              <w14:checked w14:val="0"/>
              <w14:checkedState w14:val="2612" w14:font="MS Gothic"/>
              <w14:uncheckedState w14:val="2610" w14:font="MS Gothic"/>
            </w14:checkbox>
          </w:sdtPr>
          <w:sdtEndPr/>
          <w:sdtContent>
            <w:tc>
              <w:tcPr>
                <w:tcW w:w="1276" w:type="dxa"/>
              </w:tcPr>
              <w:p w14:paraId="35828B51" w14:textId="77777777" w:rsidR="00E2310D" w:rsidRDefault="00E2310D" w:rsidP="00132801">
                <w:pPr>
                  <w:rPr>
                    <w:lang w:val="en-GB"/>
                  </w:rPr>
                </w:pPr>
                <w:r>
                  <w:rPr>
                    <w:rFonts w:ascii="MS Gothic" w:eastAsia="MS Gothic" w:hAnsi="MS Gothic" w:hint="eastAsia"/>
                    <w:lang w:val="en-GB"/>
                  </w:rPr>
                  <w:t>☐</w:t>
                </w:r>
              </w:p>
            </w:tc>
          </w:sdtContent>
        </w:sdt>
      </w:tr>
      <w:tr w:rsidR="00E2310D" w14:paraId="7B423634" w14:textId="77777777" w:rsidTr="00132801">
        <w:tc>
          <w:tcPr>
            <w:tcW w:w="5949" w:type="dxa"/>
          </w:tcPr>
          <w:p w14:paraId="3EEBB000" w14:textId="77777777" w:rsidR="00E2310D" w:rsidRDefault="00E2310D" w:rsidP="00132801">
            <w:pPr>
              <w:rPr>
                <w:lang w:val="en-GB"/>
              </w:rPr>
            </w:pPr>
            <w:r w:rsidRPr="005E08FD">
              <w:rPr>
                <w:szCs w:val="24"/>
                <w:lang w:val="en-GB"/>
              </w:rPr>
              <w:t xml:space="preserve">Documents/other sources </w:t>
            </w:r>
            <w:r>
              <w:rPr>
                <w:szCs w:val="24"/>
                <w:lang w:val="en-GB"/>
              </w:rPr>
              <w:t>containing provisions for the recognition of externally acquired academic achievements</w:t>
            </w:r>
          </w:p>
        </w:tc>
        <w:tc>
          <w:tcPr>
            <w:tcW w:w="1559" w:type="dxa"/>
          </w:tcPr>
          <w:p w14:paraId="72CBC6D7" w14:textId="77777777" w:rsidR="00E2310D" w:rsidRDefault="00E2310D" w:rsidP="00132801">
            <w:pPr>
              <w:rPr>
                <w:lang w:val="en-GB"/>
              </w:rPr>
            </w:pPr>
            <w:r>
              <w:rPr>
                <w:lang w:val="en-GB"/>
              </w:rPr>
              <w:t>1.4</w:t>
            </w:r>
          </w:p>
        </w:tc>
        <w:sdt>
          <w:sdtPr>
            <w:rPr>
              <w:lang w:val="en-GB"/>
            </w:rPr>
            <w:id w:val="731427928"/>
            <w14:checkbox>
              <w14:checked w14:val="0"/>
              <w14:checkedState w14:val="2612" w14:font="MS Gothic"/>
              <w14:uncheckedState w14:val="2610" w14:font="MS Gothic"/>
            </w14:checkbox>
          </w:sdtPr>
          <w:sdtEndPr/>
          <w:sdtContent>
            <w:tc>
              <w:tcPr>
                <w:tcW w:w="1276" w:type="dxa"/>
              </w:tcPr>
              <w:p w14:paraId="0E9813F4" w14:textId="77777777" w:rsidR="00E2310D" w:rsidRDefault="00E2310D" w:rsidP="00132801">
                <w:pPr>
                  <w:rPr>
                    <w:lang w:val="en-GB"/>
                  </w:rPr>
                </w:pPr>
                <w:r>
                  <w:rPr>
                    <w:rFonts w:ascii="MS Gothic" w:eastAsia="MS Gothic" w:hAnsi="MS Gothic" w:hint="eastAsia"/>
                    <w:lang w:val="en-GB"/>
                  </w:rPr>
                  <w:t>☐</w:t>
                </w:r>
              </w:p>
            </w:tc>
          </w:sdtContent>
        </w:sdt>
      </w:tr>
      <w:tr w:rsidR="00E2310D" w:rsidRPr="00C375EB" w14:paraId="54FBEABB" w14:textId="77777777" w:rsidTr="00132801">
        <w:tc>
          <w:tcPr>
            <w:tcW w:w="5949" w:type="dxa"/>
          </w:tcPr>
          <w:p w14:paraId="36265C6E" w14:textId="77777777" w:rsidR="00E2310D" w:rsidRPr="005E08FD" w:rsidRDefault="00E2310D" w:rsidP="00132801">
            <w:pPr>
              <w:rPr>
                <w:szCs w:val="24"/>
                <w:lang w:val="en-GB"/>
              </w:rPr>
            </w:pPr>
            <w:r w:rsidRPr="005E08FD">
              <w:rPr>
                <w:szCs w:val="24"/>
                <w:lang w:val="en-GB"/>
              </w:rPr>
              <w:t xml:space="preserve">Documents/other sources </w:t>
            </w:r>
            <w:r>
              <w:rPr>
                <w:szCs w:val="24"/>
                <w:lang w:val="en-GB"/>
              </w:rPr>
              <w:t>indicating that student workload is corroborated by the institution, e.g. student surveys</w:t>
            </w:r>
          </w:p>
        </w:tc>
        <w:tc>
          <w:tcPr>
            <w:tcW w:w="1559" w:type="dxa"/>
          </w:tcPr>
          <w:p w14:paraId="78B4C565" w14:textId="0CD5A50A" w:rsidR="00E2310D" w:rsidRDefault="009B1EA4" w:rsidP="00132801">
            <w:pPr>
              <w:rPr>
                <w:lang w:val="en-GB"/>
              </w:rPr>
            </w:pPr>
            <w:r>
              <w:rPr>
                <w:lang w:val="en-GB"/>
              </w:rPr>
              <w:t>1.5</w:t>
            </w:r>
          </w:p>
        </w:tc>
        <w:sdt>
          <w:sdtPr>
            <w:rPr>
              <w:lang w:val="en-GB"/>
            </w:rPr>
            <w:id w:val="-1827357814"/>
            <w14:checkbox>
              <w14:checked w14:val="0"/>
              <w14:checkedState w14:val="2612" w14:font="MS Gothic"/>
              <w14:uncheckedState w14:val="2610" w14:font="MS Gothic"/>
            </w14:checkbox>
          </w:sdtPr>
          <w:sdtEndPr/>
          <w:sdtContent>
            <w:tc>
              <w:tcPr>
                <w:tcW w:w="1276" w:type="dxa"/>
              </w:tcPr>
              <w:p w14:paraId="4A05A0F0" w14:textId="77777777" w:rsidR="00E2310D" w:rsidRDefault="00E2310D" w:rsidP="00132801">
                <w:pPr>
                  <w:rPr>
                    <w:lang w:val="en-GB"/>
                  </w:rPr>
                </w:pPr>
                <w:r>
                  <w:rPr>
                    <w:rFonts w:ascii="MS Gothic" w:eastAsia="MS Gothic" w:hAnsi="MS Gothic" w:hint="eastAsia"/>
                    <w:lang w:val="en-GB"/>
                  </w:rPr>
                  <w:t>☐</w:t>
                </w:r>
              </w:p>
            </w:tc>
          </w:sdtContent>
        </w:sdt>
      </w:tr>
      <w:tr w:rsidR="00E2310D" w:rsidRPr="00C375EB" w14:paraId="765BAE96" w14:textId="77777777" w:rsidTr="00132801">
        <w:tc>
          <w:tcPr>
            <w:tcW w:w="5949" w:type="dxa"/>
          </w:tcPr>
          <w:p w14:paraId="67CF4858" w14:textId="77777777" w:rsidR="00E2310D" w:rsidRPr="006D4260" w:rsidRDefault="00E2310D" w:rsidP="00132801">
            <w:pPr>
              <w:spacing w:after="200" w:line="276" w:lineRule="auto"/>
              <w:jc w:val="left"/>
              <w:rPr>
                <w:szCs w:val="24"/>
                <w:lang w:val="en-GB"/>
              </w:rPr>
            </w:pPr>
            <w:r>
              <w:rPr>
                <w:szCs w:val="24"/>
                <w:lang w:val="en-GB"/>
              </w:rPr>
              <w:t>Examination regulations</w:t>
            </w:r>
          </w:p>
        </w:tc>
        <w:tc>
          <w:tcPr>
            <w:tcW w:w="1559" w:type="dxa"/>
          </w:tcPr>
          <w:p w14:paraId="1617351C" w14:textId="06697487" w:rsidR="00E2310D" w:rsidRDefault="009B1EA4" w:rsidP="00132801">
            <w:pPr>
              <w:rPr>
                <w:lang w:val="en-GB"/>
              </w:rPr>
            </w:pPr>
            <w:r>
              <w:rPr>
                <w:lang w:val="en-GB"/>
              </w:rPr>
              <w:t>2</w:t>
            </w:r>
          </w:p>
        </w:tc>
        <w:sdt>
          <w:sdtPr>
            <w:rPr>
              <w:lang w:val="en-GB"/>
            </w:rPr>
            <w:id w:val="2049413113"/>
            <w14:checkbox>
              <w14:checked w14:val="0"/>
              <w14:checkedState w14:val="2612" w14:font="MS Gothic"/>
              <w14:uncheckedState w14:val="2610" w14:font="MS Gothic"/>
            </w14:checkbox>
          </w:sdtPr>
          <w:sdtEndPr/>
          <w:sdtContent>
            <w:tc>
              <w:tcPr>
                <w:tcW w:w="1276" w:type="dxa"/>
              </w:tcPr>
              <w:p w14:paraId="135D1E2F" w14:textId="77777777" w:rsidR="00E2310D" w:rsidRDefault="00E2310D" w:rsidP="00132801">
                <w:pPr>
                  <w:rPr>
                    <w:lang w:val="en-GB"/>
                  </w:rPr>
                </w:pPr>
                <w:r>
                  <w:rPr>
                    <w:rFonts w:ascii="MS Gothic" w:eastAsia="MS Gothic" w:hAnsi="MS Gothic" w:hint="eastAsia"/>
                    <w:lang w:val="en-GB"/>
                  </w:rPr>
                  <w:t>☐</w:t>
                </w:r>
              </w:p>
            </w:tc>
          </w:sdtContent>
        </w:sdt>
      </w:tr>
      <w:tr w:rsidR="00E2310D" w14:paraId="28AB1C42" w14:textId="77777777" w:rsidTr="00132801">
        <w:tc>
          <w:tcPr>
            <w:tcW w:w="5949" w:type="dxa"/>
          </w:tcPr>
          <w:p w14:paraId="3645B591" w14:textId="77777777" w:rsidR="00E2310D" w:rsidRPr="001D7973" w:rsidRDefault="00E2310D" w:rsidP="00132801">
            <w:pPr>
              <w:spacing w:after="200" w:line="276" w:lineRule="auto"/>
              <w:jc w:val="left"/>
              <w:rPr>
                <w:szCs w:val="24"/>
                <w:u w:val="single"/>
                <w:lang w:val="en-GB"/>
              </w:rPr>
            </w:pPr>
            <w:r w:rsidRPr="001D7973">
              <w:rPr>
                <w:szCs w:val="24"/>
                <w:lang w:val="en-GB"/>
              </w:rPr>
              <w:t xml:space="preserve">Representative selection of </w:t>
            </w:r>
            <w:r w:rsidRPr="001D7973">
              <w:rPr>
                <w:szCs w:val="24"/>
                <w:u w:val="single"/>
                <w:lang w:val="en-GB"/>
              </w:rPr>
              <w:t>graded</w:t>
            </w:r>
            <w:r w:rsidRPr="001D7973">
              <w:rPr>
                <w:szCs w:val="24"/>
                <w:lang w:val="en-GB"/>
              </w:rPr>
              <w:t xml:space="preserve"> exams/reports/ final projects and other student work</w:t>
            </w:r>
            <w:r>
              <w:rPr>
                <w:szCs w:val="24"/>
                <w:lang w:val="en-GB"/>
              </w:rPr>
              <w:t>,</w:t>
            </w:r>
            <w:r w:rsidRPr="001D7973">
              <w:rPr>
                <w:szCs w:val="24"/>
                <w:lang w:val="en-GB"/>
              </w:rPr>
              <w:t xml:space="preserve"> </w:t>
            </w:r>
            <w:r w:rsidRPr="001D7973">
              <w:rPr>
                <w:szCs w:val="24"/>
                <w:u w:val="single"/>
                <w:lang w:val="en-GB"/>
              </w:rPr>
              <w:t>generally inspected during on-site visit</w:t>
            </w:r>
          </w:p>
        </w:tc>
        <w:tc>
          <w:tcPr>
            <w:tcW w:w="1559" w:type="dxa"/>
          </w:tcPr>
          <w:p w14:paraId="2B5345EE" w14:textId="357C1443" w:rsidR="00E2310D" w:rsidRDefault="009B1EA4" w:rsidP="00132801">
            <w:pPr>
              <w:rPr>
                <w:lang w:val="en-GB"/>
              </w:rPr>
            </w:pPr>
            <w:r>
              <w:rPr>
                <w:lang w:val="en-GB"/>
              </w:rPr>
              <w:t>2</w:t>
            </w:r>
          </w:p>
        </w:tc>
        <w:sdt>
          <w:sdtPr>
            <w:rPr>
              <w:lang w:val="en-GB"/>
            </w:rPr>
            <w:id w:val="-59484657"/>
            <w14:checkbox>
              <w14:checked w14:val="0"/>
              <w14:checkedState w14:val="2612" w14:font="MS Gothic"/>
              <w14:uncheckedState w14:val="2610" w14:font="MS Gothic"/>
            </w14:checkbox>
          </w:sdtPr>
          <w:sdtEndPr/>
          <w:sdtContent>
            <w:tc>
              <w:tcPr>
                <w:tcW w:w="1276" w:type="dxa"/>
              </w:tcPr>
              <w:p w14:paraId="34AE9587" w14:textId="77777777" w:rsidR="00E2310D" w:rsidRDefault="00E2310D" w:rsidP="00132801">
                <w:pPr>
                  <w:rPr>
                    <w:lang w:val="en-GB"/>
                  </w:rPr>
                </w:pPr>
                <w:r>
                  <w:rPr>
                    <w:rFonts w:ascii="MS Gothic" w:eastAsia="MS Gothic" w:hAnsi="MS Gothic" w:hint="eastAsia"/>
                    <w:lang w:val="en-GB"/>
                  </w:rPr>
                  <w:t>☐</w:t>
                </w:r>
              </w:p>
            </w:tc>
          </w:sdtContent>
        </w:sdt>
      </w:tr>
      <w:tr w:rsidR="00E2310D" w14:paraId="39298229" w14:textId="77777777" w:rsidTr="00132801">
        <w:tc>
          <w:tcPr>
            <w:tcW w:w="5949" w:type="dxa"/>
          </w:tcPr>
          <w:p w14:paraId="4767DD01" w14:textId="77777777" w:rsidR="00E2310D" w:rsidRDefault="00E2310D" w:rsidP="00132801">
            <w:pPr>
              <w:spacing w:after="200" w:line="276" w:lineRule="auto"/>
              <w:jc w:val="left"/>
              <w:rPr>
                <w:szCs w:val="24"/>
                <w:lang w:val="en-GB"/>
              </w:rPr>
            </w:pPr>
            <w:r w:rsidRPr="00920956">
              <w:rPr>
                <w:rFonts w:cs="Arial"/>
                <w:szCs w:val="24"/>
                <w:lang w:val="en-GB"/>
              </w:rPr>
              <w:t xml:space="preserve">Statistical data about the progress of studies, e.g. </w:t>
            </w:r>
            <w:r>
              <w:rPr>
                <w:rFonts w:cs="Arial"/>
                <w:szCs w:val="24"/>
                <w:lang w:val="en-GB"/>
              </w:rPr>
              <w:t xml:space="preserve">number of students, </w:t>
            </w:r>
            <w:r w:rsidRPr="00920956">
              <w:rPr>
                <w:rFonts w:cs="Arial"/>
                <w:szCs w:val="24"/>
                <w:lang w:val="en-GB"/>
              </w:rPr>
              <w:t>average grade, failure rate, amount of re-sits</w:t>
            </w:r>
            <w:r>
              <w:rPr>
                <w:rFonts w:cs="Arial"/>
                <w:szCs w:val="24"/>
                <w:lang w:val="en-GB"/>
              </w:rPr>
              <w:t>, duration of studies, number of graduates and their distribution, etc.</w:t>
            </w:r>
          </w:p>
        </w:tc>
        <w:tc>
          <w:tcPr>
            <w:tcW w:w="1559" w:type="dxa"/>
          </w:tcPr>
          <w:p w14:paraId="76963EB6" w14:textId="670AE329" w:rsidR="00E2310D" w:rsidRDefault="009B1EA4" w:rsidP="009B1EA4">
            <w:pPr>
              <w:rPr>
                <w:lang w:val="en-GB"/>
              </w:rPr>
            </w:pPr>
            <w:r>
              <w:rPr>
                <w:lang w:val="en-GB"/>
              </w:rPr>
              <w:t>1.5, 2</w:t>
            </w:r>
            <w:r w:rsidR="005D025A">
              <w:rPr>
                <w:lang w:val="en-GB"/>
              </w:rPr>
              <w:t>, 6</w:t>
            </w:r>
          </w:p>
        </w:tc>
        <w:sdt>
          <w:sdtPr>
            <w:rPr>
              <w:lang w:val="en-GB"/>
            </w:rPr>
            <w:id w:val="-532113302"/>
            <w14:checkbox>
              <w14:checked w14:val="0"/>
              <w14:checkedState w14:val="2612" w14:font="MS Gothic"/>
              <w14:uncheckedState w14:val="2610" w14:font="MS Gothic"/>
            </w14:checkbox>
          </w:sdtPr>
          <w:sdtEndPr/>
          <w:sdtContent>
            <w:tc>
              <w:tcPr>
                <w:tcW w:w="1276" w:type="dxa"/>
              </w:tcPr>
              <w:p w14:paraId="7CF0B3AA" w14:textId="77777777" w:rsidR="00E2310D" w:rsidRDefault="00E2310D" w:rsidP="00132801">
                <w:pPr>
                  <w:rPr>
                    <w:lang w:val="en-GB"/>
                  </w:rPr>
                </w:pPr>
                <w:r>
                  <w:rPr>
                    <w:rFonts w:ascii="MS Gothic" w:eastAsia="MS Gothic" w:hAnsi="MS Gothic" w:hint="eastAsia"/>
                    <w:lang w:val="en-GB"/>
                  </w:rPr>
                  <w:t>☐</w:t>
                </w:r>
              </w:p>
            </w:tc>
          </w:sdtContent>
        </w:sdt>
      </w:tr>
      <w:tr w:rsidR="00E2310D" w:rsidRPr="003E640D" w14:paraId="153357A5" w14:textId="77777777" w:rsidTr="00132801">
        <w:trPr>
          <w:trHeight w:val="1128"/>
        </w:trPr>
        <w:tc>
          <w:tcPr>
            <w:tcW w:w="5949" w:type="dxa"/>
          </w:tcPr>
          <w:p w14:paraId="08732D0C" w14:textId="5C42CE39" w:rsidR="00E2310D" w:rsidRPr="006D4260" w:rsidRDefault="00E2310D" w:rsidP="006C77D4">
            <w:pPr>
              <w:spacing w:after="200" w:line="276" w:lineRule="auto"/>
              <w:jc w:val="left"/>
              <w:rPr>
                <w:rFonts w:cs="Arial"/>
                <w:szCs w:val="24"/>
                <w:lang w:val="en-GB"/>
              </w:rPr>
            </w:pPr>
            <w:r>
              <w:rPr>
                <w:rFonts w:cs="Arial"/>
                <w:szCs w:val="24"/>
                <w:lang w:val="en-GB"/>
              </w:rPr>
              <w:t>Academic and professional qualifications of all teaching staff involved in the programme</w:t>
            </w:r>
            <w:r w:rsidR="003E640D">
              <w:rPr>
                <w:rFonts w:cs="Arial"/>
                <w:szCs w:val="24"/>
                <w:lang w:val="en-GB"/>
              </w:rPr>
              <w:t xml:space="preserve"> (</w:t>
            </w:r>
            <w:r w:rsidR="003E640D" w:rsidRPr="005D025A">
              <w:rPr>
                <w:rFonts w:cs="Arial"/>
                <w:szCs w:val="24"/>
                <w:lang w:val="en-GB"/>
              </w:rPr>
              <w:t>see Staff Handbook template</w:t>
            </w:r>
            <w:r w:rsidR="003E640D">
              <w:rPr>
                <w:rFonts w:cs="Arial"/>
                <w:szCs w:val="24"/>
                <w:lang w:val="en-GB"/>
              </w:rPr>
              <w:t xml:space="preserve">). In case </w:t>
            </w:r>
            <w:r w:rsidR="006C77D4">
              <w:rPr>
                <w:rFonts w:cs="Arial"/>
                <w:szCs w:val="24"/>
                <w:lang w:val="en-GB"/>
              </w:rPr>
              <w:t>the programme includes</w:t>
            </w:r>
            <w:r w:rsidR="003E640D">
              <w:rPr>
                <w:rFonts w:cs="Arial"/>
                <w:szCs w:val="24"/>
                <w:lang w:val="en-GB"/>
              </w:rPr>
              <w:t xml:space="preserve"> a double- or joint degree </w:t>
            </w:r>
            <w:r w:rsidR="006C77D4">
              <w:rPr>
                <w:rFonts w:cs="Arial"/>
                <w:szCs w:val="24"/>
                <w:lang w:val="en-GB"/>
              </w:rPr>
              <w:t>option</w:t>
            </w:r>
            <w:r w:rsidR="003E640D">
              <w:rPr>
                <w:rFonts w:cs="Arial"/>
                <w:szCs w:val="24"/>
                <w:lang w:val="en-GB"/>
              </w:rPr>
              <w:t xml:space="preserve">, </w:t>
            </w:r>
            <w:r w:rsidR="006C77D4">
              <w:rPr>
                <w:rFonts w:cs="Arial"/>
                <w:szCs w:val="24"/>
                <w:lang w:val="en-GB"/>
              </w:rPr>
              <w:t xml:space="preserve">qualifications </w:t>
            </w:r>
            <w:proofErr w:type="gramStart"/>
            <w:r w:rsidR="006C77D4">
              <w:rPr>
                <w:rFonts w:cs="Arial"/>
                <w:szCs w:val="24"/>
                <w:lang w:val="en-GB"/>
              </w:rPr>
              <w:t>must also be provided</w:t>
            </w:r>
            <w:proofErr w:type="gramEnd"/>
            <w:r w:rsidR="003E640D">
              <w:rPr>
                <w:rFonts w:cs="Arial"/>
                <w:szCs w:val="24"/>
                <w:lang w:val="en-GB"/>
              </w:rPr>
              <w:t xml:space="preserve"> </w:t>
            </w:r>
            <w:r w:rsidR="006C77D4">
              <w:rPr>
                <w:rFonts w:cs="Arial"/>
                <w:szCs w:val="24"/>
                <w:lang w:val="en-GB"/>
              </w:rPr>
              <w:t>for</w:t>
            </w:r>
            <w:r w:rsidR="003E640D">
              <w:rPr>
                <w:rFonts w:cs="Arial"/>
                <w:szCs w:val="24"/>
                <w:lang w:val="en-GB"/>
              </w:rPr>
              <w:t xml:space="preserve"> the</w:t>
            </w:r>
            <w:r w:rsidR="006C77D4">
              <w:rPr>
                <w:rFonts w:cs="Arial"/>
                <w:szCs w:val="24"/>
                <w:lang w:val="en-GB"/>
              </w:rPr>
              <w:t xml:space="preserve"> relevant</w:t>
            </w:r>
            <w:r w:rsidR="003E640D">
              <w:rPr>
                <w:rFonts w:cs="Arial"/>
                <w:szCs w:val="24"/>
                <w:lang w:val="en-GB"/>
              </w:rPr>
              <w:t xml:space="preserve"> teaching staff at the partner institutions.</w:t>
            </w:r>
            <w:r>
              <w:rPr>
                <w:rFonts w:cs="Arial"/>
                <w:szCs w:val="24"/>
                <w:lang w:val="en-GB"/>
              </w:rPr>
              <w:t xml:space="preserve"> </w:t>
            </w:r>
          </w:p>
        </w:tc>
        <w:tc>
          <w:tcPr>
            <w:tcW w:w="1559" w:type="dxa"/>
          </w:tcPr>
          <w:p w14:paraId="4593EA25" w14:textId="0C833B4D" w:rsidR="00E2310D" w:rsidRDefault="009B1EA4" w:rsidP="00132801">
            <w:pPr>
              <w:rPr>
                <w:lang w:val="en-GB"/>
              </w:rPr>
            </w:pPr>
            <w:r>
              <w:rPr>
                <w:lang w:val="en-GB"/>
              </w:rPr>
              <w:t>3</w:t>
            </w:r>
            <w:r w:rsidR="00E2310D">
              <w:rPr>
                <w:lang w:val="en-GB"/>
              </w:rPr>
              <w:t>.1</w:t>
            </w:r>
          </w:p>
        </w:tc>
        <w:sdt>
          <w:sdtPr>
            <w:rPr>
              <w:lang w:val="en-GB"/>
            </w:rPr>
            <w:id w:val="-1448154899"/>
            <w14:checkbox>
              <w14:checked w14:val="0"/>
              <w14:checkedState w14:val="2612" w14:font="MS Gothic"/>
              <w14:uncheckedState w14:val="2610" w14:font="MS Gothic"/>
            </w14:checkbox>
          </w:sdtPr>
          <w:sdtEndPr/>
          <w:sdtContent>
            <w:tc>
              <w:tcPr>
                <w:tcW w:w="1276" w:type="dxa"/>
              </w:tcPr>
              <w:p w14:paraId="568A5D8A" w14:textId="77777777" w:rsidR="00E2310D" w:rsidRDefault="00E2310D" w:rsidP="00132801">
                <w:pPr>
                  <w:rPr>
                    <w:lang w:val="en-GB"/>
                  </w:rPr>
                </w:pPr>
                <w:r>
                  <w:rPr>
                    <w:rFonts w:ascii="MS Gothic" w:eastAsia="MS Gothic" w:hAnsi="MS Gothic" w:hint="eastAsia"/>
                    <w:lang w:val="en-GB"/>
                  </w:rPr>
                  <w:t>☐</w:t>
                </w:r>
              </w:p>
            </w:tc>
          </w:sdtContent>
        </w:sdt>
      </w:tr>
      <w:tr w:rsidR="00E2310D" w:rsidRPr="006C77D4" w14:paraId="6CEFEA14" w14:textId="77777777" w:rsidTr="00132801">
        <w:trPr>
          <w:trHeight w:val="899"/>
        </w:trPr>
        <w:tc>
          <w:tcPr>
            <w:tcW w:w="5949" w:type="dxa"/>
          </w:tcPr>
          <w:p w14:paraId="77AFBDD9" w14:textId="62C4511B" w:rsidR="00E2310D" w:rsidRDefault="00E2310D" w:rsidP="00132801">
            <w:pPr>
              <w:spacing w:after="200" w:line="276" w:lineRule="auto"/>
              <w:jc w:val="left"/>
              <w:rPr>
                <w:rFonts w:cs="Arial"/>
                <w:szCs w:val="24"/>
                <w:lang w:val="en-GB"/>
              </w:rPr>
            </w:pPr>
            <w:r>
              <w:rPr>
                <w:rFonts w:cs="Arial"/>
                <w:szCs w:val="24"/>
                <w:lang w:val="en-GB"/>
              </w:rPr>
              <w:t>Cooperation agreements (</w:t>
            </w:r>
            <w:r w:rsidR="006C77D4">
              <w:rPr>
                <w:rFonts w:cs="Arial"/>
                <w:szCs w:val="24"/>
                <w:lang w:val="en-GB"/>
              </w:rPr>
              <w:t xml:space="preserve">e.g. learning agreements, agreements for use of laboratories, etc. - </w:t>
            </w:r>
            <w:r>
              <w:rPr>
                <w:rFonts w:cs="Arial"/>
                <w:szCs w:val="24"/>
                <w:lang w:val="en-GB"/>
              </w:rPr>
              <w:t>only relevant in case of cooperation with other universities, companies, research institutions, etc.)</w:t>
            </w:r>
          </w:p>
        </w:tc>
        <w:tc>
          <w:tcPr>
            <w:tcW w:w="1559" w:type="dxa"/>
          </w:tcPr>
          <w:p w14:paraId="2C13189B" w14:textId="6C68C75C" w:rsidR="00E2310D" w:rsidRDefault="009B1EA4" w:rsidP="00132801">
            <w:pPr>
              <w:rPr>
                <w:lang w:val="en-GB"/>
              </w:rPr>
            </w:pPr>
            <w:r>
              <w:rPr>
                <w:lang w:val="en-GB"/>
              </w:rPr>
              <w:t>3.2</w:t>
            </w:r>
          </w:p>
        </w:tc>
        <w:sdt>
          <w:sdtPr>
            <w:rPr>
              <w:lang w:val="en-GB"/>
            </w:rPr>
            <w:id w:val="-1897809130"/>
            <w14:checkbox>
              <w14:checked w14:val="0"/>
              <w14:checkedState w14:val="2612" w14:font="MS Gothic"/>
              <w14:uncheckedState w14:val="2610" w14:font="MS Gothic"/>
            </w14:checkbox>
          </w:sdtPr>
          <w:sdtEndPr/>
          <w:sdtContent>
            <w:tc>
              <w:tcPr>
                <w:tcW w:w="1276" w:type="dxa"/>
              </w:tcPr>
              <w:p w14:paraId="73A3C600" w14:textId="77777777" w:rsidR="00E2310D" w:rsidRDefault="00E2310D" w:rsidP="00132801">
                <w:pPr>
                  <w:rPr>
                    <w:lang w:val="en-GB"/>
                  </w:rPr>
                </w:pPr>
                <w:r>
                  <w:rPr>
                    <w:rFonts w:ascii="MS Gothic" w:eastAsia="MS Gothic" w:hAnsi="MS Gothic" w:hint="eastAsia"/>
                    <w:lang w:val="en-GB"/>
                  </w:rPr>
                  <w:t>☐</w:t>
                </w:r>
              </w:p>
            </w:tc>
          </w:sdtContent>
        </w:sdt>
      </w:tr>
      <w:tr w:rsidR="00E2310D" w:rsidRPr="006C77D4" w14:paraId="5B44D7BF" w14:textId="77777777" w:rsidTr="00132801">
        <w:trPr>
          <w:trHeight w:val="675"/>
        </w:trPr>
        <w:tc>
          <w:tcPr>
            <w:tcW w:w="5949" w:type="dxa"/>
          </w:tcPr>
          <w:p w14:paraId="4AF3F9AD" w14:textId="77777777" w:rsidR="00E2310D" w:rsidRPr="00BC0A3C" w:rsidRDefault="00E2310D" w:rsidP="00132801">
            <w:pPr>
              <w:spacing w:after="200" w:line="276" w:lineRule="auto"/>
              <w:jc w:val="left"/>
              <w:rPr>
                <w:szCs w:val="24"/>
                <w:lang w:val="en-GB"/>
              </w:rPr>
            </w:pPr>
            <w:r w:rsidRPr="00BC0A3C">
              <w:rPr>
                <w:szCs w:val="24"/>
                <w:u w:val="single"/>
                <w:lang w:val="en-GB"/>
              </w:rPr>
              <w:t>In case of an online audit</w:t>
            </w:r>
            <w:r w:rsidRPr="00BC0A3C">
              <w:rPr>
                <w:szCs w:val="24"/>
                <w:lang w:val="en-GB"/>
              </w:rPr>
              <w:t xml:space="preserve">, photo </w:t>
            </w:r>
            <w:r>
              <w:rPr>
                <w:szCs w:val="24"/>
                <w:lang w:val="en-GB"/>
              </w:rPr>
              <w:t>and / or</w:t>
            </w:r>
            <w:r w:rsidRPr="00BC0A3C">
              <w:rPr>
                <w:szCs w:val="24"/>
                <w:lang w:val="en-GB"/>
              </w:rPr>
              <w:t xml:space="preserve"> video material of the</w:t>
            </w:r>
            <w:r>
              <w:rPr>
                <w:szCs w:val="24"/>
                <w:lang w:val="en-GB"/>
              </w:rPr>
              <w:t xml:space="preserve"> programme</w:t>
            </w:r>
            <w:r w:rsidRPr="00BC0A3C">
              <w:rPr>
                <w:szCs w:val="24"/>
                <w:lang w:val="en-GB"/>
              </w:rPr>
              <w:t xml:space="preserve"> facilities and equipment </w:t>
            </w:r>
          </w:p>
        </w:tc>
        <w:tc>
          <w:tcPr>
            <w:tcW w:w="1559" w:type="dxa"/>
          </w:tcPr>
          <w:p w14:paraId="0CBE37CB" w14:textId="6F0B4FEF" w:rsidR="00E2310D" w:rsidRDefault="009B1EA4" w:rsidP="00132801">
            <w:pPr>
              <w:rPr>
                <w:lang w:val="en-GB"/>
              </w:rPr>
            </w:pPr>
            <w:r>
              <w:rPr>
                <w:lang w:val="en-GB"/>
              </w:rPr>
              <w:t>3.2</w:t>
            </w:r>
          </w:p>
        </w:tc>
        <w:sdt>
          <w:sdtPr>
            <w:rPr>
              <w:lang w:val="en-GB"/>
            </w:rPr>
            <w:id w:val="-318958868"/>
            <w14:checkbox>
              <w14:checked w14:val="0"/>
              <w14:checkedState w14:val="2612" w14:font="MS Gothic"/>
              <w14:uncheckedState w14:val="2610" w14:font="MS Gothic"/>
            </w14:checkbox>
          </w:sdtPr>
          <w:sdtEndPr/>
          <w:sdtContent>
            <w:tc>
              <w:tcPr>
                <w:tcW w:w="1276" w:type="dxa"/>
              </w:tcPr>
              <w:p w14:paraId="786F2755" w14:textId="77777777" w:rsidR="00E2310D" w:rsidRDefault="00E2310D" w:rsidP="00132801">
                <w:pPr>
                  <w:rPr>
                    <w:lang w:val="en-GB"/>
                  </w:rPr>
                </w:pPr>
                <w:r>
                  <w:rPr>
                    <w:rFonts w:ascii="MS Gothic" w:eastAsia="MS Gothic" w:hAnsi="MS Gothic" w:hint="eastAsia"/>
                    <w:lang w:val="en-GB"/>
                  </w:rPr>
                  <w:t>☐</w:t>
                </w:r>
              </w:p>
            </w:tc>
          </w:sdtContent>
        </w:sdt>
      </w:tr>
      <w:tr w:rsidR="00E2310D" w14:paraId="406B249B" w14:textId="77777777" w:rsidTr="00132801">
        <w:tc>
          <w:tcPr>
            <w:tcW w:w="5949" w:type="dxa"/>
          </w:tcPr>
          <w:p w14:paraId="7B159B91" w14:textId="77777777" w:rsidR="00E2310D" w:rsidRDefault="00E2310D" w:rsidP="00132801">
            <w:pPr>
              <w:spacing w:after="200" w:line="276" w:lineRule="auto"/>
              <w:jc w:val="left"/>
              <w:rPr>
                <w:rFonts w:cs="Arial"/>
                <w:szCs w:val="24"/>
                <w:lang w:val="en-GB"/>
              </w:rPr>
            </w:pPr>
            <w:r>
              <w:rPr>
                <w:rFonts w:cs="Arial"/>
                <w:szCs w:val="24"/>
                <w:lang w:val="en-GB"/>
              </w:rPr>
              <w:t>Sample diploma or degree certificate</w:t>
            </w:r>
          </w:p>
        </w:tc>
        <w:tc>
          <w:tcPr>
            <w:tcW w:w="1559" w:type="dxa"/>
          </w:tcPr>
          <w:p w14:paraId="06FDFA12" w14:textId="5B8BD1E9" w:rsidR="00E2310D" w:rsidRDefault="00D64089" w:rsidP="00132801">
            <w:pPr>
              <w:rPr>
                <w:lang w:val="en-GB"/>
              </w:rPr>
            </w:pPr>
            <w:r>
              <w:rPr>
                <w:lang w:val="en-GB"/>
              </w:rPr>
              <w:t>4.2</w:t>
            </w:r>
          </w:p>
        </w:tc>
        <w:sdt>
          <w:sdtPr>
            <w:rPr>
              <w:lang w:val="en-GB"/>
            </w:rPr>
            <w:id w:val="1638221432"/>
            <w14:checkbox>
              <w14:checked w14:val="0"/>
              <w14:checkedState w14:val="2612" w14:font="MS Gothic"/>
              <w14:uncheckedState w14:val="2610" w14:font="MS Gothic"/>
            </w14:checkbox>
          </w:sdtPr>
          <w:sdtEndPr/>
          <w:sdtContent>
            <w:tc>
              <w:tcPr>
                <w:tcW w:w="1276" w:type="dxa"/>
              </w:tcPr>
              <w:p w14:paraId="586F49B2" w14:textId="77777777" w:rsidR="00E2310D" w:rsidRDefault="00E2310D" w:rsidP="00132801">
                <w:pPr>
                  <w:rPr>
                    <w:lang w:val="en-GB"/>
                  </w:rPr>
                </w:pPr>
                <w:r>
                  <w:rPr>
                    <w:rFonts w:ascii="MS Gothic" w:eastAsia="MS Gothic" w:hAnsi="MS Gothic" w:hint="eastAsia"/>
                    <w:lang w:val="en-GB"/>
                  </w:rPr>
                  <w:t>☐</w:t>
                </w:r>
              </w:p>
            </w:tc>
          </w:sdtContent>
        </w:sdt>
      </w:tr>
      <w:tr w:rsidR="00E2310D" w:rsidRPr="006C77D4" w14:paraId="3E736EA1" w14:textId="77777777" w:rsidTr="00132801">
        <w:tc>
          <w:tcPr>
            <w:tcW w:w="5949" w:type="dxa"/>
          </w:tcPr>
          <w:p w14:paraId="69681A35" w14:textId="6B82E388" w:rsidR="00E2310D" w:rsidRDefault="00E2310D" w:rsidP="00132801">
            <w:pPr>
              <w:spacing w:after="200" w:line="276" w:lineRule="auto"/>
              <w:jc w:val="left"/>
              <w:rPr>
                <w:rFonts w:cs="Arial"/>
                <w:szCs w:val="24"/>
                <w:lang w:val="en-GB"/>
              </w:rPr>
            </w:pPr>
            <w:r>
              <w:rPr>
                <w:rFonts w:cs="Arial"/>
                <w:szCs w:val="24"/>
                <w:lang w:val="en-GB"/>
              </w:rPr>
              <w:t>Sample diploma supplement</w:t>
            </w:r>
            <w:r w:rsidR="006C77D4">
              <w:rPr>
                <w:rFonts w:cs="Arial"/>
                <w:szCs w:val="24"/>
                <w:lang w:val="en-GB"/>
              </w:rPr>
              <w:t xml:space="preserve"> including all relevant study programme information</w:t>
            </w:r>
          </w:p>
        </w:tc>
        <w:tc>
          <w:tcPr>
            <w:tcW w:w="1559" w:type="dxa"/>
          </w:tcPr>
          <w:p w14:paraId="59C26388" w14:textId="5900DC2E" w:rsidR="00E2310D" w:rsidRDefault="00D64089" w:rsidP="00132801">
            <w:pPr>
              <w:rPr>
                <w:lang w:val="en-GB"/>
              </w:rPr>
            </w:pPr>
            <w:r>
              <w:rPr>
                <w:lang w:val="en-GB"/>
              </w:rPr>
              <w:t>4.2</w:t>
            </w:r>
          </w:p>
        </w:tc>
        <w:sdt>
          <w:sdtPr>
            <w:rPr>
              <w:lang w:val="en-GB"/>
            </w:rPr>
            <w:id w:val="-1186970725"/>
            <w14:checkbox>
              <w14:checked w14:val="0"/>
              <w14:checkedState w14:val="2612" w14:font="MS Gothic"/>
              <w14:uncheckedState w14:val="2610" w14:font="MS Gothic"/>
            </w14:checkbox>
          </w:sdtPr>
          <w:sdtEndPr/>
          <w:sdtContent>
            <w:tc>
              <w:tcPr>
                <w:tcW w:w="1276" w:type="dxa"/>
              </w:tcPr>
              <w:p w14:paraId="1171310D" w14:textId="77777777" w:rsidR="00E2310D" w:rsidRDefault="00E2310D" w:rsidP="00132801">
                <w:pPr>
                  <w:rPr>
                    <w:lang w:val="en-GB"/>
                  </w:rPr>
                </w:pPr>
                <w:r>
                  <w:rPr>
                    <w:rFonts w:ascii="MS Gothic" w:eastAsia="MS Gothic" w:hAnsi="MS Gothic" w:hint="eastAsia"/>
                    <w:lang w:val="en-GB"/>
                  </w:rPr>
                  <w:t>☐</w:t>
                </w:r>
              </w:p>
            </w:tc>
          </w:sdtContent>
        </w:sdt>
      </w:tr>
      <w:tr w:rsidR="00E2310D" w:rsidRPr="006C77D4" w14:paraId="437B8ED3" w14:textId="77777777" w:rsidTr="00132801">
        <w:tc>
          <w:tcPr>
            <w:tcW w:w="5949" w:type="dxa"/>
          </w:tcPr>
          <w:p w14:paraId="6D67E516" w14:textId="77777777" w:rsidR="00E2310D" w:rsidRDefault="00E2310D" w:rsidP="00132801">
            <w:pPr>
              <w:spacing w:after="200" w:line="276" w:lineRule="auto"/>
              <w:jc w:val="left"/>
              <w:rPr>
                <w:rFonts w:cs="Arial"/>
                <w:szCs w:val="24"/>
                <w:lang w:val="en-GB"/>
              </w:rPr>
            </w:pPr>
            <w:r>
              <w:rPr>
                <w:rFonts w:cs="Arial"/>
                <w:szCs w:val="24"/>
                <w:lang w:val="en-GB"/>
              </w:rPr>
              <w:lastRenderedPageBreak/>
              <w:t>Any other regulations which apply, e.g. code of conduct, teacher responsibilities, etc.</w:t>
            </w:r>
          </w:p>
        </w:tc>
        <w:tc>
          <w:tcPr>
            <w:tcW w:w="1559" w:type="dxa"/>
          </w:tcPr>
          <w:p w14:paraId="45CC6B96" w14:textId="13886B14" w:rsidR="00E2310D" w:rsidRDefault="00D64089" w:rsidP="00132801">
            <w:pPr>
              <w:rPr>
                <w:lang w:val="en-GB"/>
              </w:rPr>
            </w:pPr>
            <w:r>
              <w:rPr>
                <w:lang w:val="en-GB"/>
              </w:rPr>
              <w:t>4.3</w:t>
            </w:r>
          </w:p>
        </w:tc>
        <w:sdt>
          <w:sdtPr>
            <w:rPr>
              <w:lang w:val="en-GB"/>
            </w:rPr>
            <w:id w:val="497852281"/>
            <w14:checkbox>
              <w14:checked w14:val="0"/>
              <w14:checkedState w14:val="2612" w14:font="MS Gothic"/>
              <w14:uncheckedState w14:val="2610" w14:font="MS Gothic"/>
            </w14:checkbox>
          </w:sdtPr>
          <w:sdtEndPr/>
          <w:sdtContent>
            <w:tc>
              <w:tcPr>
                <w:tcW w:w="1276" w:type="dxa"/>
              </w:tcPr>
              <w:p w14:paraId="4E48373A" w14:textId="77777777" w:rsidR="00E2310D" w:rsidRDefault="00E2310D" w:rsidP="00132801">
                <w:pPr>
                  <w:rPr>
                    <w:lang w:val="en-GB"/>
                  </w:rPr>
                </w:pPr>
                <w:r>
                  <w:rPr>
                    <w:rFonts w:ascii="MS Gothic" w:eastAsia="MS Gothic" w:hAnsi="MS Gothic" w:hint="eastAsia"/>
                    <w:lang w:val="en-GB"/>
                  </w:rPr>
                  <w:t>☐</w:t>
                </w:r>
              </w:p>
            </w:tc>
          </w:sdtContent>
        </w:sdt>
      </w:tr>
      <w:tr w:rsidR="00E2310D" w14:paraId="09717DD6" w14:textId="77777777" w:rsidTr="00132801">
        <w:trPr>
          <w:trHeight w:val="675"/>
        </w:trPr>
        <w:tc>
          <w:tcPr>
            <w:tcW w:w="5949" w:type="dxa"/>
          </w:tcPr>
          <w:p w14:paraId="76231DEC" w14:textId="77777777" w:rsidR="00E2310D" w:rsidRPr="008A3A11" w:rsidRDefault="00E2310D" w:rsidP="00132801">
            <w:pPr>
              <w:spacing w:after="200" w:line="276" w:lineRule="auto"/>
              <w:jc w:val="left"/>
              <w:rPr>
                <w:szCs w:val="24"/>
                <w:lang w:val="en-GB"/>
              </w:rPr>
            </w:pPr>
            <w:r>
              <w:rPr>
                <w:szCs w:val="24"/>
                <w:lang w:val="en-GB"/>
              </w:rPr>
              <w:t>Sample student survey questionnaire</w:t>
            </w:r>
          </w:p>
        </w:tc>
        <w:tc>
          <w:tcPr>
            <w:tcW w:w="1559" w:type="dxa"/>
          </w:tcPr>
          <w:p w14:paraId="3C3FEECE" w14:textId="11FBB9FD" w:rsidR="00E2310D" w:rsidRDefault="00D64089" w:rsidP="00132801">
            <w:pPr>
              <w:rPr>
                <w:lang w:val="en-GB"/>
              </w:rPr>
            </w:pPr>
            <w:r>
              <w:rPr>
                <w:lang w:val="en-GB"/>
              </w:rPr>
              <w:t>5</w:t>
            </w:r>
          </w:p>
        </w:tc>
        <w:sdt>
          <w:sdtPr>
            <w:rPr>
              <w:lang w:val="en-GB"/>
            </w:rPr>
            <w:id w:val="453841180"/>
            <w14:checkbox>
              <w14:checked w14:val="0"/>
              <w14:checkedState w14:val="2612" w14:font="MS Gothic"/>
              <w14:uncheckedState w14:val="2610" w14:font="MS Gothic"/>
            </w14:checkbox>
          </w:sdtPr>
          <w:sdtEndPr/>
          <w:sdtContent>
            <w:tc>
              <w:tcPr>
                <w:tcW w:w="1276" w:type="dxa"/>
              </w:tcPr>
              <w:p w14:paraId="7BB92947" w14:textId="77777777" w:rsidR="00E2310D" w:rsidRDefault="00E2310D" w:rsidP="00132801">
                <w:pPr>
                  <w:rPr>
                    <w:lang w:val="en-GB"/>
                  </w:rPr>
                </w:pPr>
                <w:r>
                  <w:rPr>
                    <w:rFonts w:ascii="MS Gothic" w:eastAsia="MS Gothic" w:hAnsi="MS Gothic" w:hint="eastAsia"/>
                    <w:lang w:val="en-GB"/>
                  </w:rPr>
                  <w:t>☐</w:t>
                </w:r>
              </w:p>
            </w:tc>
          </w:sdtContent>
        </w:sdt>
      </w:tr>
      <w:tr w:rsidR="00E2310D" w14:paraId="367F064F" w14:textId="77777777" w:rsidTr="00132801">
        <w:trPr>
          <w:trHeight w:val="675"/>
        </w:trPr>
        <w:tc>
          <w:tcPr>
            <w:tcW w:w="5949" w:type="dxa"/>
          </w:tcPr>
          <w:p w14:paraId="61F523BA" w14:textId="77777777" w:rsidR="00E2310D" w:rsidRPr="00AB7C80" w:rsidRDefault="00E2310D" w:rsidP="00132801">
            <w:pPr>
              <w:spacing w:after="200" w:line="276" w:lineRule="auto"/>
              <w:jc w:val="left"/>
              <w:rPr>
                <w:szCs w:val="24"/>
                <w:lang w:val="en-GB"/>
              </w:rPr>
            </w:pPr>
            <w:r>
              <w:rPr>
                <w:szCs w:val="24"/>
                <w:lang w:val="en-GB"/>
              </w:rPr>
              <w:t>Results of student surveys</w:t>
            </w:r>
          </w:p>
        </w:tc>
        <w:tc>
          <w:tcPr>
            <w:tcW w:w="1559" w:type="dxa"/>
          </w:tcPr>
          <w:p w14:paraId="14687E20" w14:textId="1F237F3C" w:rsidR="00E2310D" w:rsidRDefault="00D64089" w:rsidP="00132801">
            <w:pPr>
              <w:rPr>
                <w:lang w:val="en-GB"/>
              </w:rPr>
            </w:pPr>
            <w:r>
              <w:rPr>
                <w:lang w:val="en-GB"/>
              </w:rPr>
              <w:t>5</w:t>
            </w:r>
          </w:p>
        </w:tc>
        <w:sdt>
          <w:sdtPr>
            <w:rPr>
              <w:lang w:val="en-GB"/>
            </w:rPr>
            <w:id w:val="-1954627852"/>
            <w14:checkbox>
              <w14:checked w14:val="0"/>
              <w14:checkedState w14:val="2612" w14:font="MS Gothic"/>
              <w14:uncheckedState w14:val="2610" w14:font="MS Gothic"/>
            </w14:checkbox>
          </w:sdtPr>
          <w:sdtEndPr/>
          <w:sdtContent>
            <w:tc>
              <w:tcPr>
                <w:tcW w:w="1276" w:type="dxa"/>
              </w:tcPr>
              <w:p w14:paraId="07BB4627" w14:textId="77777777" w:rsidR="00E2310D" w:rsidRDefault="00E2310D" w:rsidP="00132801">
                <w:pPr>
                  <w:rPr>
                    <w:lang w:val="en-GB"/>
                  </w:rPr>
                </w:pPr>
                <w:r>
                  <w:rPr>
                    <w:rFonts w:ascii="MS Gothic" w:eastAsia="MS Gothic" w:hAnsi="MS Gothic" w:hint="eastAsia"/>
                    <w:lang w:val="en-GB"/>
                  </w:rPr>
                  <w:t>☐</w:t>
                </w:r>
              </w:p>
            </w:tc>
          </w:sdtContent>
        </w:sdt>
      </w:tr>
    </w:tbl>
    <w:p w14:paraId="4221CAC2" w14:textId="77777777" w:rsidR="00E2310D" w:rsidRPr="005E08FD" w:rsidRDefault="00E2310D" w:rsidP="00E2310D">
      <w:pPr>
        <w:rPr>
          <w:lang w:val="en-GB"/>
        </w:rPr>
      </w:pPr>
    </w:p>
    <w:p w14:paraId="256C47F3" w14:textId="77777777" w:rsidR="00E2310D" w:rsidRDefault="00E2310D" w:rsidP="00E2310D">
      <w:pPr>
        <w:pStyle w:val="berschrift2"/>
        <w:numPr>
          <w:ilvl w:val="0"/>
          <w:numId w:val="0"/>
        </w:numPr>
        <w:ind w:left="432"/>
        <w:rPr>
          <w:lang w:val="en-GB"/>
        </w:rPr>
        <w:sectPr w:rsidR="00E2310D" w:rsidSect="00B03783">
          <w:pgSz w:w="11906" w:h="16838" w:code="9"/>
          <w:pgMar w:top="1701" w:right="1134" w:bottom="1701" w:left="1985" w:header="992" w:footer="709" w:gutter="0"/>
          <w:cols w:space="708"/>
          <w:titlePg/>
          <w:docGrid w:linePitch="360"/>
        </w:sectPr>
      </w:pPr>
    </w:p>
    <w:p w14:paraId="07FAAE77" w14:textId="0CD80932" w:rsidR="00EC427F" w:rsidRPr="00FB09CA" w:rsidRDefault="00EC427F" w:rsidP="00EC427F">
      <w:pPr>
        <w:pStyle w:val="berschrift2"/>
        <w:numPr>
          <w:ilvl w:val="0"/>
          <w:numId w:val="0"/>
        </w:numPr>
        <w:ind w:left="432"/>
        <w:rPr>
          <w:shd w:val="clear" w:color="auto" w:fill="FFFF00"/>
          <w:lang w:val="en-GB"/>
        </w:rPr>
      </w:pPr>
      <w:bookmarkStart w:id="37" w:name="_Example_Learning_Objectives-Module_1"/>
      <w:bookmarkStart w:id="38" w:name="_Toc99529553"/>
      <w:bookmarkEnd w:id="37"/>
      <w:r>
        <w:rPr>
          <w:lang w:val="en-GB"/>
        </w:rPr>
        <w:lastRenderedPageBreak/>
        <w:t>Example</w:t>
      </w:r>
      <w:r w:rsidRPr="00FB09CA">
        <w:rPr>
          <w:lang w:val="en-GB"/>
        </w:rPr>
        <w:t xml:space="preserve"> </w:t>
      </w:r>
      <w:bookmarkEnd w:id="32"/>
      <w:r w:rsidR="00193840">
        <w:rPr>
          <w:lang w:val="en-GB"/>
        </w:rPr>
        <w:t xml:space="preserve">Learning </w:t>
      </w:r>
      <w:r>
        <w:rPr>
          <w:lang w:val="en-GB"/>
        </w:rPr>
        <w:t>Objectives</w:t>
      </w:r>
      <w:r w:rsidR="00193840">
        <w:rPr>
          <w:lang w:val="en-GB"/>
        </w:rPr>
        <w:t>-</w:t>
      </w:r>
      <w:r w:rsidR="00193840" w:rsidRPr="00FB09CA">
        <w:rPr>
          <w:lang w:val="en-GB"/>
        </w:rPr>
        <w:t>Mod</w:t>
      </w:r>
      <w:r w:rsidR="00193840">
        <w:rPr>
          <w:lang w:val="en-GB"/>
        </w:rPr>
        <w:t>ule</w:t>
      </w:r>
      <w:r w:rsidR="00193840" w:rsidRPr="00FB09CA">
        <w:rPr>
          <w:lang w:val="en-GB"/>
        </w:rPr>
        <w:t xml:space="preserve"> </w:t>
      </w:r>
      <w:r w:rsidRPr="00FB09CA">
        <w:rPr>
          <w:lang w:val="en-GB"/>
        </w:rPr>
        <w:t>Matrix</w:t>
      </w:r>
      <w:bookmarkEnd w:id="33"/>
      <w:bookmarkEnd w:id="34"/>
      <w:bookmarkEnd w:id="35"/>
      <w:bookmarkEnd w:id="36"/>
      <w:bookmarkEnd w:id="38"/>
    </w:p>
    <w:p w14:paraId="3703B737" w14:textId="73E217A7" w:rsidR="00EC427F" w:rsidRPr="00E2310D" w:rsidRDefault="00EC427F" w:rsidP="00EC427F">
      <w:pPr>
        <w:rPr>
          <w:b/>
          <w:lang w:val="en-GB"/>
        </w:rPr>
      </w:pPr>
      <w:r w:rsidRPr="00FB09CA">
        <w:rPr>
          <w:b/>
          <w:lang w:val="en-GB"/>
        </w:rPr>
        <w:t xml:space="preserve">Allocation of overall intended learning outcomes and module </w:t>
      </w:r>
      <w:bookmarkStart w:id="39" w:name="_Ref149634693"/>
      <w:r>
        <w:rPr>
          <w:b/>
          <w:lang w:val="en-GB"/>
        </w:rPr>
        <w:t>objectives</w:t>
      </w:r>
      <w:bookmarkEnd w:id="39"/>
    </w:p>
    <w:p w14:paraId="2498845C" w14:textId="1A258533" w:rsidR="00EC427F" w:rsidRPr="00FB09CA" w:rsidRDefault="00EC427F" w:rsidP="00EC427F">
      <w:pPr>
        <w:rPr>
          <w:rFonts w:cs="Tahoma"/>
          <w:lang w:val="en-GB"/>
        </w:rPr>
      </w:pPr>
      <w:r w:rsidRPr="00FB09CA">
        <w:rPr>
          <w:rFonts w:cs="Tahoma"/>
          <w:lang w:val="en-GB"/>
        </w:rPr>
        <w:t xml:space="preserve">To help assess the </w:t>
      </w:r>
      <w:r w:rsidR="009E1F1A">
        <w:rPr>
          <w:rFonts w:cs="Tahoma"/>
          <w:lang w:val="en-GB"/>
        </w:rPr>
        <w:t>alignment</w:t>
      </w:r>
      <w:r w:rsidR="009E1F1A" w:rsidRPr="00FB09CA">
        <w:rPr>
          <w:rFonts w:cs="Tahoma"/>
          <w:lang w:val="en-GB"/>
        </w:rPr>
        <w:t xml:space="preserve"> </w:t>
      </w:r>
      <w:r w:rsidRPr="00FB09CA">
        <w:rPr>
          <w:rFonts w:cs="Tahoma"/>
          <w:lang w:val="en-GB"/>
        </w:rPr>
        <w:t xml:space="preserve">of </w:t>
      </w:r>
      <w:r w:rsidRPr="004334E4">
        <w:rPr>
          <w:rFonts w:cs="Tahoma"/>
          <w:lang w:val="en-GB"/>
        </w:rPr>
        <w:t>objectives</w:t>
      </w:r>
      <w:r>
        <w:rPr>
          <w:rFonts w:cs="Tahoma"/>
          <w:lang w:val="en-GB"/>
        </w:rPr>
        <w:t xml:space="preserve"> </w:t>
      </w:r>
      <w:r w:rsidRPr="00FB09CA">
        <w:rPr>
          <w:rFonts w:cs="Tahoma"/>
          <w:lang w:val="en-GB"/>
        </w:rPr>
        <w:t xml:space="preserve">within a programme of studies, it is best to make </w:t>
      </w:r>
      <w:r w:rsidRPr="004334E4">
        <w:rPr>
          <w:rFonts w:cs="Tahoma"/>
          <w:lang w:val="en-GB"/>
        </w:rPr>
        <w:t>transparent how individual modules contribute to the realisation of the overall learning outcomes</w:t>
      </w:r>
      <w:r w:rsidRPr="00FB09CA">
        <w:rPr>
          <w:rFonts w:cs="Tahoma"/>
          <w:lang w:val="en-GB"/>
        </w:rPr>
        <w:t>.</w:t>
      </w:r>
    </w:p>
    <w:p w14:paraId="0A1A8CED" w14:textId="77777777" w:rsidR="00EC427F" w:rsidRPr="00FB09CA" w:rsidRDefault="00EC427F" w:rsidP="00EC427F">
      <w:pPr>
        <w:rPr>
          <w:rFonts w:cs="Tahoma"/>
          <w:lang w:val="en-GB"/>
        </w:rPr>
      </w:pPr>
      <w:r w:rsidRPr="00FB09CA">
        <w:rPr>
          <w:rFonts w:cs="Tahoma"/>
          <w:lang w:val="en-GB"/>
        </w:rPr>
        <w:t xml:space="preserve">The relationship between the intended learning outcomes and the individual </w:t>
      </w:r>
      <w:proofErr w:type="gramStart"/>
      <w:r w:rsidRPr="00FB09CA">
        <w:rPr>
          <w:rFonts w:cs="Tahoma"/>
          <w:lang w:val="en-GB"/>
        </w:rPr>
        <w:t>modules which implement them</w:t>
      </w:r>
      <w:proofErr w:type="gramEnd"/>
      <w:r w:rsidRPr="00FB09CA">
        <w:rPr>
          <w:rFonts w:cs="Tahoma"/>
          <w:lang w:val="en-GB"/>
        </w:rPr>
        <w:t xml:space="preserve"> can be presented us</w:t>
      </w:r>
      <w:r>
        <w:rPr>
          <w:rFonts w:cs="Tahoma"/>
          <w:lang w:val="en-GB"/>
        </w:rPr>
        <w:t>ing the following table. I</w:t>
      </w:r>
      <w:r w:rsidRPr="00FB09CA">
        <w:rPr>
          <w:rFonts w:cs="Tahoma"/>
          <w:lang w:val="en-GB"/>
        </w:rPr>
        <w:t xml:space="preserve">ndividual learning outcomes or modules </w:t>
      </w:r>
      <w:proofErr w:type="gramStart"/>
      <w:r w:rsidRPr="00FB09CA">
        <w:rPr>
          <w:rFonts w:cs="Tahoma"/>
          <w:lang w:val="en-GB"/>
        </w:rPr>
        <w:t xml:space="preserve">can be </w:t>
      </w:r>
      <w:r w:rsidRPr="004334E4">
        <w:rPr>
          <w:rFonts w:cs="Tahoma"/>
          <w:lang w:val="en-GB"/>
        </w:rPr>
        <w:t>assigned and combined</w:t>
      </w:r>
      <w:r>
        <w:rPr>
          <w:rFonts w:cs="Tahoma"/>
          <w:lang w:val="en-GB"/>
        </w:rPr>
        <w:t xml:space="preserve"> </w:t>
      </w:r>
      <w:r w:rsidRPr="004334E4">
        <w:rPr>
          <w:rFonts w:cs="Tahoma"/>
          <w:lang w:val="en-GB"/>
        </w:rPr>
        <w:t>in various ways</w:t>
      </w:r>
      <w:proofErr w:type="gramEnd"/>
      <w:r w:rsidRPr="00FB09CA">
        <w:rPr>
          <w:rFonts w:cs="Tahoma"/>
          <w:lang w:val="en-GB"/>
        </w:rPr>
        <w:t xml:space="preserve">. The following tables </w:t>
      </w:r>
      <w:proofErr w:type="gramStart"/>
      <w:r w:rsidRPr="00FB09CA">
        <w:rPr>
          <w:rFonts w:cs="Tahoma"/>
          <w:lang w:val="en-GB"/>
        </w:rPr>
        <w:t>are intended</w:t>
      </w:r>
      <w:proofErr w:type="gramEnd"/>
      <w:r w:rsidRPr="00FB09CA">
        <w:rPr>
          <w:rFonts w:cs="Tahoma"/>
          <w:lang w:val="en-GB"/>
        </w:rPr>
        <w:t xml:space="preserve"> as examples.</w:t>
      </w:r>
      <w:bookmarkStart w:id="40" w:name="OLE_LINK4"/>
    </w:p>
    <w:p w14:paraId="379D08DC" w14:textId="77777777" w:rsidR="00EC427F" w:rsidRPr="00FB09CA" w:rsidRDefault="00EC427F" w:rsidP="00EC427F">
      <w:pPr>
        <w:rPr>
          <w:rFonts w:cs="Tahoma"/>
          <w:lang w:val="en-GB"/>
        </w:rPr>
      </w:pPr>
    </w:p>
    <w:bookmarkEnd w:id="40"/>
    <w:p w14:paraId="1E69B292" w14:textId="77777777" w:rsidR="00EC427F" w:rsidRPr="00FB09CA" w:rsidRDefault="00EC427F" w:rsidP="00EC427F">
      <w:pPr>
        <w:keepNext/>
        <w:keepLines/>
        <w:rPr>
          <w:rFonts w:cs="Tahoma"/>
          <w:u w:val="single"/>
          <w:lang w:val="en-GB"/>
        </w:rPr>
      </w:pPr>
      <w:r w:rsidRPr="00FB09CA">
        <w:rPr>
          <w:rFonts w:cs="Tahoma"/>
          <w:u w:val="single"/>
          <w:lang w:val="en-GB"/>
        </w:rPr>
        <w:t xml:space="preserve">Table 1: </w:t>
      </w:r>
      <w:r>
        <w:rPr>
          <w:rFonts w:cs="Tahoma"/>
          <w:u w:val="single"/>
          <w:lang w:val="en-GB"/>
        </w:rPr>
        <w:t>Objectives</w:t>
      </w:r>
      <w:r w:rsidRPr="00FB09CA">
        <w:rPr>
          <w:rFonts w:cs="Tahoma"/>
          <w:u w:val="single"/>
          <w:lang w:val="en-GB"/>
        </w:rPr>
        <w:t xml:space="preserve"> matrix, example 1</w:t>
      </w:r>
    </w:p>
    <w:tbl>
      <w:tblPr>
        <w:tblW w:w="0" w:type="auto"/>
        <w:tblInd w:w="108" w:type="dxa"/>
        <w:tblLayout w:type="fixed"/>
        <w:tblLook w:val="0000" w:firstRow="0" w:lastRow="0" w:firstColumn="0" w:lastColumn="0" w:noHBand="0" w:noVBand="0"/>
      </w:tblPr>
      <w:tblGrid>
        <w:gridCol w:w="3421"/>
        <w:gridCol w:w="3524"/>
      </w:tblGrid>
      <w:tr w:rsidR="00EC427F" w:rsidRPr="00FB09CA" w14:paraId="2EDE1419"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57F44BED" w14:textId="77777777" w:rsidR="00EC427F" w:rsidRPr="00FB09CA" w:rsidRDefault="00EC427F" w:rsidP="00BB03B8">
            <w:pPr>
              <w:keepNext/>
              <w:keepLines/>
              <w:snapToGrid w:val="0"/>
              <w:jc w:val="center"/>
              <w:rPr>
                <w:rFonts w:cs="Tahoma"/>
                <w:b/>
                <w:lang w:val="en-GB"/>
              </w:rPr>
            </w:pPr>
            <w:r w:rsidRPr="00FB09CA">
              <w:rPr>
                <w:rFonts w:cs="Tahoma"/>
                <w:b/>
                <w:lang w:val="en-GB"/>
              </w:rPr>
              <w:t xml:space="preserve"> Intended learning outcomes for the programme as a whole </w:t>
            </w:r>
          </w:p>
          <w:p w14:paraId="5211A87A" w14:textId="77777777" w:rsidR="00EC427F" w:rsidRPr="00FB09CA" w:rsidRDefault="00EC427F" w:rsidP="00BB03B8">
            <w:pPr>
              <w:keepNext/>
              <w:keepLines/>
              <w:jc w:val="center"/>
              <w:rPr>
                <w:rFonts w:cs="Tahoma"/>
                <w:b/>
                <w:lang w:val="en-GB"/>
              </w:rPr>
            </w:pPr>
            <w:r>
              <w:rPr>
                <w:rFonts w:cs="Tahoma"/>
                <w:b/>
                <w:lang w:val="en-GB"/>
              </w:rPr>
              <w:t>(c</w:t>
            </w:r>
            <w:r w:rsidRPr="00FB09CA">
              <w:rPr>
                <w:rFonts w:cs="Tahoma"/>
                <w:b/>
                <w:lang w:val="en-GB"/>
              </w:rPr>
              <w:t>ompetence profile/</w:t>
            </w:r>
            <w:r w:rsidRPr="00FB09CA">
              <w:rPr>
                <w:rFonts w:cs="Tahoma"/>
                <w:b/>
                <w:i/>
                <w:lang w:val="en-GB"/>
              </w:rPr>
              <w:t>learning outcomes</w:t>
            </w:r>
            <w:r w:rsidRPr="00FB09CA">
              <w:rPr>
                <w:rFonts w:cs="Tahoma"/>
                <w:b/>
                <w:lang w:val="en-GB"/>
              </w:rPr>
              <w:t>)</w:t>
            </w:r>
          </w:p>
          <w:p w14:paraId="0A7920F2" w14:textId="77777777" w:rsidR="00EC427F" w:rsidRPr="00FB09CA" w:rsidRDefault="00EC427F" w:rsidP="00A431E0">
            <w:pPr>
              <w:keepNext/>
              <w:keepLines/>
              <w:numPr>
                <w:ilvl w:val="1"/>
                <w:numId w:val="26"/>
              </w:numPr>
              <w:tabs>
                <w:tab w:val="left" w:pos="1009"/>
              </w:tabs>
              <w:suppressAutoHyphens/>
              <w:spacing w:after="0" w:line="300" w:lineRule="atLeast"/>
              <w:ind w:left="1009" w:hanging="171"/>
              <w:jc w:val="left"/>
              <w:rPr>
                <w:rFonts w:cs="Tahoma"/>
                <w:lang w:val="en-GB"/>
              </w:rPr>
            </w:pPr>
            <w:r w:rsidRPr="00FB09CA">
              <w:rPr>
                <w:rFonts w:cs="Tahoma"/>
                <w:lang w:val="en-GB"/>
              </w:rPr>
              <w:t>Knowledge</w:t>
            </w:r>
          </w:p>
          <w:p w14:paraId="63F1A879" w14:textId="77777777" w:rsidR="00EC427F" w:rsidRPr="00FB09CA" w:rsidRDefault="00EC427F" w:rsidP="00A431E0">
            <w:pPr>
              <w:keepNext/>
              <w:keepLines/>
              <w:numPr>
                <w:ilvl w:val="1"/>
                <w:numId w:val="26"/>
              </w:numPr>
              <w:tabs>
                <w:tab w:val="left" w:pos="1009"/>
              </w:tabs>
              <w:suppressAutoHyphens/>
              <w:spacing w:after="0" w:line="300" w:lineRule="atLeast"/>
              <w:ind w:left="1009" w:hanging="171"/>
              <w:jc w:val="left"/>
              <w:rPr>
                <w:rFonts w:cs="Tahoma"/>
                <w:lang w:val="en-GB"/>
              </w:rPr>
            </w:pPr>
            <w:r>
              <w:rPr>
                <w:rFonts w:cs="Tahoma"/>
                <w:lang w:val="en-GB"/>
              </w:rPr>
              <w:t>Skills</w:t>
            </w:r>
          </w:p>
          <w:p w14:paraId="48D90B83" w14:textId="77777777" w:rsidR="00EC427F" w:rsidRPr="00FB09CA" w:rsidRDefault="00EC427F" w:rsidP="00A431E0">
            <w:pPr>
              <w:keepNext/>
              <w:keepLines/>
              <w:numPr>
                <w:ilvl w:val="1"/>
                <w:numId w:val="26"/>
              </w:numPr>
              <w:tabs>
                <w:tab w:val="left" w:pos="1009"/>
              </w:tabs>
              <w:suppressAutoHyphens/>
              <w:spacing w:after="0" w:line="300" w:lineRule="atLeast"/>
              <w:ind w:left="1009" w:hanging="171"/>
              <w:jc w:val="left"/>
              <w:rPr>
                <w:rFonts w:cs="Tahoma"/>
                <w:lang w:val="en-GB"/>
              </w:rPr>
            </w:pPr>
            <w:r w:rsidRPr="00FB09CA">
              <w:rPr>
                <w:rFonts w:cs="Tahoma"/>
                <w:lang w:val="en-GB"/>
              </w:rPr>
              <w:t>Competences</w:t>
            </w: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499B8D76" w14:textId="77777777" w:rsidR="00EC427F" w:rsidRPr="0064256D" w:rsidRDefault="00EC427F" w:rsidP="00BB03B8">
            <w:pPr>
              <w:keepNext/>
              <w:keepLines/>
              <w:snapToGrid w:val="0"/>
              <w:jc w:val="center"/>
              <w:rPr>
                <w:rFonts w:cs="Tahoma"/>
                <w:b/>
                <w:lang w:val="en-GB"/>
              </w:rPr>
            </w:pPr>
            <w:r w:rsidRPr="0064256D">
              <w:rPr>
                <w:rFonts w:cs="Tahoma"/>
                <w:b/>
                <w:lang w:val="en-GB"/>
              </w:rPr>
              <w:t xml:space="preserve">Corresponding module objectives/modules </w:t>
            </w:r>
          </w:p>
          <w:p w14:paraId="6F8EBEC8" w14:textId="77777777" w:rsidR="00EC427F" w:rsidRPr="0064256D" w:rsidRDefault="00EC427F" w:rsidP="00BB03B8">
            <w:pPr>
              <w:keepNext/>
              <w:keepLines/>
              <w:jc w:val="center"/>
              <w:rPr>
                <w:rFonts w:cs="Tahoma"/>
                <w:b/>
                <w:lang w:val="en-GB"/>
              </w:rPr>
            </w:pPr>
            <w:r w:rsidRPr="0064256D">
              <w:rPr>
                <w:rFonts w:cs="Tahoma"/>
                <w:b/>
                <w:lang w:val="en-GB"/>
              </w:rPr>
              <w:t>(operationalisation)</w:t>
            </w:r>
          </w:p>
          <w:p w14:paraId="5239F378" w14:textId="77777777" w:rsidR="00EC427F" w:rsidRPr="0064256D" w:rsidRDefault="00EC427F" w:rsidP="00BB03B8">
            <w:pPr>
              <w:keepNext/>
              <w:keepLines/>
              <w:spacing w:after="0"/>
              <w:ind w:left="1009"/>
              <w:jc w:val="left"/>
              <w:rPr>
                <w:rFonts w:cs="Tahoma"/>
                <w:lang w:val="en-GB"/>
              </w:rPr>
            </w:pPr>
          </w:p>
          <w:p w14:paraId="143E2354" w14:textId="77777777" w:rsidR="00EC427F" w:rsidRPr="0064256D" w:rsidRDefault="00EC427F" w:rsidP="00BB03B8">
            <w:pPr>
              <w:keepNext/>
              <w:keepLines/>
              <w:tabs>
                <w:tab w:val="left" w:pos="992"/>
              </w:tabs>
              <w:ind w:left="1009"/>
              <w:rPr>
                <w:rFonts w:cs="Tahoma"/>
                <w:lang w:val="en-GB"/>
              </w:rPr>
            </w:pPr>
          </w:p>
        </w:tc>
      </w:tr>
      <w:tr w:rsidR="00EC427F" w:rsidRPr="00B01646" w14:paraId="33A79445"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18B5E0F8" w14:textId="77777777" w:rsidR="00EC427F" w:rsidRPr="00FB09CA" w:rsidRDefault="00EC427F" w:rsidP="00BB03B8">
            <w:pPr>
              <w:keepNext/>
              <w:keepLines/>
              <w:snapToGrid w:val="0"/>
              <w:jc w:val="center"/>
              <w:rPr>
                <w:rFonts w:cs="Tahoma"/>
                <w:lang w:val="en-GB"/>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1484546D" w14:textId="77777777" w:rsidR="00EC427F" w:rsidRPr="0064256D" w:rsidRDefault="00EC427F" w:rsidP="00BB03B8">
            <w:pPr>
              <w:keepNext/>
              <w:keepLines/>
              <w:snapToGrid w:val="0"/>
              <w:jc w:val="left"/>
              <w:rPr>
                <w:rFonts w:cs="Tahoma"/>
                <w:i/>
                <w:lang w:val="en-GB"/>
              </w:rPr>
            </w:pPr>
            <w:r w:rsidRPr="0064256D">
              <w:rPr>
                <w:rFonts w:cs="Tahoma"/>
                <w:i/>
                <w:lang w:val="en-GB"/>
              </w:rPr>
              <w:t>Module designations should be clear</w:t>
            </w:r>
          </w:p>
        </w:tc>
      </w:tr>
      <w:tr w:rsidR="00EC427F" w:rsidRPr="00B01646" w14:paraId="25F0E870"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3EEFD729" w14:textId="77777777" w:rsidR="00EC427F" w:rsidRPr="00FB09CA" w:rsidRDefault="00EC427F" w:rsidP="00BB03B8">
            <w:pPr>
              <w:keepNext/>
              <w:keepLines/>
              <w:snapToGrid w:val="0"/>
              <w:jc w:val="center"/>
              <w:rPr>
                <w:rFonts w:cs="Tahoma"/>
                <w:lang w:val="en-GB"/>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121E0D4C" w14:textId="77777777" w:rsidR="00EC427F" w:rsidRPr="00FB09CA" w:rsidRDefault="00EC427F" w:rsidP="00BB03B8">
            <w:pPr>
              <w:keepNext/>
              <w:keepLines/>
              <w:snapToGrid w:val="0"/>
              <w:jc w:val="center"/>
              <w:rPr>
                <w:rFonts w:cs="Tahoma"/>
                <w:lang w:val="en-GB"/>
              </w:rPr>
            </w:pPr>
          </w:p>
        </w:tc>
      </w:tr>
      <w:tr w:rsidR="00EC427F" w:rsidRPr="00B01646" w14:paraId="70764DED"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2611E3A3" w14:textId="77777777" w:rsidR="00EC427F" w:rsidRPr="00FB09CA" w:rsidRDefault="00EC427F" w:rsidP="00BB03B8">
            <w:pPr>
              <w:keepNext/>
              <w:keepLines/>
              <w:snapToGrid w:val="0"/>
              <w:jc w:val="center"/>
              <w:rPr>
                <w:rFonts w:cs="Tahoma"/>
                <w:lang w:val="en-GB"/>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17569A9E" w14:textId="77777777" w:rsidR="00EC427F" w:rsidRPr="00FB09CA" w:rsidRDefault="00EC427F" w:rsidP="00BB03B8">
            <w:pPr>
              <w:keepNext/>
              <w:keepLines/>
              <w:snapToGrid w:val="0"/>
              <w:jc w:val="center"/>
              <w:rPr>
                <w:rFonts w:cs="Tahoma"/>
                <w:lang w:val="en-GB"/>
              </w:rPr>
            </w:pPr>
          </w:p>
        </w:tc>
      </w:tr>
      <w:tr w:rsidR="00EC427F" w:rsidRPr="00B01646" w14:paraId="6E2F2C97"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05987596" w14:textId="77777777" w:rsidR="00EC427F" w:rsidRPr="00FB09CA" w:rsidRDefault="00EC427F" w:rsidP="00BB03B8">
            <w:pPr>
              <w:keepNext/>
              <w:keepLines/>
              <w:snapToGrid w:val="0"/>
              <w:jc w:val="center"/>
              <w:rPr>
                <w:rFonts w:cs="Tahoma"/>
                <w:lang w:val="en-GB"/>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44E3B1F7" w14:textId="77777777" w:rsidR="00EC427F" w:rsidRPr="00FB09CA" w:rsidRDefault="00EC427F" w:rsidP="00BB03B8">
            <w:pPr>
              <w:keepNext/>
              <w:keepLines/>
              <w:snapToGrid w:val="0"/>
              <w:jc w:val="center"/>
              <w:rPr>
                <w:rFonts w:cs="Tahoma"/>
                <w:lang w:val="en-GB"/>
              </w:rPr>
            </w:pPr>
          </w:p>
        </w:tc>
      </w:tr>
      <w:tr w:rsidR="00EC427F" w:rsidRPr="00B01646" w14:paraId="1DC075CD" w14:textId="77777777" w:rsidTr="00BB03B8">
        <w:trPr>
          <w:cantSplit/>
        </w:trPr>
        <w:tc>
          <w:tcPr>
            <w:tcW w:w="3421" w:type="dxa"/>
            <w:tcBorders>
              <w:top w:val="single" w:sz="8" w:space="0" w:color="000000"/>
              <w:left w:val="single" w:sz="8" w:space="0" w:color="000000"/>
              <w:bottom w:val="single" w:sz="8" w:space="0" w:color="000000"/>
            </w:tcBorders>
            <w:shd w:val="clear" w:color="auto" w:fill="auto"/>
          </w:tcPr>
          <w:p w14:paraId="22CE9139" w14:textId="77777777" w:rsidR="00EC427F" w:rsidRPr="00FB09CA" w:rsidRDefault="00EC427F" w:rsidP="00BB03B8">
            <w:pPr>
              <w:keepNext/>
              <w:keepLines/>
              <w:snapToGrid w:val="0"/>
              <w:jc w:val="center"/>
              <w:rPr>
                <w:rFonts w:cs="Tahoma"/>
                <w:lang w:val="en-GB"/>
              </w:rPr>
            </w:pPr>
          </w:p>
        </w:tc>
        <w:tc>
          <w:tcPr>
            <w:tcW w:w="3524" w:type="dxa"/>
            <w:tcBorders>
              <w:top w:val="single" w:sz="8" w:space="0" w:color="000000"/>
              <w:left w:val="single" w:sz="8" w:space="0" w:color="000000"/>
              <w:bottom w:val="single" w:sz="8" w:space="0" w:color="000000"/>
              <w:right w:val="single" w:sz="8" w:space="0" w:color="000000"/>
            </w:tcBorders>
            <w:shd w:val="clear" w:color="auto" w:fill="auto"/>
          </w:tcPr>
          <w:p w14:paraId="69A5EEA1" w14:textId="77777777" w:rsidR="00EC427F" w:rsidRPr="00FB09CA" w:rsidRDefault="00EC427F" w:rsidP="00BB03B8">
            <w:pPr>
              <w:keepNext/>
              <w:keepLines/>
              <w:snapToGrid w:val="0"/>
              <w:jc w:val="center"/>
              <w:rPr>
                <w:rFonts w:cs="Tahoma"/>
                <w:lang w:val="en-GB"/>
              </w:rPr>
            </w:pPr>
          </w:p>
        </w:tc>
      </w:tr>
    </w:tbl>
    <w:p w14:paraId="7B73EEBE" w14:textId="77777777" w:rsidR="00EC427F" w:rsidRPr="00FB09CA" w:rsidRDefault="00EC427F" w:rsidP="00EC427F">
      <w:pPr>
        <w:rPr>
          <w:lang w:val="en-GB"/>
        </w:rPr>
      </w:pPr>
    </w:p>
    <w:p w14:paraId="5713CEFE" w14:textId="77777777" w:rsidR="00E2310D" w:rsidRDefault="00E2310D" w:rsidP="00EC427F">
      <w:pPr>
        <w:rPr>
          <w:rFonts w:cs="Tahoma"/>
          <w:u w:val="single"/>
          <w:lang w:val="en-GB"/>
        </w:rPr>
      </w:pPr>
    </w:p>
    <w:p w14:paraId="3C53AEC0" w14:textId="77777777" w:rsidR="00E2310D" w:rsidRDefault="00E2310D" w:rsidP="00EC427F">
      <w:pPr>
        <w:rPr>
          <w:rFonts w:cs="Tahoma"/>
          <w:u w:val="single"/>
          <w:lang w:val="en-GB"/>
        </w:rPr>
      </w:pPr>
    </w:p>
    <w:p w14:paraId="11F04A89" w14:textId="77777777" w:rsidR="00E2310D" w:rsidRDefault="00E2310D" w:rsidP="00EC427F">
      <w:pPr>
        <w:rPr>
          <w:rFonts w:cs="Tahoma"/>
          <w:u w:val="single"/>
          <w:lang w:val="en-GB"/>
        </w:rPr>
      </w:pPr>
    </w:p>
    <w:p w14:paraId="7A1C91C5" w14:textId="77777777" w:rsidR="00E2310D" w:rsidRDefault="00E2310D" w:rsidP="00EC427F">
      <w:pPr>
        <w:rPr>
          <w:rFonts w:cs="Tahoma"/>
          <w:u w:val="single"/>
          <w:lang w:val="en-GB"/>
        </w:rPr>
      </w:pPr>
    </w:p>
    <w:p w14:paraId="72225F3B" w14:textId="77777777" w:rsidR="003E16B5" w:rsidRDefault="003E16B5">
      <w:pPr>
        <w:spacing w:after="0" w:line="240" w:lineRule="auto"/>
        <w:jc w:val="left"/>
        <w:rPr>
          <w:rFonts w:cs="Tahoma"/>
          <w:u w:val="single"/>
          <w:lang w:val="en-GB"/>
        </w:rPr>
      </w:pPr>
      <w:r>
        <w:rPr>
          <w:rFonts w:cs="Tahoma"/>
          <w:u w:val="single"/>
          <w:lang w:val="en-GB"/>
        </w:rPr>
        <w:br w:type="page"/>
      </w:r>
    </w:p>
    <w:p w14:paraId="299AF4D9" w14:textId="6A0F905E" w:rsidR="00EC427F" w:rsidRPr="00FB09CA" w:rsidRDefault="00EC427F" w:rsidP="00EC427F">
      <w:pPr>
        <w:rPr>
          <w:rFonts w:cs="Tahoma"/>
          <w:u w:val="single"/>
          <w:lang w:val="en-GB"/>
        </w:rPr>
      </w:pPr>
      <w:r w:rsidRPr="00FB09CA">
        <w:rPr>
          <w:rFonts w:cs="Tahoma"/>
          <w:u w:val="single"/>
          <w:lang w:val="en-GB"/>
        </w:rPr>
        <w:lastRenderedPageBreak/>
        <w:t xml:space="preserve">Table 2: </w:t>
      </w:r>
      <w:r>
        <w:rPr>
          <w:rFonts w:cs="Tahoma"/>
          <w:u w:val="single"/>
          <w:lang w:val="en-GB"/>
        </w:rPr>
        <w:t>Objectives</w:t>
      </w:r>
      <w:r w:rsidRPr="00FB09CA">
        <w:rPr>
          <w:rFonts w:cs="Tahoma"/>
          <w:u w:val="single"/>
          <w:lang w:val="en-GB"/>
        </w:rPr>
        <w:t xml:space="preserve"> matrix, example 2</w:t>
      </w:r>
    </w:p>
    <w:tbl>
      <w:tblPr>
        <w:tblW w:w="0" w:type="auto"/>
        <w:tblInd w:w="-30" w:type="dxa"/>
        <w:tblLayout w:type="fixed"/>
        <w:tblLook w:val="0000" w:firstRow="0" w:lastRow="0" w:firstColumn="0" w:lastColumn="0" w:noHBand="0" w:noVBand="0"/>
      </w:tblPr>
      <w:tblGrid>
        <w:gridCol w:w="1204"/>
        <w:gridCol w:w="1168"/>
        <w:gridCol w:w="1168"/>
        <w:gridCol w:w="1168"/>
        <w:gridCol w:w="1168"/>
        <w:gridCol w:w="1168"/>
        <w:gridCol w:w="1074"/>
        <w:gridCol w:w="1228"/>
      </w:tblGrid>
      <w:tr w:rsidR="00EC427F" w:rsidRPr="00FB09CA" w14:paraId="4BEC473F" w14:textId="77777777" w:rsidTr="00BB03B8">
        <w:trPr>
          <w:cantSplit/>
          <w:trHeight w:val="1715"/>
        </w:trPr>
        <w:tc>
          <w:tcPr>
            <w:tcW w:w="1204" w:type="dxa"/>
            <w:tcBorders>
              <w:top w:val="single" w:sz="4" w:space="0" w:color="000000"/>
              <w:left w:val="single" w:sz="4" w:space="0" w:color="000000"/>
              <w:bottom w:val="single" w:sz="4" w:space="0" w:color="000000"/>
            </w:tcBorders>
            <w:shd w:val="clear" w:color="auto" w:fill="auto"/>
            <w:textDirection w:val="btLr"/>
            <w:vAlign w:val="center"/>
          </w:tcPr>
          <w:p w14:paraId="38AFEC31" w14:textId="77777777" w:rsidR="00EC427F" w:rsidRPr="00FB09CA" w:rsidRDefault="00EC427F" w:rsidP="00BB03B8">
            <w:pPr>
              <w:snapToGrid w:val="0"/>
              <w:ind w:left="113" w:right="113"/>
              <w:rPr>
                <w:lang w:val="en-GB"/>
              </w:rPr>
            </w:pP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5004F8F4" w14:textId="77777777" w:rsidR="00EC427F" w:rsidRPr="00FB09CA" w:rsidRDefault="00EC427F" w:rsidP="00BB03B8">
            <w:pPr>
              <w:ind w:left="113" w:right="113"/>
              <w:rPr>
                <w:lang w:val="en-GB"/>
              </w:rPr>
            </w:pPr>
            <w:r w:rsidRPr="00FB09CA">
              <w:rPr>
                <w:lang w:val="en-GB" w:eastAsia="de-DE"/>
              </w:rPr>
              <w:t>Knowledge a</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69CF8AB8" w14:textId="77777777" w:rsidR="00EC427F" w:rsidRPr="00FB09CA" w:rsidRDefault="00EC427F" w:rsidP="00BB03B8">
            <w:pPr>
              <w:snapToGrid w:val="0"/>
              <w:ind w:left="113" w:right="113"/>
              <w:rPr>
                <w:lang w:val="en-GB"/>
              </w:rPr>
            </w:pPr>
            <w:r w:rsidRPr="00FB09CA">
              <w:rPr>
                <w:lang w:val="en-GB"/>
              </w:rPr>
              <w:t>Knowledge b</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5A09AC21" w14:textId="77777777" w:rsidR="00EC427F" w:rsidRPr="00FB09CA" w:rsidRDefault="00EC427F" w:rsidP="00BB03B8">
            <w:pPr>
              <w:snapToGrid w:val="0"/>
              <w:ind w:left="113" w:right="113"/>
              <w:rPr>
                <w:lang w:val="en-GB"/>
              </w:rPr>
            </w:pPr>
            <w:r>
              <w:rPr>
                <w:lang w:val="en-GB"/>
              </w:rPr>
              <w:t>Skill</w:t>
            </w:r>
            <w:r w:rsidRPr="00FB09CA">
              <w:rPr>
                <w:lang w:val="en-GB"/>
              </w:rPr>
              <w:t xml:space="preserve"> a</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401D4E6C" w14:textId="77777777" w:rsidR="00EC427F" w:rsidRPr="00FB09CA" w:rsidRDefault="00EC427F" w:rsidP="00BB03B8">
            <w:pPr>
              <w:snapToGrid w:val="0"/>
              <w:ind w:left="113" w:right="113"/>
              <w:rPr>
                <w:lang w:val="en-GB"/>
              </w:rPr>
            </w:pPr>
            <w:r>
              <w:rPr>
                <w:lang w:val="en-GB"/>
              </w:rPr>
              <w:t>Skill</w:t>
            </w:r>
            <w:r w:rsidRPr="00FB09CA">
              <w:rPr>
                <w:lang w:val="en-GB"/>
              </w:rPr>
              <w:t xml:space="preserve"> b</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3F56564F" w14:textId="77777777" w:rsidR="00EC427F" w:rsidRPr="00FB09CA" w:rsidRDefault="00EC427F" w:rsidP="00BB03B8">
            <w:pPr>
              <w:snapToGrid w:val="0"/>
              <w:ind w:left="113" w:right="113"/>
              <w:rPr>
                <w:lang w:val="en-GB"/>
              </w:rPr>
            </w:pPr>
            <w:r w:rsidRPr="00FB09CA">
              <w:rPr>
                <w:lang w:val="en-GB"/>
              </w:rPr>
              <w:t>Competence a</w:t>
            </w:r>
          </w:p>
        </w:tc>
        <w:tc>
          <w:tcPr>
            <w:tcW w:w="1074" w:type="dxa"/>
            <w:tcBorders>
              <w:top w:val="single" w:sz="4" w:space="0" w:color="000000"/>
              <w:left w:val="single" w:sz="4" w:space="0" w:color="000000"/>
              <w:bottom w:val="single" w:sz="4" w:space="0" w:color="000000"/>
            </w:tcBorders>
            <w:shd w:val="clear" w:color="auto" w:fill="auto"/>
            <w:textDirection w:val="btLr"/>
            <w:vAlign w:val="center"/>
          </w:tcPr>
          <w:p w14:paraId="6E39DCB4" w14:textId="77777777" w:rsidR="00EC427F" w:rsidRPr="00FB09CA" w:rsidRDefault="00EC427F" w:rsidP="00BB03B8">
            <w:pPr>
              <w:snapToGrid w:val="0"/>
              <w:ind w:left="113" w:right="113"/>
              <w:rPr>
                <w:lang w:val="en-GB"/>
              </w:rPr>
            </w:pPr>
            <w:r w:rsidRPr="00FB09CA">
              <w:rPr>
                <w:lang w:val="en-GB"/>
              </w:rPr>
              <w:t>Competence b</w:t>
            </w:r>
          </w:p>
        </w:tc>
        <w:tc>
          <w:tcPr>
            <w:tcW w:w="122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D4D496" w14:textId="77777777" w:rsidR="00EC427F" w:rsidRPr="00FB09CA" w:rsidRDefault="00EC427F" w:rsidP="00BB03B8">
            <w:pPr>
              <w:snapToGrid w:val="0"/>
              <w:ind w:left="113" w:right="113"/>
              <w:rPr>
                <w:lang w:val="en-GB"/>
              </w:rPr>
            </w:pPr>
            <w:r w:rsidRPr="00FB09CA">
              <w:rPr>
                <w:lang w:val="en-GB"/>
              </w:rPr>
              <w:t>Etc.</w:t>
            </w:r>
          </w:p>
        </w:tc>
      </w:tr>
      <w:tr w:rsidR="00EC427F" w:rsidRPr="00FB09CA" w14:paraId="24357245" w14:textId="77777777" w:rsidTr="00BB03B8">
        <w:tc>
          <w:tcPr>
            <w:tcW w:w="1204" w:type="dxa"/>
            <w:tcBorders>
              <w:top w:val="single" w:sz="4" w:space="0" w:color="000000"/>
              <w:left w:val="single" w:sz="4" w:space="0" w:color="000000"/>
              <w:bottom w:val="single" w:sz="4" w:space="0" w:color="000000"/>
            </w:tcBorders>
            <w:shd w:val="clear" w:color="auto" w:fill="auto"/>
            <w:vAlign w:val="center"/>
          </w:tcPr>
          <w:p w14:paraId="4276240A" w14:textId="77777777" w:rsidR="00EC427F" w:rsidRPr="00FB09CA" w:rsidRDefault="00EC427F" w:rsidP="00BB03B8">
            <w:pPr>
              <w:snapToGrid w:val="0"/>
              <w:jc w:val="left"/>
              <w:rPr>
                <w:lang w:val="en-GB"/>
              </w:rPr>
            </w:pPr>
            <w:r w:rsidRPr="00FB09CA">
              <w:rPr>
                <w:lang w:val="en-GB"/>
              </w:rPr>
              <w:t>Module A</w:t>
            </w:r>
          </w:p>
        </w:tc>
        <w:tc>
          <w:tcPr>
            <w:tcW w:w="1168" w:type="dxa"/>
            <w:tcBorders>
              <w:top w:val="single" w:sz="4" w:space="0" w:color="000000"/>
              <w:left w:val="single" w:sz="4" w:space="0" w:color="000000"/>
              <w:bottom w:val="single" w:sz="4" w:space="0" w:color="000000"/>
            </w:tcBorders>
            <w:shd w:val="clear" w:color="auto" w:fill="auto"/>
            <w:vAlign w:val="center"/>
          </w:tcPr>
          <w:p w14:paraId="4951598A" w14:textId="77777777" w:rsidR="00EC427F" w:rsidRPr="00FB09CA" w:rsidRDefault="00EC427F" w:rsidP="00BB03B8">
            <w:pPr>
              <w:snapToGrid w:val="0"/>
              <w:jc w:val="left"/>
              <w:rPr>
                <w:lang w:val="en-GB"/>
              </w:rPr>
            </w:pPr>
            <w:r w:rsidRPr="00FB09CA">
              <w:rPr>
                <w:lang w:val="en-GB"/>
              </w:rPr>
              <w:t>**</w:t>
            </w:r>
          </w:p>
        </w:tc>
        <w:tc>
          <w:tcPr>
            <w:tcW w:w="1168" w:type="dxa"/>
            <w:tcBorders>
              <w:top w:val="single" w:sz="4" w:space="0" w:color="000000"/>
              <w:left w:val="single" w:sz="4" w:space="0" w:color="000000"/>
              <w:bottom w:val="single" w:sz="4" w:space="0" w:color="000000"/>
            </w:tcBorders>
            <w:shd w:val="clear" w:color="auto" w:fill="auto"/>
            <w:vAlign w:val="center"/>
          </w:tcPr>
          <w:p w14:paraId="50E4EF07"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79B2CEF5"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5BBA9107"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1F5A957B" w14:textId="77777777" w:rsidR="00EC427F" w:rsidRPr="00FB09CA" w:rsidRDefault="00EC427F" w:rsidP="00BB03B8">
            <w:pPr>
              <w:snapToGrid w:val="0"/>
              <w:jc w:val="left"/>
              <w:rPr>
                <w:lang w:val="en-GB"/>
              </w:rPr>
            </w:pPr>
          </w:p>
        </w:tc>
        <w:tc>
          <w:tcPr>
            <w:tcW w:w="1074" w:type="dxa"/>
            <w:tcBorders>
              <w:top w:val="single" w:sz="4" w:space="0" w:color="000000"/>
              <w:left w:val="single" w:sz="4" w:space="0" w:color="000000"/>
              <w:bottom w:val="single" w:sz="4" w:space="0" w:color="000000"/>
            </w:tcBorders>
            <w:shd w:val="clear" w:color="auto" w:fill="auto"/>
          </w:tcPr>
          <w:p w14:paraId="712564A6" w14:textId="77777777" w:rsidR="00EC427F" w:rsidRPr="00FB09CA" w:rsidRDefault="00EC427F" w:rsidP="00BB03B8">
            <w:pPr>
              <w:snapToGrid w:val="0"/>
              <w:jc w:val="left"/>
              <w:rPr>
                <w:lang w:val="en-GB"/>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333C2" w14:textId="77777777" w:rsidR="00EC427F" w:rsidRPr="00FB09CA" w:rsidRDefault="00EC427F" w:rsidP="00BB03B8">
            <w:pPr>
              <w:snapToGrid w:val="0"/>
              <w:jc w:val="left"/>
              <w:rPr>
                <w:lang w:val="en-GB"/>
              </w:rPr>
            </w:pPr>
          </w:p>
        </w:tc>
      </w:tr>
      <w:tr w:rsidR="00EC427F" w:rsidRPr="00FB09CA" w14:paraId="26D2B425" w14:textId="77777777" w:rsidTr="00BB03B8">
        <w:tc>
          <w:tcPr>
            <w:tcW w:w="1204" w:type="dxa"/>
            <w:tcBorders>
              <w:top w:val="single" w:sz="4" w:space="0" w:color="000000"/>
              <w:left w:val="single" w:sz="4" w:space="0" w:color="000000"/>
              <w:bottom w:val="single" w:sz="4" w:space="0" w:color="000000"/>
            </w:tcBorders>
            <w:shd w:val="clear" w:color="auto" w:fill="auto"/>
            <w:vAlign w:val="center"/>
          </w:tcPr>
          <w:p w14:paraId="316D7DE9" w14:textId="77777777" w:rsidR="00EC427F" w:rsidRPr="00FB09CA" w:rsidRDefault="00EC427F" w:rsidP="00BB03B8">
            <w:pPr>
              <w:snapToGrid w:val="0"/>
              <w:jc w:val="left"/>
              <w:rPr>
                <w:lang w:val="en-GB"/>
              </w:rPr>
            </w:pPr>
            <w:r w:rsidRPr="00FB09CA">
              <w:rPr>
                <w:lang w:val="en-GB"/>
              </w:rPr>
              <w:t>Module B</w:t>
            </w:r>
          </w:p>
        </w:tc>
        <w:tc>
          <w:tcPr>
            <w:tcW w:w="1168" w:type="dxa"/>
            <w:tcBorders>
              <w:top w:val="single" w:sz="4" w:space="0" w:color="000000"/>
              <w:left w:val="single" w:sz="4" w:space="0" w:color="000000"/>
              <w:bottom w:val="single" w:sz="4" w:space="0" w:color="000000"/>
            </w:tcBorders>
            <w:shd w:val="clear" w:color="auto" w:fill="auto"/>
            <w:vAlign w:val="center"/>
          </w:tcPr>
          <w:p w14:paraId="50841A00"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76E66157"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7F3143A8"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1FFD8A61"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5CB278F0" w14:textId="77777777" w:rsidR="00EC427F" w:rsidRPr="00FB09CA" w:rsidRDefault="00EC427F" w:rsidP="00BB03B8">
            <w:pPr>
              <w:snapToGrid w:val="0"/>
              <w:jc w:val="left"/>
              <w:rPr>
                <w:lang w:val="en-GB"/>
              </w:rPr>
            </w:pPr>
          </w:p>
        </w:tc>
        <w:tc>
          <w:tcPr>
            <w:tcW w:w="1074" w:type="dxa"/>
            <w:tcBorders>
              <w:top w:val="single" w:sz="4" w:space="0" w:color="000000"/>
              <w:left w:val="single" w:sz="4" w:space="0" w:color="000000"/>
              <w:bottom w:val="single" w:sz="4" w:space="0" w:color="000000"/>
            </w:tcBorders>
            <w:shd w:val="clear" w:color="auto" w:fill="auto"/>
          </w:tcPr>
          <w:p w14:paraId="45D676E3" w14:textId="77777777" w:rsidR="00EC427F" w:rsidRPr="00FB09CA" w:rsidRDefault="00EC427F" w:rsidP="00BB03B8">
            <w:pPr>
              <w:snapToGrid w:val="0"/>
              <w:jc w:val="left"/>
              <w:rPr>
                <w:lang w:val="en-GB"/>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CB4A" w14:textId="77777777" w:rsidR="00EC427F" w:rsidRPr="00FB09CA" w:rsidRDefault="00EC427F" w:rsidP="00BB03B8">
            <w:pPr>
              <w:snapToGrid w:val="0"/>
              <w:jc w:val="left"/>
              <w:rPr>
                <w:lang w:val="en-GB"/>
              </w:rPr>
            </w:pPr>
          </w:p>
        </w:tc>
      </w:tr>
      <w:tr w:rsidR="00EC427F" w:rsidRPr="00FB09CA" w14:paraId="56B63455" w14:textId="77777777" w:rsidTr="00BB03B8">
        <w:tc>
          <w:tcPr>
            <w:tcW w:w="1204" w:type="dxa"/>
            <w:tcBorders>
              <w:top w:val="single" w:sz="4" w:space="0" w:color="000000"/>
              <w:left w:val="single" w:sz="4" w:space="0" w:color="000000"/>
              <w:bottom w:val="single" w:sz="4" w:space="0" w:color="000000"/>
            </w:tcBorders>
            <w:shd w:val="clear" w:color="auto" w:fill="auto"/>
            <w:vAlign w:val="center"/>
          </w:tcPr>
          <w:p w14:paraId="7C55B63F" w14:textId="77777777" w:rsidR="00EC427F" w:rsidRPr="00FB09CA" w:rsidRDefault="00EC427F" w:rsidP="00BB03B8">
            <w:pPr>
              <w:snapToGrid w:val="0"/>
              <w:jc w:val="left"/>
              <w:rPr>
                <w:lang w:val="en-GB"/>
              </w:rPr>
            </w:pPr>
            <w:r w:rsidRPr="00FB09CA">
              <w:rPr>
                <w:lang w:val="en-GB"/>
              </w:rPr>
              <w:t>Module C</w:t>
            </w:r>
          </w:p>
        </w:tc>
        <w:tc>
          <w:tcPr>
            <w:tcW w:w="1168" w:type="dxa"/>
            <w:tcBorders>
              <w:top w:val="single" w:sz="4" w:space="0" w:color="000000"/>
              <w:left w:val="single" w:sz="4" w:space="0" w:color="000000"/>
              <w:bottom w:val="single" w:sz="4" w:space="0" w:color="000000"/>
            </w:tcBorders>
            <w:shd w:val="clear" w:color="auto" w:fill="auto"/>
            <w:vAlign w:val="center"/>
          </w:tcPr>
          <w:p w14:paraId="7F3D81AC"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75A4AE2C"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49BAD694"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1FC6CAB4"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285B1430" w14:textId="77777777" w:rsidR="00EC427F" w:rsidRPr="00FB09CA" w:rsidRDefault="00EC427F" w:rsidP="00BB03B8">
            <w:pPr>
              <w:snapToGrid w:val="0"/>
              <w:jc w:val="left"/>
              <w:rPr>
                <w:lang w:val="en-GB"/>
              </w:rPr>
            </w:pPr>
          </w:p>
        </w:tc>
        <w:tc>
          <w:tcPr>
            <w:tcW w:w="1074" w:type="dxa"/>
            <w:tcBorders>
              <w:top w:val="single" w:sz="4" w:space="0" w:color="000000"/>
              <w:left w:val="single" w:sz="4" w:space="0" w:color="000000"/>
              <w:bottom w:val="single" w:sz="4" w:space="0" w:color="000000"/>
            </w:tcBorders>
            <w:shd w:val="clear" w:color="auto" w:fill="auto"/>
          </w:tcPr>
          <w:p w14:paraId="49224323" w14:textId="77777777" w:rsidR="00EC427F" w:rsidRPr="00FB09CA" w:rsidRDefault="00EC427F" w:rsidP="00BB03B8">
            <w:pPr>
              <w:snapToGrid w:val="0"/>
              <w:jc w:val="left"/>
              <w:rPr>
                <w:lang w:val="en-GB"/>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67D6A" w14:textId="77777777" w:rsidR="00EC427F" w:rsidRPr="00FB09CA" w:rsidRDefault="00EC427F" w:rsidP="00BB03B8">
            <w:pPr>
              <w:snapToGrid w:val="0"/>
              <w:jc w:val="left"/>
              <w:rPr>
                <w:lang w:val="en-GB"/>
              </w:rPr>
            </w:pPr>
          </w:p>
        </w:tc>
      </w:tr>
      <w:tr w:rsidR="00EC427F" w:rsidRPr="00FB09CA" w14:paraId="0BCC921C" w14:textId="77777777" w:rsidTr="00BB03B8">
        <w:tc>
          <w:tcPr>
            <w:tcW w:w="1204" w:type="dxa"/>
            <w:tcBorders>
              <w:top w:val="single" w:sz="4" w:space="0" w:color="000000"/>
              <w:left w:val="single" w:sz="4" w:space="0" w:color="000000"/>
              <w:bottom w:val="single" w:sz="4" w:space="0" w:color="000000"/>
            </w:tcBorders>
            <w:shd w:val="clear" w:color="auto" w:fill="auto"/>
            <w:vAlign w:val="center"/>
          </w:tcPr>
          <w:p w14:paraId="27027F24" w14:textId="77777777" w:rsidR="00EC427F" w:rsidRPr="00FB09CA" w:rsidRDefault="00EC427F" w:rsidP="00BB03B8">
            <w:pPr>
              <w:snapToGrid w:val="0"/>
              <w:jc w:val="left"/>
              <w:rPr>
                <w:lang w:val="en-GB"/>
              </w:rPr>
            </w:pPr>
            <w:r w:rsidRPr="00FB09CA">
              <w:rPr>
                <w:lang w:val="en-GB"/>
              </w:rPr>
              <w:t>Module D</w:t>
            </w:r>
          </w:p>
        </w:tc>
        <w:tc>
          <w:tcPr>
            <w:tcW w:w="1168" w:type="dxa"/>
            <w:tcBorders>
              <w:top w:val="single" w:sz="4" w:space="0" w:color="000000"/>
              <w:left w:val="single" w:sz="4" w:space="0" w:color="000000"/>
              <w:bottom w:val="single" w:sz="4" w:space="0" w:color="000000"/>
            </w:tcBorders>
            <w:shd w:val="clear" w:color="auto" w:fill="auto"/>
            <w:vAlign w:val="center"/>
          </w:tcPr>
          <w:p w14:paraId="25D44EE3"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5CE326E4"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1157DD29"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72CC29AF"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1D681CD5" w14:textId="77777777" w:rsidR="00EC427F" w:rsidRPr="00FB09CA" w:rsidRDefault="00EC427F" w:rsidP="00BB03B8">
            <w:pPr>
              <w:snapToGrid w:val="0"/>
              <w:jc w:val="left"/>
              <w:rPr>
                <w:lang w:val="en-GB"/>
              </w:rPr>
            </w:pPr>
          </w:p>
        </w:tc>
        <w:tc>
          <w:tcPr>
            <w:tcW w:w="1074" w:type="dxa"/>
            <w:tcBorders>
              <w:top w:val="single" w:sz="4" w:space="0" w:color="000000"/>
              <w:left w:val="single" w:sz="4" w:space="0" w:color="000000"/>
              <w:bottom w:val="single" w:sz="4" w:space="0" w:color="000000"/>
            </w:tcBorders>
            <w:shd w:val="clear" w:color="auto" w:fill="auto"/>
          </w:tcPr>
          <w:p w14:paraId="3E26CD67" w14:textId="77777777" w:rsidR="00EC427F" w:rsidRPr="00FB09CA" w:rsidRDefault="00EC427F" w:rsidP="00BB03B8">
            <w:pPr>
              <w:snapToGrid w:val="0"/>
              <w:jc w:val="left"/>
              <w:rPr>
                <w:lang w:val="en-GB"/>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2C0D5" w14:textId="77777777" w:rsidR="00EC427F" w:rsidRPr="00FB09CA" w:rsidRDefault="00EC427F" w:rsidP="00BB03B8">
            <w:pPr>
              <w:snapToGrid w:val="0"/>
              <w:jc w:val="left"/>
              <w:rPr>
                <w:lang w:val="en-GB"/>
              </w:rPr>
            </w:pPr>
          </w:p>
        </w:tc>
      </w:tr>
      <w:tr w:rsidR="00EC427F" w:rsidRPr="00FB09CA" w14:paraId="0813BC86" w14:textId="77777777" w:rsidTr="00BB03B8">
        <w:tc>
          <w:tcPr>
            <w:tcW w:w="1204" w:type="dxa"/>
            <w:tcBorders>
              <w:top w:val="single" w:sz="4" w:space="0" w:color="000000"/>
              <w:left w:val="single" w:sz="4" w:space="0" w:color="000000"/>
              <w:bottom w:val="single" w:sz="4" w:space="0" w:color="000000"/>
            </w:tcBorders>
            <w:shd w:val="clear" w:color="auto" w:fill="auto"/>
            <w:vAlign w:val="center"/>
          </w:tcPr>
          <w:p w14:paraId="420DF0D9" w14:textId="77777777" w:rsidR="00EC427F" w:rsidRPr="00FB09CA" w:rsidRDefault="00EC427F" w:rsidP="00BB03B8">
            <w:pPr>
              <w:snapToGrid w:val="0"/>
              <w:jc w:val="left"/>
              <w:rPr>
                <w:lang w:val="en-GB"/>
              </w:rPr>
            </w:pPr>
            <w:r w:rsidRPr="00FB09CA">
              <w:rPr>
                <w:lang w:val="en-GB"/>
              </w:rPr>
              <w:t>Etc.</w:t>
            </w:r>
          </w:p>
        </w:tc>
        <w:tc>
          <w:tcPr>
            <w:tcW w:w="1168" w:type="dxa"/>
            <w:tcBorders>
              <w:top w:val="single" w:sz="4" w:space="0" w:color="000000"/>
              <w:left w:val="single" w:sz="4" w:space="0" w:color="000000"/>
              <w:bottom w:val="single" w:sz="4" w:space="0" w:color="000000"/>
            </w:tcBorders>
            <w:shd w:val="clear" w:color="auto" w:fill="auto"/>
            <w:vAlign w:val="center"/>
          </w:tcPr>
          <w:p w14:paraId="2BDD82E9"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6BF3E275"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06439D17"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6AEE351F" w14:textId="77777777" w:rsidR="00EC427F" w:rsidRPr="00FB09CA" w:rsidRDefault="00EC427F" w:rsidP="00BB03B8">
            <w:pPr>
              <w:snapToGrid w:val="0"/>
              <w:jc w:val="left"/>
              <w:rPr>
                <w:lang w:val="en-GB"/>
              </w:rPr>
            </w:pPr>
          </w:p>
        </w:tc>
        <w:tc>
          <w:tcPr>
            <w:tcW w:w="1168" w:type="dxa"/>
            <w:tcBorders>
              <w:top w:val="single" w:sz="4" w:space="0" w:color="000000"/>
              <w:left w:val="single" w:sz="4" w:space="0" w:color="000000"/>
              <w:bottom w:val="single" w:sz="4" w:space="0" w:color="000000"/>
            </w:tcBorders>
            <w:shd w:val="clear" w:color="auto" w:fill="auto"/>
            <w:vAlign w:val="center"/>
          </w:tcPr>
          <w:p w14:paraId="4F78E830" w14:textId="77777777" w:rsidR="00EC427F" w:rsidRPr="00FB09CA" w:rsidRDefault="00EC427F" w:rsidP="00BB03B8">
            <w:pPr>
              <w:snapToGrid w:val="0"/>
              <w:jc w:val="left"/>
              <w:rPr>
                <w:lang w:val="en-GB"/>
              </w:rPr>
            </w:pPr>
          </w:p>
        </w:tc>
        <w:tc>
          <w:tcPr>
            <w:tcW w:w="1074" w:type="dxa"/>
            <w:tcBorders>
              <w:top w:val="single" w:sz="4" w:space="0" w:color="000000"/>
              <w:left w:val="single" w:sz="4" w:space="0" w:color="000000"/>
              <w:bottom w:val="single" w:sz="4" w:space="0" w:color="000000"/>
            </w:tcBorders>
            <w:shd w:val="clear" w:color="auto" w:fill="auto"/>
          </w:tcPr>
          <w:p w14:paraId="6C705213" w14:textId="77777777" w:rsidR="00EC427F" w:rsidRPr="00FB09CA" w:rsidRDefault="00EC427F" w:rsidP="00BB03B8">
            <w:pPr>
              <w:snapToGrid w:val="0"/>
              <w:jc w:val="left"/>
              <w:rPr>
                <w:lang w:val="en-GB"/>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99E89" w14:textId="77777777" w:rsidR="00EC427F" w:rsidRPr="00FB09CA" w:rsidRDefault="00EC427F" w:rsidP="00BB03B8">
            <w:pPr>
              <w:snapToGrid w:val="0"/>
              <w:jc w:val="left"/>
              <w:rPr>
                <w:lang w:val="en-GB"/>
              </w:rPr>
            </w:pPr>
          </w:p>
        </w:tc>
      </w:tr>
    </w:tbl>
    <w:p w14:paraId="7834107B" w14:textId="77777777" w:rsidR="00EC427F" w:rsidRPr="00FB09CA" w:rsidRDefault="00EC427F" w:rsidP="00EC427F">
      <w:pPr>
        <w:rPr>
          <w:lang w:val="en-GB"/>
        </w:rPr>
      </w:pPr>
      <w:r w:rsidRPr="00FB09CA">
        <w:rPr>
          <w:lang w:val="en-GB"/>
        </w:rPr>
        <w:t>** Classification of the module’s contribution, e.g. “high”/“medium”/“low” or other categories depending on the institution’s needs.</w:t>
      </w:r>
    </w:p>
    <w:p w14:paraId="03A0F578" w14:textId="77777777" w:rsidR="00EC427F" w:rsidRDefault="00EC427F">
      <w:pPr>
        <w:spacing w:after="0" w:line="240" w:lineRule="auto"/>
        <w:jc w:val="left"/>
        <w:rPr>
          <w:b/>
          <w:bCs/>
          <w:sz w:val="36"/>
          <w:szCs w:val="26"/>
          <w:lang w:val="en-GB"/>
        </w:rPr>
      </w:pPr>
      <w:r>
        <w:rPr>
          <w:lang w:val="en-GB"/>
        </w:rPr>
        <w:br w:type="page"/>
      </w:r>
    </w:p>
    <w:p w14:paraId="5FF5E750" w14:textId="47683408" w:rsidR="0071595A" w:rsidRPr="00FB09CA" w:rsidRDefault="0071595A" w:rsidP="0071595A">
      <w:pPr>
        <w:pStyle w:val="berschrift2"/>
        <w:numPr>
          <w:ilvl w:val="0"/>
          <w:numId w:val="0"/>
        </w:numPr>
        <w:rPr>
          <w:lang w:val="en-GB"/>
        </w:rPr>
      </w:pPr>
      <w:bookmarkStart w:id="41" w:name="_Example_form_for_1"/>
      <w:bookmarkStart w:id="42" w:name="_Toc99529554"/>
      <w:bookmarkEnd w:id="41"/>
      <w:r w:rsidRPr="00FB09CA">
        <w:rPr>
          <w:lang w:val="en-GB"/>
        </w:rPr>
        <w:lastRenderedPageBreak/>
        <w:t>Example form for Module Handbook</w:t>
      </w:r>
      <w:bookmarkEnd w:id="42"/>
    </w:p>
    <w:p w14:paraId="77B7E09F" w14:textId="151FA6E2" w:rsidR="0071595A" w:rsidRPr="00FB09CA" w:rsidRDefault="00B4478B" w:rsidP="0071595A">
      <w:pPr>
        <w:rPr>
          <w:rFonts w:cs="Arial"/>
          <w:lang w:val="en-GB"/>
        </w:rPr>
      </w:pPr>
      <w:r>
        <w:rPr>
          <w:lang w:val="en-GB"/>
        </w:rPr>
        <w:t>The</w:t>
      </w:r>
      <w:r w:rsidR="0071595A" w:rsidRPr="00FB09CA">
        <w:rPr>
          <w:lang w:val="en-GB"/>
        </w:rPr>
        <w:t xml:space="preserve"> </w:t>
      </w:r>
      <w:r w:rsidR="0071595A" w:rsidRPr="00FB09CA">
        <w:rPr>
          <w:b/>
          <w:lang w:val="en-GB"/>
        </w:rPr>
        <w:t>Module</w:t>
      </w:r>
      <w:r w:rsidR="009A6635">
        <w:rPr>
          <w:rStyle w:val="Funotenzeichen"/>
          <w:b/>
          <w:lang w:val="en-GB"/>
        </w:rPr>
        <w:footnoteReference w:id="14"/>
      </w:r>
      <w:r w:rsidR="0071595A" w:rsidRPr="00FB09CA">
        <w:rPr>
          <w:b/>
          <w:lang w:val="en-GB"/>
        </w:rPr>
        <w:t xml:space="preserve"> Handbook </w:t>
      </w:r>
      <w:r w:rsidR="0071595A" w:rsidRPr="00B4478B">
        <w:rPr>
          <w:lang w:val="en-GB"/>
        </w:rPr>
        <w:t>or</w:t>
      </w:r>
      <w:r w:rsidR="0071595A" w:rsidRPr="00FB09CA">
        <w:rPr>
          <w:b/>
          <w:lang w:val="en-GB"/>
        </w:rPr>
        <w:t xml:space="preserve"> </w:t>
      </w:r>
      <w:r>
        <w:rPr>
          <w:b/>
          <w:lang w:val="en-GB"/>
        </w:rPr>
        <w:t xml:space="preserve">complete </w:t>
      </w:r>
      <w:r w:rsidR="0071595A" w:rsidRPr="00FB09CA">
        <w:rPr>
          <w:b/>
          <w:lang w:val="en-GB"/>
        </w:rPr>
        <w:t>collection of module descriptions</w:t>
      </w:r>
      <w:r>
        <w:rPr>
          <w:b/>
          <w:lang w:val="en-GB"/>
        </w:rPr>
        <w:t xml:space="preserve"> </w:t>
      </w:r>
      <w:r w:rsidRPr="00B4478B">
        <w:rPr>
          <w:lang w:val="en-GB"/>
        </w:rPr>
        <w:t>serve as</w:t>
      </w:r>
      <w:r>
        <w:rPr>
          <w:b/>
          <w:lang w:val="en-GB"/>
        </w:rPr>
        <w:t xml:space="preserve"> </w:t>
      </w:r>
      <w:r w:rsidRPr="00B4478B">
        <w:rPr>
          <w:lang w:val="en-GB"/>
        </w:rPr>
        <w:t xml:space="preserve">a </w:t>
      </w:r>
      <w:r>
        <w:rPr>
          <w:b/>
          <w:lang w:val="en-GB"/>
        </w:rPr>
        <w:t xml:space="preserve">key tool </w:t>
      </w:r>
      <w:r w:rsidRPr="00B4478B">
        <w:rPr>
          <w:lang w:val="en-GB"/>
        </w:rPr>
        <w:t>for the assessment of your study programmes</w:t>
      </w:r>
      <w:r>
        <w:rPr>
          <w:b/>
          <w:lang w:val="en-GB"/>
        </w:rPr>
        <w:t>.</w:t>
      </w:r>
      <w:r>
        <w:rPr>
          <w:lang w:val="en-GB"/>
        </w:rPr>
        <w:t xml:space="preserve"> In addition, </w:t>
      </w:r>
      <w:r w:rsidRPr="00B4478B">
        <w:rPr>
          <w:b/>
          <w:lang w:val="en-GB"/>
        </w:rPr>
        <w:t>their primary purpose</w:t>
      </w:r>
      <w:r>
        <w:rPr>
          <w:lang w:val="en-GB"/>
        </w:rPr>
        <w:t xml:space="preserve"> should be to serve as a </w:t>
      </w:r>
      <w:r w:rsidRPr="00B4478B">
        <w:rPr>
          <w:b/>
          <w:lang w:val="en-GB"/>
        </w:rPr>
        <w:t>reliable source of information</w:t>
      </w:r>
      <w:r>
        <w:rPr>
          <w:lang w:val="en-GB"/>
        </w:rPr>
        <w:t xml:space="preserve"> </w:t>
      </w:r>
      <w:r w:rsidRPr="00B4478B">
        <w:rPr>
          <w:b/>
          <w:lang w:val="en-GB"/>
        </w:rPr>
        <w:t>for</w:t>
      </w:r>
      <w:r>
        <w:rPr>
          <w:lang w:val="en-GB"/>
        </w:rPr>
        <w:t xml:space="preserve"> </w:t>
      </w:r>
      <w:r w:rsidR="0071595A" w:rsidRPr="00FB09CA">
        <w:rPr>
          <w:b/>
          <w:lang w:val="en-GB"/>
        </w:rPr>
        <w:t>students</w:t>
      </w:r>
      <w:r>
        <w:rPr>
          <w:b/>
          <w:lang w:val="en-GB"/>
        </w:rPr>
        <w:t xml:space="preserve">. </w:t>
      </w:r>
      <w:r w:rsidRPr="00B4478B">
        <w:rPr>
          <w:lang w:val="en-GB"/>
        </w:rPr>
        <w:t xml:space="preserve">They </w:t>
      </w:r>
      <w:proofErr w:type="gramStart"/>
      <w:r w:rsidRPr="00B4478B">
        <w:rPr>
          <w:lang w:val="en-GB"/>
        </w:rPr>
        <w:t xml:space="preserve">should therefore be </w:t>
      </w:r>
      <w:r w:rsidR="009626E9">
        <w:rPr>
          <w:lang w:val="en-GB"/>
        </w:rPr>
        <w:t xml:space="preserve">made </w:t>
      </w:r>
      <w:r w:rsidRPr="00B4478B">
        <w:rPr>
          <w:lang w:val="en-GB"/>
        </w:rPr>
        <w:t xml:space="preserve">available </w:t>
      </w:r>
      <w:r w:rsidR="009626E9">
        <w:rPr>
          <w:lang w:val="en-GB"/>
        </w:rPr>
        <w:t xml:space="preserve">to students </w:t>
      </w:r>
      <w:r w:rsidRPr="00B4478B">
        <w:rPr>
          <w:lang w:val="en-GB"/>
        </w:rPr>
        <w:t xml:space="preserve">in </w:t>
      </w:r>
      <w:r w:rsidRPr="009626E9">
        <w:rPr>
          <w:lang w:val="en-GB"/>
        </w:rPr>
        <w:t>the</w:t>
      </w:r>
      <w:r>
        <w:rPr>
          <w:b/>
          <w:lang w:val="en-GB"/>
        </w:rPr>
        <w:t xml:space="preserve"> course language </w:t>
      </w:r>
      <w:r w:rsidRPr="00B4478B">
        <w:rPr>
          <w:lang w:val="en-GB"/>
        </w:rPr>
        <w:t>and</w:t>
      </w:r>
      <w:r>
        <w:rPr>
          <w:b/>
          <w:lang w:val="en-GB"/>
        </w:rPr>
        <w:t xml:space="preserve"> translated into English </w:t>
      </w:r>
      <w:r w:rsidRPr="00B4478B">
        <w:rPr>
          <w:lang w:val="en-GB"/>
        </w:rPr>
        <w:t>for the assessors</w:t>
      </w:r>
      <w:proofErr w:type="gramEnd"/>
      <w:r w:rsidR="009A6635">
        <w:rPr>
          <w:b/>
          <w:lang w:val="en-GB"/>
        </w:rPr>
        <w:t>.</w:t>
      </w:r>
      <w:r w:rsidR="0071595A" w:rsidRPr="00FB09CA">
        <w:rPr>
          <w:b/>
          <w:lang w:val="en-GB"/>
        </w:rPr>
        <w:t xml:space="preserve"> </w:t>
      </w:r>
      <w:r w:rsidR="009626E9">
        <w:rPr>
          <w:lang w:val="en-GB"/>
        </w:rPr>
        <w:t>A module description</w:t>
      </w:r>
      <w:r w:rsidR="009A6635">
        <w:rPr>
          <w:b/>
          <w:lang w:val="en-GB"/>
        </w:rPr>
        <w:t xml:space="preserve"> </w:t>
      </w:r>
      <w:r w:rsidR="0071595A" w:rsidRPr="00FB09CA">
        <w:rPr>
          <w:lang w:val="en-GB"/>
        </w:rPr>
        <w:t xml:space="preserve">should contain the following information about the </w:t>
      </w:r>
      <w:r w:rsidR="009626E9">
        <w:rPr>
          <w:lang w:val="en-GB"/>
        </w:rPr>
        <w:t>module</w:t>
      </w:r>
      <w:r w:rsidR="0071595A" w:rsidRPr="00FB09CA">
        <w:rPr>
          <w:lang w:val="en-GB"/>
        </w:rPr>
        <w:t xml:space="preserve">: </w:t>
      </w:r>
    </w:p>
    <w:tbl>
      <w:tblPr>
        <w:tblW w:w="9132" w:type="dxa"/>
        <w:tblInd w:w="108" w:type="dxa"/>
        <w:tblLayout w:type="fixed"/>
        <w:tblLook w:val="0000" w:firstRow="0" w:lastRow="0" w:firstColumn="0" w:lastColumn="0" w:noHBand="0" w:noVBand="0"/>
      </w:tblPr>
      <w:tblGrid>
        <w:gridCol w:w="3085"/>
        <w:gridCol w:w="6047"/>
      </w:tblGrid>
      <w:tr w:rsidR="0071595A" w:rsidRPr="00FB09CA" w14:paraId="0FF2F817"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64312534" w14:textId="77777777" w:rsidR="0071595A" w:rsidRPr="00FB09CA" w:rsidRDefault="0071595A" w:rsidP="009A64D6">
            <w:pPr>
              <w:snapToGrid w:val="0"/>
              <w:spacing w:before="80" w:after="80" w:line="100" w:lineRule="atLeast"/>
              <w:rPr>
                <w:rFonts w:cs="Tahoma"/>
                <w:lang w:val="en-GB"/>
              </w:rPr>
            </w:pPr>
            <w:r w:rsidRPr="00FB09CA">
              <w:rPr>
                <w:rFonts w:cs="Tahoma"/>
                <w:lang w:val="en-GB"/>
              </w:rPr>
              <w:t>Module designation</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4C6D1607" w14:textId="77777777" w:rsidR="0071595A" w:rsidRPr="00FB09CA" w:rsidRDefault="0071595A" w:rsidP="009A64D6">
            <w:pPr>
              <w:snapToGrid w:val="0"/>
              <w:spacing w:before="80" w:after="80" w:line="100" w:lineRule="atLeast"/>
              <w:rPr>
                <w:rFonts w:cs="Tahoma"/>
                <w:i/>
                <w:sz w:val="20"/>
                <w:lang w:val="en-GB"/>
              </w:rPr>
            </w:pPr>
          </w:p>
        </w:tc>
      </w:tr>
      <w:tr w:rsidR="0071595A" w:rsidRPr="00B01646" w14:paraId="3F4F01F6"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4B29592B" w14:textId="77777777" w:rsidR="0071595A" w:rsidRPr="00FB09CA" w:rsidRDefault="0071595A" w:rsidP="009A64D6">
            <w:pPr>
              <w:snapToGrid w:val="0"/>
              <w:spacing w:before="80" w:after="80" w:line="100" w:lineRule="atLeast"/>
              <w:rPr>
                <w:rFonts w:cs="Tahoma"/>
                <w:lang w:val="en-GB"/>
              </w:rPr>
            </w:pPr>
            <w:r w:rsidRPr="00FB09CA">
              <w:rPr>
                <w:rFonts w:cs="Tahoma"/>
                <w:lang w:val="en-GB"/>
              </w:rPr>
              <w:t>Semester</w:t>
            </w:r>
            <w:r>
              <w:rPr>
                <w:rFonts w:cs="Tahoma"/>
                <w:lang w:val="en-GB"/>
              </w:rPr>
              <w:t>(</w:t>
            </w:r>
            <w:r w:rsidRPr="00FB09CA">
              <w:rPr>
                <w:rFonts w:cs="Tahoma"/>
                <w:lang w:val="en-GB"/>
              </w:rPr>
              <w:t>s</w:t>
            </w:r>
            <w:r>
              <w:rPr>
                <w:rFonts w:cs="Tahoma"/>
                <w:lang w:val="en-GB"/>
              </w:rPr>
              <w:t>) in which the module is</w:t>
            </w:r>
            <w:r w:rsidRPr="00FB09CA">
              <w:rPr>
                <w:rFonts w:cs="Tahoma"/>
                <w:lang w:val="en-GB"/>
              </w:rPr>
              <w:t xml:space="preserve"> taught</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0C4E9FA4" w14:textId="77777777" w:rsidR="0071595A" w:rsidRPr="00FB09CA" w:rsidRDefault="0071595A" w:rsidP="009A64D6">
            <w:pPr>
              <w:snapToGrid w:val="0"/>
              <w:spacing w:before="80" w:after="80" w:line="100" w:lineRule="atLeast"/>
              <w:rPr>
                <w:rFonts w:cs="Tahoma"/>
                <w:i/>
                <w:sz w:val="20"/>
                <w:lang w:val="en-GB"/>
              </w:rPr>
            </w:pPr>
          </w:p>
        </w:tc>
      </w:tr>
      <w:tr w:rsidR="0071595A" w:rsidRPr="00B01646" w14:paraId="5FEB87F9"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550B1AB9" w14:textId="77777777" w:rsidR="0071595A" w:rsidRPr="00FB09CA" w:rsidRDefault="0071595A" w:rsidP="009A64D6">
            <w:pPr>
              <w:snapToGrid w:val="0"/>
              <w:spacing w:before="80" w:after="80" w:line="100" w:lineRule="atLeast"/>
              <w:rPr>
                <w:rFonts w:cs="Tahoma"/>
                <w:lang w:val="en-GB"/>
              </w:rPr>
            </w:pPr>
            <w:r w:rsidRPr="00FB09CA">
              <w:rPr>
                <w:rFonts w:cs="Tahoma"/>
                <w:lang w:val="en-GB"/>
              </w:rPr>
              <w:t>Person responsible for the module</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260D1BAD" w14:textId="77777777" w:rsidR="0071595A" w:rsidRPr="00FB09CA" w:rsidRDefault="0071595A" w:rsidP="009A64D6">
            <w:pPr>
              <w:snapToGrid w:val="0"/>
              <w:spacing w:before="80" w:after="80" w:line="100" w:lineRule="atLeast"/>
              <w:rPr>
                <w:rFonts w:cs="Tahoma"/>
                <w:i/>
                <w:sz w:val="20"/>
                <w:lang w:val="en-GB"/>
              </w:rPr>
            </w:pPr>
            <w:r w:rsidRPr="00FB09CA">
              <w:rPr>
                <w:rFonts w:cs="Tahoma"/>
                <w:i/>
                <w:sz w:val="20"/>
                <w:lang w:val="en-GB"/>
              </w:rPr>
              <w:t>Please indicate a specific person.</w:t>
            </w:r>
          </w:p>
        </w:tc>
      </w:tr>
      <w:tr w:rsidR="0071595A" w:rsidRPr="00FB09CA" w14:paraId="7C0E4A2A"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09E95EDD" w14:textId="77777777" w:rsidR="0071595A" w:rsidRPr="00FB09CA" w:rsidRDefault="0071595A" w:rsidP="009A64D6">
            <w:pPr>
              <w:snapToGrid w:val="0"/>
              <w:spacing w:before="80" w:after="80" w:line="100" w:lineRule="atLeast"/>
              <w:rPr>
                <w:rFonts w:cs="Tahoma"/>
                <w:lang w:val="en-GB"/>
              </w:rPr>
            </w:pPr>
            <w:r w:rsidRPr="00FB09CA">
              <w:rPr>
                <w:rFonts w:cs="Tahoma"/>
                <w:lang w:val="en-GB"/>
              </w:rPr>
              <w:t>Language</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58E8F510" w14:textId="77777777" w:rsidR="0071595A" w:rsidRPr="00FB09CA" w:rsidRDefault="0071595A" w:rsidP="009A64D6">
            <w:pPr>
              <w:snapToGrid w:val="0"/>
              <w:spacing w:before="80" w:after="80" w:line="100" w:lineRule="atLeast"/>
              <w:rPr>
                <w:rFonts w:cs="Tahoma"/>
                <w:i/>
                <w:sz w:val="20"/>
                <w:lang w:val="en-GB"/>
              </w:rPr>
            </w:pPr>
          </w:p>
        </w:tc>
      </w:tr>
      <w:tr w:rsidR="0071595A" w:rsidRPr="00B01646" w14:paraId="6C6B89CA"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4B4027EA" w14:textId="77777777" w:rsidR="0071595A" w:rsidRPr="00FB09CA" w:rsidRDefault="0071595A" w:rsidP="009A64D6">
            <w:pPr>
              <w:snapToGrid w:val="0"/>
              <w:spacing w:before="80" w:after="80" w:line="100" w:lineRule="atLeast"/>
              <w:rPr>
                <w:rFonts w:cs="Tahoma"/>
                <w:lang w:val="en-GB"/>
              </w:rPr>
            </w:pPr>
            <w:r w:rsidRPr="00FB09CA">
              <w:rPr>
                <w:rFonts w:cs="Tahoma"/>
                <w:lang w:val="en-GB"/>
              </w:rPr>
              <w:t>Relation to curriculum</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7748232E" w14:textId="77777777" w:rsidR="0071595A" w:rsidRDefault="0071595A" w:rsidP="009A64D6">
            <w:pPr>
              <w:snapToGrid w:val="0"/>
              <w:spacing w:before="80" w:after="80" w:line="100" w:lineRule="atLeast"/>
              <w:rPr>
                <w:rFonts w:cs="Tahoma"/>
                <w:i/>
                <w:sz w:val="20"/>
                <w:lang w:val="en-GB"/>
              </w:rPr>
            </w:pPr>
            <w:r>
              <w:rPr>
                <w:rFonts w:cs="Tahoma"/>
                <w:i/>
                <w:sz w:val="20"/>
                <w:lang w:val="en-GB"/>
              </w:rPr>
              <w:t xml:space="preserve">Compulsory / elective / specialisation </w:t>
            </w:r>
          </w:p>
          <w:p w14:paraId="257AA07C" w14:textId="77777777" w:rsidR="0071595A" w:rsidRPr="00FB09CA" w:rsidRDefault="0071595A" w:rsidP="009A64D6">
            <w:pPr>
              <w:snapToGrid w:val="0"/>
              <w:spacing w:before="80" w:after="80" w:line="100" w:lineRule="atLeast"/>
              <w:rPr>
                <w:rFonts w:cs="Tahoma"/>
                <w:i/>
                <w:sz w:val="20"/>
                <w:lang w:val="en-GB"/>
              </w:rPr>
            </w:pPr>
            <w:r>
              <w:rPr>
                <w:rFonts w:cs="Tahoma"/>
                <w:i/>
                <w:sz w:val="20"/>
                <w:lang w:val="en-GB"/>
              </w:rPr>
              <w:t>Names of other study programmes with which the module is shared</w:t>
            </w:r>
          </w:p>
        </w:tc>
      </w:tr>
      <w:tr w:rsidR="0071595A" w:rsidRPr="00B01646" w14:paraId="04C1D011"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7491F4EE" w14:textId="2BD9E9C9" w:rsidR="0071595A" w:rsidRPr="00FB09CA" w:rsidRDefault="00FC567F" w:rsidP="00FC567F">
            <w:pPr>
              <w:snapToGrid w:val="0"/>
              <w:spacing w:before="80" w:after="80" w:line="100" w:lineRule="atLeast"/>
              <w:rPr>
                <w:rFonts w:cs="Tahoma"/>
                <w:lang w:val="en-GB"/>
              </w:rPr>
            </w:pPr>
            <w:r>
              <w:rPr>
                <w:rFonts w:cs="Tahoma"/>
                <w:lang w:val="en-GB"/>
              </w:rPr>
              <w:t>Teaching methods</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1E6E33B1" w14:textId="357ACEF1" w:rsidR="0071595A" w:rsidRPr="00FB09CA" w:rsidRDefault="00FC567F" w:rsidP="00FC567F">
            <w:pPr>
              <w:snapToGrid w:val="0"/>
              <w:spacing w:before="80" w:after="80" w:line="100" w:lineRule="atLeast"/>
              <w:rPr>
                <w:rFonts w:cs="Tahoma"/>
                <w:i/>
                <w:sz w:val="20"/>
                <w:lang w:val="en-GB"/>
              </w:rPr>
            </w:pPr>
            <w:r>
              <w:rPr>
                <w:rFonts w:cs="Tahoma"/>
                <w:i/>
                <w:sz w:val="20"/>
                <w:lang w:val="en-GB"/>
              </w:rPr>
              <w:t>e.g.</w:t>
            </w:r>
            <w:r w:rsidR="0071595A" w:rsidRPr="00FB09CA">
              <w:rPr>
                <w:rFonts w:cs="Tahoma"/>
                <w:i/>
                <w:sz w:val="20"/>
                <w:lang w:val="en-GB"/>
              </w:rPr>
              <w:t xml:space="preserve"> lecture, lesson, </w:t>
            </w:r>
            <w:r>
              <w:rPr>
                <w:rFonts w:cs="Tahoma"/>
                <w:i/>
                <w:sz w:val="20"/>
                <w:lang w:val="en-GB"/>
              </w:rPr>
              <w:t>lab works</w:t>
            </w:r>
            <w:r w:rsidR="0071595A" w:rsidRPr="00FB09CA">
              <w:rPr>
                <w:rFonts w:cs="Tahoma"/>
                <w:i/>
                <w:sz w:val="20"/>
                <w:lang w:val="en-GB"/>
              </w:rPr>
              <w:t>, project, seminar etc.</w:t>
            </w:r>
          </w:p>
        </w:tc>
      </w:tr>
      <w:tr w:rsidR="0071595A" w:rsidRPr="00B01646" w14:paraId="4E0CE226"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1A57C996" w14:textId="32AFB14D" w:rsidR="0071595A" w:rsidRPr="00FB09CA" w:rsidRDefault="0071595A" w:rsidP="009A64D6">
            <w:pPr>
              <w:snapToGrid w:val="0"/>
              <w:spacing w:before="80" w:after="80" w:line="100" w:lineRule="atLeast"/>
              <w:rPr>
                <w:rFonts w:cs="Tahoma"/>
                <w:lang w:val="en-GB"/>
              </w:rPr>
            </w:pPr>
            <w:r w:rsidRPr="00FB09CA">
              <w:rPr>
                <w:rFonts w:cs="Tahoma"/>
                <w:lang w:val="en-GB"/>
              </w:rPr>
              <w:t>Workload</w:t>
            </w:r>
            <w:r w:rsidR="00FC567F">
              <w:rPr>
                <w:rFonts w:cs="Tahoma"/>
                <w:lang w:val="en-GB"/>
              </w:rPr>
              <w:t xml:space="preserve"> (incl. contact hours, self-study hours)</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34DD35D1" w14:textId="77777777" w:rsidR="0071595A" w:rsidRDefault="0071595A" w:rsidP="009A64D6">
            <w:pPr>
              <w:snapToGrid w:val="0"/>
              <w:spacing w:before="80" w:after="80" w:line="100" w:lineRule="atLeast"/>
              <w:rPr>
                <w:rFonts w:cs="Tahoma"/>
                <w:i/>
                <w:sz w:val="20"/>
                <w:lang w:val="en-GB"/>
              </w:rPr>
            </w:pPr>
            <w:r w:rsidRPr="00FB09CA">
              <w:rPr>
                <w:rFonts w:cs="Tahoma"/>
                <w:i/>
                <w:sz w:val="20"/>
                <w:lang w:val="en-GB"/>
              </w:rPr>
              <w:t>(Estimated)</w:t>
            </w:r>
            <w:r>
              <w:rPr>
                <w:rFonts w:cs="Tahoma"/>
                <w:i/>
                <w:sz w:val="20"/>
                <w:lang w:val="en-GB"/>
              </w:rPr>
              <w:t xml:space="preserve"> Total</w:t>
            </w:r>
            <w:r w:rsidRPr="00FB09CA">
              <w:rPr>
                <w:i/>
                <w:sz w:val="20"/>
                <w:lang w:val="en-GB"/>
              </w:rPr>
              <w:t xml:space="preserve"> workload</w:t>
            </w:r>
            <w:r>
              <w:rPr>
                <w:rFonts w:cs="Tahoma"/>
                <w:i/>
                <w:sz w:val="20"/>
                <w:lang w:val="en-GB"/>
              </w:rPr>
              <w:t>:</w:t>
            </w:r>
          </w:p>
          <w:p w14:paraId="256660DA" w14:textId="77777777" w:rsidR="0071595A" w:rsidRDefault="0071595A" w:rsidP="009A64D6">
            <w:pPr>
              <w:snapToGrid w:val="0"/>
              <w:spacing w:before="80" w:after="80" w:line="100" w:lineRule="atLeast"/>
              <w:rPr>
                <w:i/>
                <w:sz w:val="20"/>
                <w:lang w:val="en-GB"/>
              </w:rPr>
            </w:pPr>
            <w:r>
              <w:rPr>
                <w:rFonts w:cs="Tahoma"/>
                <w:i/>
                <w:sz w:val="20"/>
                <w:lang w:val="en-GB"/>
              </w:rPr>
              <w:t>C</w:t>
            </w:r>
            <w:r w:rsidRPr="004334E4">
              <w:rPr>
                <w:rFonts w:cs="Tahoma"/>
                <w:i/>
                <w:sz w:val="20"/>
                <w:lang w:val="en-GB"/>
              </w:rPr>
              <w:t xml:space="preserve">ontact hours </w:t>
            </w:r>
            <w:r w:rsidRPr="00FB09CA">
              <w:rPr>
                <w:i/>
                <w:sz w:val="20"/>
                <w:lang w:val="en-GB"/>
              </w:rPr>
              <w:t>(</w:t>
            </w:r>
            <w:r>
              <w:rPr>
                <w:i/>
                <w:sz w:val="20"/>
                <w:lang w:val="en-GB"/>
              </w:rPr>
              <w:t xml:space="preserve">please specify whether </w:t>
            </w:r>
            <w:r w:rsidRPr="00FB09CA">
              <w:rPr>
                <w:i/>
                <w:sz w:val="20"/>
                <w:lang w:val="en-GB"/>
              </w:rPr>
              <w:t>lecture, exer</w:t>
            </w:r>
            <w:r>
              <w:rPr>
                <w:i/>
                <w:sz w:val="20"/>
                <w:lang w:val="en-GB"/>
              </w:rPr>
              <w:t>cise, laboratory session, etc.):</w:t>
            </w:r>
          </w:p>
          <w:p w14:paraId="639E6170" w14:textId="77777777" w:rsidR="0071595A" w:rsidRPr="00FB09CA" w:rsidRDefault="0071595A" w:rsidP="009A64D6">
            <w:pPr>
              <w:snapToGrid w:val="0"/>
              <w:spacing w:before="80" w:after="80" w:line="100" w:lineRule="atLeast"/>
              <w:rPr>
                <w:i/>
                <w:sz w:val="20"/>
                <w:lang w:val="en-GB"/>
              </w:rPr>
            </w:pPr>
            <w:r>
              <w:rPr>
                <w:i/>
                <w:sz w:val="20"/>
                <w:lang w:val="en-GB"/>
              </w:rPr>
              <w:t>Private study</w:t>
            </w:r>
            <w:r w:rsidRPr="00FB09CA">
              <w:rPr>
                <w:i/>
                <w:sz w:val="20"/>
                <w:lang w:val="en-GB"/>
              </w:rPr>
              <w:t xml:space="preserve"> including examination preparation, specified in hours</w:t>
            </w:r>
            <w:r w:rsidRPr="00FB09CA">
              <w:rPr>
                <w:rStyle w:val="FootnoteCharacters"/>
                <w:rFonts w:cs="Tahoma"/>
                <w:i/>
                <w:sz w:val="20"/>
                <w:lang w:val="en-GB"/>
              </w:rPr>
              <w:footnoteReference w:id="15"/>
            </w:r>
            <w:r>
              <w:rPr>
                <w:i/>
                <w:sz w:val="20"/>
                <w:lang w:val="en-GB"/>
              </w:rPr>
              <w:t>:</w:t>
            </w:r>
            <w:r w:rsidRPr="00FB09CA">
              <w:rPr>
                <w:i/>
                <w:sz w:val="20"/>
                <w:lang w:val="en-GB"/>
              </w:rPr>
              <w:t xml:space="preserve"> </w:t>
            </w:r>
          </w:p>
        </w:tc>
      </w:tr>
      <w:tr w:rsidR="0071595A" w:rsidRPr="00FB09CA" w14:paraId="6EC30855"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5F4CAB30" w14:textId="77777777" w:rsidR="0071595A" w:rsidRPr="00FB09CA" w:rsidRDefault="0071595A" w:rsidP="009A64D6">
            <w:pPr>
              <w:snapToGrid w:val="0"/>
              <w:spacing w:before="80" w:after="80" w:line="100" w:lineRule="atLeast"/>
              <w:rPr>
                <w:rFonts w:cs="Tahoma"/>
                <w:lang w:val="en-GB"/>
              </w:rPr>
            </w:pPr>
            <w:r w:rsidRPr="00FB09CA">
              <w:rPr>
                <w:rFonts w:cs="Tahoma"/>
                <w:lang w:val="en-GB"/>
              </w:rPr>
              <w:t>Credit points</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1B50330C" w14:textId="77777777" w:rsidR="0071595A" w:rsidRPr="00FB09CA" w:rsidRDefault="0071595A" w:rsidP="009A64D6">
            <w:pPr>
              <w:snapToGrid w:val="0"/>
              <w:spacing w:before="80" w:after="80" w:line="100" w:lineRule="atLeast"/>
              <w:rPr>
                <w:rFonts w:cs="Tahoma"/>
                <w:i/>
                <w:sz w:val="20"/>
                <w:lang w:val="en-GB"/>
              </w:rPr>
            </w:pPr>
          </w:p>
        </w:tc>
      </w:tr>
      <w:tr w:rsidR="0071595A" w:rsidRPr="00B01646" w14:paraId="49B19194"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4B238ED4" w14:textId="562B05B5" w:rsidR="0071595A" w:rsidRPr="00FB09CA" w:rsidRDefault="00FC567F" w:rsidP="00FC567F">
            <w:pPr>
              <w:snapToGrid w:val="0"/>
              <w:spacing w:before="80" w:after="80" w:line="100" w:lineRule="atLeast"/>
              <w:jc w:val="left"/>
              <w:rPr>
                <w:rFonts w:cs="Tahoma"/>
                <w:lang w:val="en-GB"/>
              </w:rPr>
            </w:pPr>
            <w:r>
              <w:rPr>
                <w:rFonts w:cs="Tahoma"/>
                <w:lang w:val="en-GB"/>
              </w:rPr>
              <w:t>Required and recommended prerequisites for joining the module</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1885B732" w14:textId="77777777" w:rsidR="0071595A" w:rsidRDefault="00FC567F" w:rsidP="009A64D6">
            <w:pPr>
              <w:snapToGrid w:val="0"/>
              <w:spacing w:before="80" w:after="80" w:line="100" w:lineRule="atLeast"/>
              <w:rPr>
                <w:rFonts w:cs="Tahoma"/>
                <w:i/>
                <w:sz w:val="20"/>
                <w:lang w:val="en-GB"/>
              </w:rPr>
            </w:pPr>
            <w:r>
              <w:rPr>
                <w:rFonts w:cs="Tahoma"/>
                <w:i/>
                <w:sz w:val="20"/>
                <w:lang w:val="en-GB"/>
              </w:rPr>
              <w:t>E.g. Algebra 101…</w:t>
            </w:r>
          </w:p>
          <w:p w14:paraId="2E2B2EDD" w14:textId="74AF6740" w:rsidR="00FC567F" w:rsidRPr="00FB09CA" w:rsidRDefault="00FC567F" w:rsidP="009A64D6">
            <w:pPr>
              <w:snapToGrid w:val="0"/>
              <w:spacing w:before="80" w:after="80" w:line="100" w:lineRule="atLeast"/>
              <w:rPr>
                <w:rFonts w:cs="Tahoma"/>
                <w:i/>
                <w:sz w:val="20"/>
                <w:lang w:val="en-GB"/>
              </w:rPr>
            </w:pPr>
            <w:r w:rsidRPr="00FB09CA">
              <w:rPr>
                <w:rFonts w:cs="Tahoma"/>
                <w:i/>
                <w:sz w:val="20"/>
                <w:lang w:val="en-GB"/>
              </w:rPr>
              <w:t xml:space="preserve">E.g. existing </w:t>
            </w:r>
            <w:r>
              <w:rPr>
                <w:rFonts w:cs="Tahoma"/>
                <w:i/>
                <w:sz w:val="20"/>
                <w:lang w:val="en-GB"/>
              </w:rPr>
              <w:t>competences in</w:t>
            </w:r>
            <w:r w:rsidRPr="00FB09CA">
              <w:rPr>
                <w:rFonts w:cs="Tahoma"/>
                <w:i/>
                <w:sz w:val="20"/>
                <w:lang w:val="en-GB"/>
              </w:rPr>
              <w:t xml:space="preserve"> ...</w:t>
            </w:r>
          </w:p>
        </w:tc>
      </w:tr>
      <w:tr w:rsidR="0071595A" w:rsidRPr="00B01646" w14:paraId="57B21818"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3E11CF3C" w14:textId="77777777" w:rsidR="0071595A" w:rsidRPr="00FB09CA" w:rsidRDefault="0071595A" w:rsidP="009A64D6">
            <w:pPr>
              <w:snapToGrid w:val="0"/>
              <w:spacing w:before="80" w:after="80" w:line="100" w:lineRule="atLeast"/>
              <w:jc w:val="left"/>
              <w:rPr>
                <w:rFonts w:cs="Tahoma"/>
                <w:lang w:val="en-GB"/>
              </w:rPr>
            </w:pPr>
            <w:r w:rsidRPr="00FB09CA">
              <w:rPr>
                <w:lang w:val="en-GB"/>
              </w:rPr>
              <w:t xml:space="preserve">Module </w:t>
            </w:r>
            <w:r>
              <w:rPr>
                <w:lang w:val="en-GB"/>
              </w:rPr>
              <w:t>objectives</w:t>
            </w:r>
            <w:r w:rsidRPr="00FB09CA">
              <w:rPr>
                <w:lang w:val="en-GB"/>
              </w:rPr>
              <w:t>/intended learning outcomes</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4C481546" w14:textId="77777777" w:rsidR="0071595A" w:rsidRPr="00FB09CA" w:rsidRDefault="0071595A" w:rsidP="009A64D6">
            <w:pPr>
              <w:snapToGrid w:val="0"/>
              <w:spacing w:before="80" w:after="80" w:line="100" w:lineRule="atLeast"/>
              <w:rPr>
                <w:rFonts w:cs="Tahoma"/>
                <w:i/>
                <w:sz w:val="20"/>
                <w:lang w:val="en-GB"/>
              </w:rPr>
            </w:pPr>
            <w:r w:rsidRPr="00FB09CA">
              <w:rPr>
                <w:rFonts w:cs="Tahoma"/>
                <w:i/>
                <w:sz w:val="20"/>
                <w:lang w:val="en-GB"/>
              </w:rPr>
              <w:t>Key question: what learning outcomes should students attain in the module?</w:t>
            </w:r>
          </w:p>
          <w:p w14:paraId="04650E87" w14:textId="77777777" w:rsidR="0071595A" w:rsidRPr="00FB09CA" w:rsidRDefault="0071595A" w:rsidP="009A64D6">
            <w:pPr>
              <w:spacing w:before="80" w:after="80" w:line="100" w:lineRule="atLeast"/>
              <w:rPr>
                <w:rFonts w:cs="Tahoma"/>
                <w:i/>
                <w:sz w:val="20"/>
                <w:lang w:val="en-GB"/>
              </w:rPr>
            </w:pPr>
            <w:r w:rsidRPr="00FB09CA">
              <w:rPr>
                <w:rFonts w:cs="Tahoma"/>
                <w:i/>
                <w:sz w:val="20"/>
                <w:lang w:val="en-GB"/>
              </w:rPr>
              <w:t>E.g. in terms of:</w:t>
            </w:r>
          </w:p>
          <w:p w14:paraId="33EAFA54" w14:textId="77777777" w:rsidR="0071595A" w:rsidRPr="00FB09CA" w:rsidRDefault="0071595A" w:rsidP="00A431E0">
            <w:pPr>
              <w:numPr>
                <w:ilvl w:val="0"/>
                <w:numId w:val="25"/>
              </w:numPr>
              <w:suppressAutoHyphens/>
              <w:spacing w:before="80" w:after="80" w:line="100" w:lineRule="atLeast"/>
              <w:rPr>
                <w:rFonts w:cs="Tahoma"/>
                <w:i/>
                <w:sz w:val="20"/>
                <w:lang w:val="en-GB"/>
              </w:rPr>
            </w:pPr>
            <w:r w:rsidRPr="00FB09CA">
              <w:rPr>
                <w:rFonts w:cs="Tahoma"/>
                <w:i/>
                <w:sz w:val="20"/>
                <w:lang w:val="en-GB"/>
              </w:rPr>
              <w:t>Knowledge: familiarity with information, theory and/or subject knowledge</w:t>
            </w:r>
          </w:p>
          <w:p w14:paraId="58924593" w14:textId="77777777" w:rsidR="0071595A" w:rsidRPr="00FB09CA" w:rsidRDefault="0071595A" w:rsidP="009A64D6">
            <w:pPr>
              <w:spacing w:before="80" w:after="80" w:line="100" w:lineRule="atLeast"/>
              <w:ind w:left="720"/>
              <w:rPr>
                <w:rFonts w:cs="Tahoma"/>
                <w:i/>
                <w:sz w:val="20"/>
                <w:lang w:val="en-GB"/>
              </w:rPr>
            </w:pPr>
            <w:r>
              <w:rPr>
                <w:rFonts w:cs="Tahoma"/>
                <w:i/>
                <w:sz w:val="20"/>
                <w:lang w:val="en-GB"/>
              </w:rPr>
              <w:t>Skills</w:t>
            </w:r>
            <w:r w:rsidRPr="00FB09CA">
              <w:rPr>
                <w:rFonts w:cs="Tahoma"/>
                <w:i/>
                <w:sz w:val="20"/>
                <w:lang w:val="en-GB"/>
              </w:rPr>
              <w:t>: cognitive and practical abilities for which knowledge is used</w:t>
            </w:r>
          </w:p>
          <w:p w14:paraId="7E84092A" w14:textId="77777777" w:rsidR="0071595A" w:rsidRPr="00FB09CA" w:rsidRDefault="0071595A" w:rsidP="00A431E0">
            <w:pPr>
              <w:numPr>
                <w:ilvl w:val="0"/>
                <w:numId w:val="25"/>
              </w:numPr>
              <w:suppressAutoHyphens/>
              <w:spacing w:before="80" w:after="80" w:line="100" w:lineRule="atLeast"/>
              <w:rPr>
                <w:rFonts w:cs="Tahoma"/>
                <w:i/>
                <w:sz w:val="20"/>
                <w:lang w:val="en-GB"/>
              </w:rPr>
            </w:pPr>
            <w:r w:rsidRPr="00FB09CA">
              <w:rPr>
                <w:rFonts w:cs="Tahoma"/>
                <w:i/>
                <w:sz w:val="20"/>
                <w:lang w:val="en-GB"/>
              </w:rPr>
              <w:t xml:space="preserve">Competences: integration of knowledge, </w:t>
            </w:r>
            <w:r>
              <w:rPr>
                <w:rFonts w:cs="Tahoma"/>
                <w:i/>
                <w:sz w:val="20"/>
                <w:lang w:val="en-GB"/>
              </w:rPr>
              <w:t>skills</w:t>
            </w:r>
            <w:r w:rsidRPr="00FB09CA">
              <w:rPr>
                <w:rFonts w:cs="Tahoma"/>
                <w:i/>
                <w:sz w:val="20"/>
                <w:lang w:val="en-GB"/>
              </w:rPr>
              <w:t xml:space="preserve"> and social and methodological </w:t>
            </w:r>
            <w:r>
              <w:rPr>
                <w:rFonts w:cs="Tahoma"/>
                <w:i/>
                <w:sz w:val="20"/>
                <w:lang w:val="en-GB"/>
              </w:rPr>
              <w:t>capacities</w:t>
            </w:r>
            <w:r w:rsidRPr="00FB09CA">
              <w:rPr>
                <w:rFonts w:cs="Tahoma"/>
                <w:i/>
                <w:sz w:val="20"/>
                <w:lang w:val="en-GB"/>
              </w:rPr>
              <w:t xml:space="preserve"> in working or learning situations</w:t>
            </w:r>
            <w:r w:rsidRPr="00FB09CA">
              <w:rPr>
                <w:rStyle w:val="FootnoteCharacters"/>
                <w:rFonts w:cs="Tahoma"/>
                <w:i/>
                <w:sz w:val="20"/>
                <w:lang w:val="en-GB"/>
              </w:rPr>
              <w:footnoteReference w:id="16"/>
            </w:r>
            <w:r w:rsidRPr="00FB09CA">
              <w:rPr>
                <w:rFonts w:cs="Tahoma"/>
                <w:i/>
                <w:sz w:val="20"/>
                <w:lang w:val="en-GB"/>
              </w:rPr>
              <w:t xml:space="preserve"> </w:t>
            </w:r>
          </w:p>
          <w:p w14:paraId="2A609EA0" w14:textId="77777777" w:rsidR="0071595A" w:rsidRPr="00FB09CA" w:rsidRDefault="0071595A" w:rsidP="009A64D6">
            <w:pPr>
              <w:spacing w:before="80" w:after="80" w:line="100" w:lineRule="atLeast"/>
              <w:rPr>
                <w:rFonts w:cs="Tahoma"/>
                <w:i/>
                <w:sz w:val="20"/>
                <w:lang w:val="en-GB"/>
              </w:rPr>
            </w:pPr>
            <w:proofErr w:type="gramStart"/>
            <w:r w:rsidRPr="00FB09CA">
              <w:rPr>
                <w:rFonts w:cs="Tahoma"/>
                <w:i/>
                <w:sz w:val="20"/>
                <w:lang w:val="en-GB"/>
              </w:rPr>
              <w:t>E.g.:</w:t>
            </w:r>
            <w:proofErr w:type="gramEnd"/>
            <w:r w:rsidRPr="00FB09CA">
              <w:rPr>
                <w:rFonts w:cs="Tahoma"/>
                <w:i/>
                <w:sz w:val="20"/>
                <w:lang w:val="en-GB"/>
              </w:rPr>
              <w:t xml:space="preserve"> “Students know that/know how to/are able to…”</w:t>
            </w:r>
          </w:p>
        </w:tc>
      </w:tr>
      <w:tr w:rsidR="0071595A" w:rsidRPr="00B01646" w14:paraId="51C8B9C6"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665344DB" w14:textId="77777777" w:rsidR="0071595A" w:rsidRPr="00FB09CA" w:rsidRDefault="0071595A" w:rsidP="009A64D6">
            <w:pPr>
              <w:snapToGrid w:val="0"/>
              <w:spacing w:before="80" w:after="80" w:line="100" w:lineRule="atLeast"/>
              <w:rPr>
                <w:rFonts w:cs="Tahoma"/>
                <w:lang w:val="en-GB"/>
              </w:rPr>
            </w:pPr>
            <w:r w:rsidRPr="00FB09CA">
              <w:rPr>
                <w:rFonts w:cs="Tahoma"/>
                <w:lang w:val="en-GB"/>
              </w:rPr>
              <w:lastRenderedPageBreak/>
              <w:t>Content</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2385743B" w14:textId="4325B548" w:rsidR="0071595A" w:rsidRPr="00FB09CA" w:rsidRDefault="0071595A" w:rsidP="009A64D6">
            <w:pPr>
              <w:snapToGrid w:val="0"/>
              <w:spacing w:before="80" w:after="80" w:line="100" w:lineRule="atLeast"/>
              <w:rPr>
                <w:rFonts w:cs="Tahoma"/>
                <w:i/>
                <w:sz w:val="20"/>
                <w:lang w:val="en-GB"/>
              </w:rPr>
            </w:pPr>
            <w:r w:rsidRPr="00FB09CA">
              <w:rPr>
                <w:rFonts w:cs="Tahoma"/>
                <w:i/>
                <w:sz w:val="20"/>
                <w:lang w:val="en-GB"/>
              </w:rPr>
              <w:t xml:space="preserve">The description </w:t>
            </w:r>
            <w:r w:rsidR="00FC567F">
              <w:rPr>
                <w:rFonts w:cs="Tahoma"/>
                <w:i/>
                <w:sz w:val="20"/>
                <w:lang w:val="en-GB"/>
              </w:rPr>
              <w:t xml:space="preserve">of the contents </w:t>
            </w:r>
            <w:r w:rsidRPr="00FB09CA">
              <w:rPr>
                <w:rFonts w:cs="Tahoma"/>
                <w:i/>
                <w:sz w:val="20"/>
                <w:lang w:val="en-GB"/>
              </w:rPr>
              <w:t>should clearly indicate the weighting of the content and the level.</w:t>
            </w:r>
          </w:p>
        </w:tc>
      </w:tr>
      <w:tr w:rsidR="00FC567F" w:rsidRPr="00B01646" w14:paraId="1950597C" w14:textId="77777777" w:rsidTr="007B0938">
        <w:trPr>
          <w:cantSplit/>
        </w:trPr>
        <w:tc>
          <w:tcPr>
            <w:tcW w:w="3085" w:type="dxa"/>
            <w:tcBorders>
              <w:top w:val="single" w:sz="4" w:space="0" w:color="000000"/>
              <w:left w:val="single" w:sz="4" w:space="0" w:color="000000"/>
              <w:bottom w:val="single" w:sz="4" w:space="0" w:color="000000"/>
            </w:tcBorders>
            <w:shd w:val="clear" w:color="auto" w:fill="auto"/>
          </w:tcPr>
          <w:p w14:paraId="6BD2B437" w14:textId="77777777" w:rsidR="00FC567F" w:rsidRPr="00FB09CA" w:rsidRDefault="00FC567F" w:rsidP="007B0938">
            <w:pPr>
              <w:snapToGrid w:val="0"/>
              <w:spacing w:before="80" w:after="80" w:line="100" w:lineRule="atLeast"/>
              <w:jc w:val="left"/>
              <w:rPr>
                <w:rFonts w:cs="Tahoma"/>
                <w:lang w:val="en-GB"/>
              </w:rPr>
            </w:pPr>
            <w:r>
              <w:rPr>
                <w:rFonts w:cs="Tahoma"/>
                <w:lang w:val="en-GB"/>
              </w:rPr>
              <w:t>Examination forms</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0D588E1B" w14:textId="77777777" w:rsidR="00FC567F" w:rsidRPr="00FC567F" w:rsidRDefault="00FC567F" w:rsidP="007B0938">
            <w:pPr>
              <w:snapToGrid w:val="0"/>
              <w:spacing w:before="80" w:after="80" w:line="100" w:lineRule="atLeast"/>
              <w:rPr>
                <w:rFonts w:cs="Tahoma"/>
                <w:i/>
                <w:sz w:val="20"/>
                <w:lang w:val="fr-FR"/>
              </w:rPr>
            </w:pPr>
            <w:proofErr w:type="spellStart"/>
            <w:r w:rsidRPr="00FC567F">
              <w:rPr>
                <w:rFonts w:cs="Tahoma"/>
                <w:i/>
                <w:sz w:val="20"/>
                <w:lang w:val="fr-FR"/>
              </w:rPr>
              <w:t>e.g</w:t>
            </w:r>
            <w:proofErr w:type="spellEnd"/>
            <w:r w:rsidRPr="00FC567F">
              <w:rPr>
                <w:rFonts w:cs="Tahoma"/>
                <w:i/>
                <w:sz w:val="20"/>
                <w:lang w:val="fr-FR"/>
              </w:rPr>
              <w:t xml:space="preserve">. oral </w:t>
            </w:r>
            <w:proofErr w:type="spellStart"/>
            <w:r w:rsidRPr="00FC567F">
              <w:rPr>
                <w:rFonts w:cs="Tahoma"/>
                <w:i/>
                <w:sz w:val="20"/>
                <w:lang w:val="fr-FR"/>
              </w:rPr>
              <w:t>presentation</w:t>
            </w:r>
            <w:proofErr w:type="spellEnd"/>
            <w:r w:rsidRPr="00FC567F">
              <w:rPr>
                <w:rFonts w:cs="Tahoma"/>
                <w:i/>
                <w:sz w:val="20"/>
                <w:lang w:val="fr-FR"/>
              </w:rPr>
              <w:t xml:space="preserve">, </w:t>
            </w:r>
            <w:proofErr w:type="spellStart"/>
            <w:r w:rsidRPr="00FC567F">
              <w:rPr>
                <w:rFonts w:cs="Tahoma"/>
                <w:i/>
                <w:sz w:val="20"/>
                <w:lang w:val="fr-FR"/>
              </w:rPr>
              <w:t>essay</w:t>
            </w:r>
            <w:proofErr w:type="spellEnd"/>
            <w:r w:rsidRPr="00FC567F">
              <w:rPr>
                <w:rFonts w:cs="Tahoma"/>
                <w:i/>
                <w:sz w:val="20"/>
                <w:lang w:val="fr-FR"/>
              </w:rPr>
              <w:t>, etc.</w:t>
            </w:r>
          </w:p>
        </w:tc>
      </w:tr>
      <w:tr w:rsidR="0071595A" w:rsidRPr="00B01646" w14:paraId="2C031B8E"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1C8BBF91" w14:textId="7F70C769" w:rsidR="0071595A" w:rsidRPr="00FB09CA" w:rsidRDefault="0071595A" w:rsidP="00FC567F">
            <w:pPr>
              <w:snapToGrid w:val="0"/>
              <w:spacing w:before="80" w:after="80" w:line="100" w:lineRule="atLeast"/>
              <w:jc w:val="left"/>
              <w:rPr>
                <w:rFonts w:cs="Tahoma"/>
                <w:lang w:val="en-GB"/>
              </w:rPr>
            </w:pPr>
            <w:r w:rsidRPr="00FB09CA">
              <w:rPr>
                <w:rFonts w:cs="Tahoma"/>
                <w:lang w:val="en-GB"/>
              </w:rPr>
              <w:t xml:space="preserve">Study and examination requirements </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3840E0F6" w14:textId="5AC6EB3F" w:rsidR="0071595A" w:rsidRPr="00FB09CA" w:rsidRDefault="00FC567F" w:rsidP="00FC567F">
            <w:pPr>
              <w:snapToGrid w:val="0"/>
              <w:spacing w:before="80" w:after="80" w:line="100" w:lineRule="atLeast"/>
              <w:rPr>
                <w:rFonts w:cs="Tahoma"/>
                <w:i/>
                <w:sz w:val="20"/>
                <w:lang w:val="en-GB"/>
              </w:rPr>
            </w:pPr>
            <w:r>
              <w:rPr>
                <w:rFonts w:cs="Tahoma"/>
                <w:i/>
                <w:sz w:val="20"/>
                <w:lang w:val="en-GB"/>
              </w:rPr>
              <w:t xml:space="preserve">Requirements for successfully passing the module </w:t>
            </w:r>
          </w:p>
        </w:tc>
      </w:tr>
      <w:tr w:rsidR="0071595A" w:rsidRPr="00B01646" w14:paraId="2BAA5DAE" w14:textId="77777777" w:rsidTr="00FC567F">
        <w:trPr>
          <w:cantSplit/>
        </w:trPr>
        <w:tc>
          <w:tcPr>
            <w:tcW w:w="3085" w:type="dxa"/>
            <w:tcBorders>
              <w:top w:val="single" w:sz="4" w:space="0" w:color="000000"/>
              <w:left w:val="single" w:sz="4" w:space="0" w:color="000000"/>
              <w:bottom w:val="single" w:sz="4" w:space="0" w:color="000000"/>
            </w:tcBorders>
            <w:shd w:val="clear" w:color="auto" w:fill="auto"/>
          </w:tcPr>
          <w:p w14:paraId="46C15F5F" w14:textId="77777777" w:rsidR="0071595A" w:rsidRPr="00FB09CA" w:rsidRDefault="0071595A" w:rsidP="009A64D6">
            <w:pPr>
              <w:snapToGrid w:val="0"/>
              <w:spacing w:before="80" w:after="80" w:line="100" w:lineRule="atLeast"/>
              <w:rPr>
                <w:rFonts w:cs="Tahoma"/>
                <w:lang w:val="en-GB"/>
              </w:rPr>
            </w:pPr>
            <w:r w:rsidRPr="00FB09CA">
              <w:rPr>
                <w:rFonts w:cs="Tahoma"/>
                <w:lang w:val="en-GB"/>
              </w:rPr>
              <w:t>Reading list</w:t>
            </w:r>
          </w:p>
        </w:tc>
        <w:tc>
          <w:tcPr>
            <w:tcW w:w="6047" w:type="dxa"/>
            <w:tcBorders>
              <w:top w:val="single" w:sz="4" w:space="0" w:color="000000"/>
              <w:left w:val="single" w:sz="4" w:space="0" w:color="000000"/>
              <w:bottom w:val="single" w:sz="4" w:space="0" w:color="000000"/>
              <w:right w:val="single" w:sz="4" w:space="0" w:color="000000"/>
            </w:tcBorders>
            <w:shd w:val="clear" w:color="auto" w:fill="auto"/>
          </w:tcPr>
          <w:p w14:paraId="03749CA7" w14:textId="77777777" w:rsidR="0071595A" w:rsidRPr="00FB09CA" w:rsidRDefault="0071595A" w:rsidP="009A64D6">
            <w:pPr>
              <w:snapToGrid w:val="0"/>
              <w:spacing w:before="80" w:after="80" w:line="100" w:lineRule="atLeast"/>
              <w:rPr>
                <w:rFonts w:cs="Tahoma"/>
                <w:i/>
                <w:sz w:val="20"/>
                <w:lang w:val="en-GB"/>
              </w:rPr>
            </w:pPr>
            <w:r>
              <w:rPr>
                <w:rFonts w:cs="Tahoma"/>
                <w:i/>
                <w:sz w:val="20"/>
                <w:lang w:val="en-GB"/>
              </w:rPr>
              <w:t>Names of textbooks, articles, etc.</w:t>
            </w:r>
          </w:p>
        </w:tc>
      </w:tr>
    </w:tbl>
    <w:p w14:paraId="41D899BA" w14:textId="77777777" w:rsidR="0071595A" w:rsidRPr="001D375F" w:rsidRDefault="0071595A" w:rsidP="0071595A">
      <w:pPr>
        <w:rPr>
          <w:lang w:val="en-GB"/>
        </w:rPr>
      </w:pPr>
    </w:p>
    <w:p w14:paraId="2D8E5348" w14:textId="77777777" w:rsidR="0071595A" w:rsidRDefault="0071595A" w:rsidP="0071595A">
      <w:pPr>
        <w:spacing w:after="0" w:line="240" w:lineRule="auto"/>
        <w:jc w:val="left"/>
        <w:rPr>
          <w:b/>
          <w:bCs/>
          <w:sz w:val="36"/>
          <w:szCs w:val="26"/>
          <w:lang w:val="en-GB"/>
        </w:rPr>
      </w:pPr>
      <w:r>
        <w:rPr>
          <w:lang w:val="en-GB"/>
        </w:rPr>
        <w:br w:type="page"/>
      </w:r>
    </w:p>
    <w:p w14:paraId="481DBB69" w14:textId="77777777" w:rsidR="00744C9B" w:rsidRDefault="0071595A" w:rsidP="0071595A">
      <w:pPr>
        <w:pStyle w:val="berschrift2"/>
        <w:numPr>
          <w:ilvl w:val="0"/>
          <w:numId w:val="0"/>
        </w:numPr>
        <w:ind w:left="432"/>
        <w:rPr>
          <w:lang w:val="en-GB"/>
        </w:rPr>
      </w:pPr>
      <w:bookmarkStart w:id="43" w:name="_Example_form_for"/>
      <w:bookmarkStart w:id="44" w:name="_Toc99529555"/>
      <w:bookmarkEnd w:id="43"/>
      <w:r w:rsidRPr="00FB09CA">
        <w:rPr>
          <w:lang w:val="en-GB"/>
        </w:rPr>
        <w:lastRenderedPageBreak/>
        <w:t xml:space="preserve">Example form for </w:t>
      </w:r>
      <w:r>
        <w:rPr>
          <w:lang w:val="en-GB"/>
        </w:rPr>
        <w:t>Staff</w:t>
      </w:r>
      <w:r w:rsidRPr="00FB09CA">
        <w:rPr>
          <w:lang w:val="en-GB"/>
        </w:rPr>
        <w:t xml:space="preserve"> Handbook</w:t>
      </w:r>
      <w:bookmarkEnd w:id="44"/>
      <w:r>
        <w:rPr>
          <w:lang w:val="en-GB"/>
        </w:rPr>
        <w:t xml:space="preserve"> </w:t>
      </w:r>
    </w:p>
    <w:p w14:paraId="37AB8536" w14:textId="77777777" w:rsidR="0071595A" w:rsidRPr="00744C9B" w:rsidRDefault="00744C9B" w:rsidP="00744C9B">
      <w:pPr>
        <w:pStyle w:val="KeinLeerraum"/>
        <w:rPr>
          <w:b/>
          <w:lang w:val="en-GB"/>
        </w:rPr>
      </w:pPr>
      <w:r>
        <w:rPr>
          <w:b/>
          <w:lang w:val="en-GB"/>
        </w:rPr>
        <w:t xml:space="preserve">Please submit </w:t>
      </w:r>
      <w:proofErr w:type="gramStart"/>
      <w:r>
        <w:rPr>
          <w:b/>
          <w:lang w:val="en-GB"/>
        </w:rPr>
        <w:t>1</w:t>
      </w:r>
      <w:proofErr w:type="gramEnd"/>
      <w:r>
        <w:rPr>
          <w:b/>
          <w:lang w:val="en-GB"/>
        </w:rPr>
        <w:t xml:space="preserve"> page per person</w:t>
      </w:r>
    </w:p>
    <w:tbl>
      <w:tblPr>
        <w:tblW w:w="0" w:type="auto"/>
        <w:tblInd w:w="108" w:type="dxa"/>
        <w:tblLayout w:type="fixed"/>
        <w:tblLook w:val="0000" w:firstRow="0" w:lastRow="0" w:firstColumn="0" w:lastColumn="0" w:noHBand="0" w:noVBand="0"/>
      </w:tblPr>
      <w:tblGrid>
        <w:gridCol w:w="2419"/>
        <w:gridCol w:w="2246"/>
        <w:gridCol w:w="483"/>
        <w:gridCol w:w="153"/>
        <w:gridCol w:w="1576"/>
        <w:gridCol w:w="182"/>
        <w:gridCol w:w="123"/>
        <w:gridCol w:w="1950"/>
      </w:tblGrid>
      <w:tr w:rsidR="0071595A" w:rsidRPr="00FB09CA" w14:paraId="6204A521" w14:textId="77777777" w:rsidTr="009A64D6">
        <w:tc>
          <w:tcPr>
            <w:tcW w:w="2419" w:type="dxa"/>
            <w:tcBorders>
              <w:top w:val="single" w:sz="4" w:space="0" w:color="000000"/>
              <w:left w:val="single" w:sz="4" w:space="0" w:color="000000"/>
              <w:bottom w:val="single" w:sz="4" w:space="0" w:color="000000"/>
            </w:tcBorders>
            <w:shd w:val="clear" w:color="auto" w:fill="auto"/>
          </w:tcPr>
          <w:p w14:paraId="4A2228D5" w14:textId="77777777" w:rsidR="0071595A" w:rsidRPr="00FB09CA" w:rsidRDefault="0071595A" w:rsidP="009A64D6">
            <w:pPr>
              <w:snapToGrid w:val="0"/>
              <w:jc w:val="left"/>
              <w:rPr>
                <w:rFonts w:cs="Tahoma"/>
                <w:lang w:val="en-GB"/>
              </w:rPr>
            </w:pPr>
            <w:r w:rsidRPr="00FB09CA">
              <w:rPr>
                <w:rFonts w:cs="Tahoma"/>
                <w:lang w:val="en-GB"/>
              </w:rPr>
              <w:t>Name</w:t>
            </w:r>
          </w:p>
        </w:tc>
        <w:tc>
          <w:tcPr>
            <w:tcW w:w="6713" w:type="dxa"/>
            <w:gridSpan w:val="7"/>
            <w:tcBorders>
              <w:top w:val="single" w:sz="4" w:space="0" w:color="000000"/>
              <w:left w:val="single" w:sz="4" w:space="0" w:color="000000"/>
              <w:bottom w:val="single" w:sz="4" w:space="0" w:color="000000"/>
              <w:right w:val="single" w:sz="4" w:space="0" w:color="000000"/>
            </w:tcBorders>
            <w:shd w:val="clear" w:color="auto" w:fill="auto"/>
          </w:tcPr>
          <w:p w14:paraId="1B854068" w14:textId="77777777" w:rsidR="0071595A" w:rsidRPr="00FB09CA" w:rsidRDefault="0071595A" w:rsidP="009A64D6">
            <w:pPr>
              <w:snapToGrid w:val="0"/>
              <w:jc w:val="left"/>
              <w:rPr>
                <w:rFonts w:cs="Tahoma"/>
                <w:i/>
                <w:sz w:val="20"/>
                <w:shd w:val="clear" w:color="auto" w:fill="FFFF00"/>
                <w:lang w:val="en-GB"/>
              </w:rPr>
            </w:pPr>
            <w:r>
              <w:rPr>
                <w:rFonts w:cs="Tahoma"/>
                <w:i/>
                <w:sz w:val="20"/>
                <w:lang w:val="en-GB"/>
              </w:rPr>
              <w:t>N.N.</w:t>
            </w:r>
          </w:p>
        </w:tc>
      </w:tr>
      <w:tr w:rsidR="0071595A" w:rsidRPr="00FB09CA" w14:paraId="4FCA0551" w14:textId="77777777" w:rsidTr="009A64D6">
        <w:tc>
          <w:tcPr>
            <w:tcW w:w="2419" w:type="dxa"/>
            <w:tcBorders>
              <w:top w:val="single" w:sz="4" w:space="0" w:color="000000"/>
              <w:left w:val="single" w:sz="4" w:space="0" w:color="000000"/>
              <w:bottom w:val="single" w:sz="4" w:space="0" w:color="000000"/>
            </w:tcBorders>
            <w:shd w:val="clear" w:color="auto" w:fill="auto"/>
          </w:tcPr>
          <w:p w14:paraId="673FCA8A" w14:textId="77777777" w:rsidR="0071595A" w:rsidRPr="00FB09CA" w:rsidRDefault="0071595A" w:rsidP="009A64D6">
            <w:pPr>
              <w:snapToGrid w:val="0"/>
              <w:jc w:val="left"/>
              <w:rPr>
                <w:rFonts w:cs="Tahoma"/>
                <w:lang w:val="en-GB"/>
              </w:rPr>
            </w:pPr>
            <w:r w:rsidRPr="00FB09CA">
              <w:rPr>
                <w:rFonts w:cs="Tahoma"/>
                <w:lang w:val="en-GB"/>
              </w:rPr>
              <w:t>Post</w:t>
            </w:r>
          </w:p>
        </w:tc>
        <w:tc>
          <w:tcPr>
            <w:tcW w:w="6713" w:type="dxa"/>
            <w:gridSpan w:val="7"/>
            <w:tcBorders>
              <w:top w:val="single" w:sz="4" w:space="0" w:color="000000"/>
              <w:left w:val="single" w:sz="4" w:space="0" w:color="000000"/>
              <w:bottom w:val="single" w:sz="4" w:space="0" w:color="000000"/>
              <w:right w:val="single" w:sz="4" w:space="0" w:color="000000"/>
            </w:tcBorders>
            <w:shd w:val="clear" w:color="auto" w:fill="auto"/>
          </w:tcPr>
          <w:p w14:paraId="1549EB06" w14:textId="77777777" w:rsidR="0071595A" w:rsidRPr="00FB09CA" w:rsidRDefault="0071595A" w:rsidP="009A64D6">
            <w:pPr>
              <w:snapToGrid w:val="0"/>
              <w:jc w:val="left"/>
              <w:rPr>
                <w:rFonts w:cs="Tahoma"/>
                <w:i/>
                <w:sz w:val="20"/>
                <w:lang w:val="en-GB"/>
              </w:rPr>
            </w:pPr>
            <w:r w:rsidRPr="00FB09CA">
              <w:rPr>
                <w:rFonts w:cs="Tahoma"/>
                <w:i/>
                <w:sz w:val="20"/>
                <w:lang w:val="en-GB"/>
              </w:rPr>
              <w:t>Teaching area and designation</w:t>
            </w:r>
          </w:p>
        </w:tc>
      </w:tr>
      <w:tr w:rsidR="0071595A" w:rsidRPr="00FB09CA" w14:paraId="004F392C" w14:textId="77777777" w:rsidTr="009A64D6">
        <w:tc>
          <w:tcPr>
            <w:tcW w:w="2419" w:type="dxa"/>
            <w:tcBorders>
              <w:top w:val="single" w:sz="4" w:space="0" w:color="000000"/>
              <w:left w:val="single" w:sz="4" w:space="0" w:color="000000"/>
              <w:bottom w:val="single" w:sz="4" w:space="0" w:color="000000"/>
            </w:tcBorders>
            <w:shd w:val="clear" w:color="auto" w:fill="auto"/>
          </w:tcPr>
          <w:p w14:paraId="143AE0DA" w14:textId="77777777" w:rsidR="0071595A" w:rsidRPr="00FB09CA" w:rsidRDefault="0071595A" w:rsidP="009A64D6">
            <w:pPr>
              <w:snapToGrid w:val="0"/>
              <w:jc w:val="left"/>
              <w:rPr>
                <w:rFonts w:cs="Tahoma"/>
                <w:lang w:val="en-GB"/>
              </w:rPr>
            </w:pPr>
            <w:r w:rsidRPr="00FB09CA">
              <w:rPr>
                <w:rFonts w:cs="Tahoma"/>
                <w:lang w:val="en-GB"/>
              </w:rPr>
              <w:t>Academic</w:t>
            </w:r>
            <w:r w:rsidRPr="00FB09CA">
              <w:rPr>
                <w:rFonts w:cs="Tahoma"/>
                <w:lang w:val="en-GB"/>
              </w:rPr>
              <w:br/>
              <w:t>career</w:t>
            </w:r>
          </w:p>
        </w:tc>
        <w:tc>
          <w:tcPr>
            <w:tcW w:w="2882" w:type="dxa"/>
            <w:gridSpan w:val="3"/>
            <w:tcBorders>
              <w:top w:val="single" w:sz="4" w:space="0" w:color="000000"/>
              <w:left w:val="single" w:sz="4" w:space="0" w:color="000000"/>
              <w:bottom w:val="single" w:sz="4" w:space="0" w:color="000000"/>
            </w:tcBorders>
            <w:shd w:val="clear" w:color="auto" w:fill="auto"/>
          </w:tcPr>
          <w:p w14:paraId="31D0B84E" w14:textId="77777777" w:rsidR="0071595A" w:rsidRPr="00FB09CA" w:rsidRDefault="0071595A" w:rsidP="009A64D6">
            <w:pPr>
              <w:snapToGrid w:val="0"/>
              <w:jc w:val="left"/>
              <w:rPr>
                <w:rFonts w:cs="Tahoma"/>
                <w:i/>
                <w:sz w:val="20"/>
                <w:lang w:val="en-GB"/>
              </w:rPr>
            </w:pPr>
            <w:r w:rsidRPr="00FB09CA">
              <w:rPr>
                <w:rFonts w:cs="Tahoma"/>
                <w:i/>
                <w:sz w:val="20"/>
                <w:lang w:val="en-GB"/>
              </w:rPr>
              <w:t>Initial academic appointment</w:t>
            </w:r>
          </w:p>
          <w:p w14:paraId="2F3B4926" w14:textId="77777777" w:rsidR="0071595A" w:rsidRPr="00625D38" w:rsidRDefault="0071595A" w:rsidP="009A64D6">
            <w:pPr>
              <w:jc w:val="left"/>
              <w:rPr>
                <w:rFonts w:cs="Tahoma"/>
                <w:i/>
                <w:sz w:val="20"/>
                <w:lang w:val="en-US"/>
              </w:rPr>
            </w:pPr>
            <w:r w:rsidRPr="00625D38">
              <w:rPr>
                <w:rFonts w:cs="Tahoma"/>
                <w:sz w:val="20"/>
                <w:lang w:val="en-US"/>
              </w:rPr>
              <w:t>Habilitation</w:t>
            </w:r>
            <w:r w:rsidRPr="00625D38">
              <w:rPr>
                <w:rFonts w:cs="Tahoma"/>
                <w:i/>
                <w:sz w:val="20"/>
                <w:lang w:val="en-US"/>
              </w:rPr>
              <w:t xml:space="preserve"> [German post-doctoral qualification] (subject)</w:t>
            </w:r>
          </w:p>
          <w:p w14:paraId="10721538" w14:textId="77777777" w:rsidR="0071595A" w:rsidRPr="00FB09CA" w:rsidRDefault="0071595A" w:rsidP="009A64D6">
            <w:pPr>
              <w:jc w:val="left"/>
              <w:rPr>
                <w:rFonts w:cs="Tahoma"/>
                <w:i/>
                <w:sz w:val="20"/>
                <w:lang w:val="en-GB"/>
              </w:rPr>
            </w:pPr>
            <w:r w:rsidRPr="00FB09CA">
              <w:rPr>
                <w:rFonts w:cs="Tahoma"/>
                <w:i/>
                <w:sz w:val="20"/>
                <w:lang w:val="en-GB"/>
              </w:rPr>
              <w:t>Doctorate (subject)</w:t>
            </w:r>
          </w:p>
          <w:p w14:paraId="03A4B3BA" w14:textId="77777777" w:rsidR="0071595A" w:rsidRPr="00FB09CA" w:rsidRDefault="0071595A" w:rsidP="009A64D6">
            <w:pPr>
              <w:jc w:val="left"/>
              <w:rPr>
                <w:rFonts w:cs="Tahoma"/>
                <w:i/>
                <w:sz w:val="20"/>
                <w:lang w:val="en-GB"/>
              </w:rPr>
            </w:pPr>
            <w:r w:rsidRPr="00FB09CA">
              <w:rPr>
                <w:rFonts w:cs="Tahoma"/>
                <w:i/>
                <w:sz w:val="20"/>
                <w:lang w:val="en-GB"/>
              </w:rPr>
              <w:t>Undergraduate degree (subject)</w:t>
            </w:r>
          </w:p>
        </w:tc>
        <w:tc>
          <w:tcPr>
            <w:tcW w:w="1881" w:type="dxa"/>
            <w:gridSpan w:val="3"/>
            <w:tcBorders>
              <w:top w:val="single" w:sz="4" w:space="0" w:color="000000"/>
              <w:bottom w:val="single" w:sz="4" w:space="0" w:color="000000"/>
            </w:tcBorders>
            <w:shd w:val="clear" w:color="auto" w:fill="auto"/>
          </w:tcPr>
          <w:p w14:paraId="608FAAC1" w14:textId="77777777" w:rsidR="0071595A" w:rsidRPr="00FB09CA" w:rsidRDefault="0071595A" w:rsidP="009A64D6">
            <w:pPr>
              <w:snapToGrid w:val="0"/>
              <w:jc w:val="left"/>
              <w:rPr>
                <w:rFonts w:cs="Tahoma"/>
                <w:i/>
                <w:sz w:val="20"/>
                <w:lang w:val="en-GB"/>
              </w:rPr>
            </w:pPr>
            <w:r w:rsidRPr="00FB09CA">
              <w:rPr>
                <w:rFonts w:cs="Tahoma"/>
                <w:i/>
                <w:sz w:val="20"/>
                <w:lang w:val="en-GB"/>
              </w:rPr>
              <w:t>Institution</w:t>
            </w:r>
          </w:p>
          <w:p w14:paraId="02969332" w14:textId="77777777" w:rsidR="0071595A" w:rsidRPr="00FB09CA" w:rsidRDefault="0071595A" w:rsidP="009A64D6">
            <w:pPr>
              <w:jc w:val="left"/>
              <w:rPr>
                <w:rFonts w:cs="Tahoma"/>
                <w:i/>
                <w:sz w:val="20"/>
                <w:lang w:val="en-GB"/>
              </w:rPr>
            </w:pPr>
            <w:r w:rsidRPr="00FB09CA">
              <w:rPr>
                <w:rFonts w:cs="Tahoma"/>
                <w:i/>
                <w:sz w:val="20"/>
                <w:lang w:val="en-GB"/>
              </w:rPr>
              <w:t>Institution</w:t>
            </w:r>
          </w:p>
          <w:p w14:paraId="659999E9" w14:textId="77777777" w:rsidR="0071595A" w:rsidRPr="00FB09CA" w:rsidRDefault="0071595A" w:rsidP="009A64D6">
            <w:pPr>
              <w:jc w:val="left"/>
              <w:rPr>
                <w:rFonts w:cs="Tahoma"/>
                <w:i/>
                <w:sz w:val="20"/>
                <w:lang w:val="en-GB"/>
              </w:rPr>
            </w:pPr>
            <w:r w:rsidRPr="00FB09CA">
              <w:rPr>
                <w:rFonts w:cs="Tahoma"/>
                <w:i/>
                <w:sz w:val="20"/>
                <w:lang w:val="en-GB"/>
              </w:rPr>
              <w:t>Institution</w:t>
            </w:r>
          </w:p>
          <w:p w14:paraId="50B27B0E" w14:textId="77777777" w:rsidR="0071595A" w:rsidRPr="00FB09CA" w:rsidRDefault="0071595A" w:rsidP="009A64D6">
            <w:pPr>
              <w:jc w:val="left"/>
              <w:rPr>
                <w:rFonts w:cs="Tahoma"/>
                <w:i/>
                <w:sz w:val="20"/>
                <w:lang w:val="en-GB"/>
              </w:rPr>
            </w:pPr>
            <w:r w:rsidRPr="00FB09CA">
              <w:rPr>
                <w:rFonts w:cs="Tahoma"/>
                <w:i/>
                <w:sz w:val="20"/>
                <w:lang w:val="en-GB"/>
              </w:rPr>
              <w:t>Institution</w:t>
            </w:r>
          </w:p>
        </w:tc>
        <w:tc>
          <w:tcPr>
            <w:tcW w:w="1950" w:type="dxa"/>
            <w:tcBorders>
              <w:top w:val="single" w:sz="4" w:space="0" w:color="000000"/>
              <w:bottom w:val="single" w:sz="4" w:space="0" w:color="000000"/>
              <w:right w:val="single" w:sz="4" w:space="0" w:color="000000"/>
            </w:tcBorders>
            <w:shd w:val="clear" w:color="auto" w:fill="auto"/>
          </w:tcPr>
          <w:p w14:paraId="6A2798C8" w14:textId="77777777" w:rsidR="0071595A" w:rsidRPr="00FB09CA" w:rsidRDefault="0071595A" w:rsidP="009A64D6">
            <w:pPr>
              <w:snapToGrid w:val="0"/>
              <w:jc w:val="left"/>
              <w:rPr>
                <w:rFonts w:cs="Tahoma"/>
                <w:i/>
                <w:sz w:val="20"/>
                <w:lang w:val="en-GB"/>
              </w:rPr>
            </w:pPr>
            <w:r w:rsidRPr="00FB09CA">
              <w:rPr>
                <w:rFonts w:cs="Tahoma"/>
                <w:i/>
                <w:sz w:val="20"/>
                <w:lang w:val="en-GB"/>
              </w:rPr>
              <w:t>Year</w:t>
            </w:r>
          </w:p>
          <w:p w14:paraId="0C1D228D" w14:textId="77777777" w:rsidR="0071595A" w:rsidRPr="00FB09CA" w:rsidRDefault="0071595A" w:rsidP="009A64D6">
            <w:pPr>
              <w:jc w:val="left"/>
              <w:rPr>
                <w:rFonts w:cs="Tahoma"/>
                <w:i/>
                <w:sz w:val="20"/>
                <w:lang w:val="en-GB"/>
              </w:rPr>
            </w:pPr>
            <w:r w:rsidRPr="00FB09CA">
              <w:rPr>
                <w:rFonts w:cs="Tahoma"/>
                <w:i/>
                <w:sz w:val="20"/>
                <w:lang w:val="en-GB"/>
              </w:rPr>
              <w:t xml:space="preserve">Year </w:t>
            </w:r>
          </w:p>
          <w:p w14:paraId="54C3324B" w14:textId="77777777" w:rsidR="0071595A" w:rsidRPr="00FB09CA" w:rsidRDefault="0071595A" w:rsidP="009A64D6">
            <w:pPr>
              <w:jc w:val="left"/>
              <w:rPr>
                <w:rFonts w:cs="Tahoma"/>
                <w:i/>
                <w:sz w:val="20"/>
                <w:lang w:val="en-GB"/>
              </w:rPr>
            </w:pPr>
            <w:r w:rsidRPr="00FB09CA">
              <w:rPr>
                <w:rFonts w:cs="Tahoma"/>
                <w:i/>
                <w:sz w:val="20"/>
                <w:lang w:val="en-GB"/>
              </w:rPr>
              <w:t xml:space="preserve">Year </w:t>
            </w:r>
          </w:p>
          <w:p w14:paraId="5F6D547D" w14:textId="77777777" w:rsidR="0071595A" w:rsidRPr="00FB09CA" w:rsidRDefault="0071595A" w:rsidP="009A64D6">
            <w:pPr>
              <w:jc w:val="left"/>
              <w:rPr>
                <w:rFonts w:cs="Tahoma"/>
                <w:i/>
                <w:sz w:val="20"/>
                <w:lang w:val="en-GB"/>
              </w:rPr>
            </w:pPr>
            <w:r w:rsidRPr="00FB09CA">
              <w:rPr>
                <w:rFonts w:cs="Tahoma"/>
                <w:i/>
                <w:sz w:val="20"/>
                <w:lang w:val="en-GB"/>
              </w:rPr>
              <w:t>Year</w:t>
            </w:r>
          </w:p>
        </w:tc>
      </w:tr>
      <w:tr w:rsidR="0071595A" w:rsidRPr="00FB09CA" w14:paraId="43E28072" w14:textId="77777777" w:rsidTr="009A64D6">
        <w:tc>
          <w:tcPr>
            <w:tcW w:w="2419" w:type="dxa"/>
            <w:tcBorders>
              <w:top w:val="single" w:sz="4" w:space="0" w:color="000000"/>
              <w:left w:val="single" w:sz="4" w:space="0" w:color="000000"/>
              <w:bottom w:val="single" w:sz="4" w:space="0" w:color="000000"/>
            </w:tcBorders>
            <w:shd w:val="clear" w:color="auto" w:fill="auto"/>
          </w:tcPr>
          <w:p w14:paraId="7A5106D3" w14:textId="77777777" w:rsidR="0071595A" w:rsidRPr="00FB09CA" w:rsidRDefault="0071595A" w:rsidP="009A64D6">
            <w:pPr>
              <w:snapToGrid w:val="0"/>
              <w:jc w:val="left"/>
              <w:rPr>
                <w:rFonts w:cs="Tahoma"/>
                <w:lang w:val="en-GB"/>
              </w:rPr>
            </w:pPr>
            <w:r w:rsidRPr="00FB09CA">
              <w:rPr>
                <w:rFonts w:cs="Tahoma"/>
                <w:lang w:val="en-GB"/>
              </w:rPr>
              <w:t>Employment</w:t>
            </w:r>
          </w:p>
        </w:tc>
        <w:tc>
          <w:tcPr>
            <w:tcW w:w="2882" w:type="dxa"/>
            <w:gridSpan w:val="3"/>
            <w:tcBorders>
              <w:top w:val="single" w:sz="4" w:space="0" w:color="000000"/>
              <w:left w:val="single" w:sz="4" w:space="0" w:color="000000"/>
              <w:bottom w:val="single" w:sz="4" w:space="0" w:color="000000"/>
            </w:tcBorders>
            <w:shd w:val="clear" w:color="auto" w:fill="auto"/>
          </w:tcPr>
          <w:p w14:paraId="117FD58D" w14:textId="77777777" w:rsidR="0071595A" w:rsidRPr="00FB09CA" w:rsidRDefault="0071595A" w:rsidP="009A64D6">
            <w:pPr>
              <w:snapToGrid w:val="0"/>
              <w:jc w:val="left"/>
              <w:rPr>
                <w:rFonts w:cs="Tahoma"/>
                <w:i/>
                <w:sz w:val="20"/>
                <w:lang w:val="en-GB"/>
              </w:rPr>
            </w:pPr>
            <w:r w:rsidRPr="00FB09CA">
              <w:rPr>
                <w:rFonts w:cs="Tahoma"/>
                <w:i/>
                <w:sz w:val="20"/>
                <w:lang w:val="en-GB"/>
              </w:rPr>
              <w:t>Position</w:t>
            </w:r>
          </w:p>
        </w:tc>
        <w:tc>
          <w:tcPr>
            <w:tcW w:w="1881" w:type="dxa"/>
            <w:gridSpan w:val="3"/>
            <w:tcBorders>
              <w:top w:val="single" w:sz="4" w:space="0" w:color="000000"/>
              <w:bottom w:val="single" w:sz="4" w:space="0" w:color="000000"/>
            </w:tcBorders>
            <w:shd w:val="clear" w:color="auto" w:fill="auto"/>
          </w:tcPr>
          <w:p w14:paraId="70303EB0" w14:textId="77777777" w:rsidR="0071595A" w:rsidRPr="00FB09CA" w:rsidRDefault="0071595A" w:rsidP="009A64D6">
            <w:pPr>
              <w:snapToGrid w:val="0"/>
              <w:jc w:val="left"/>
              <w:rPr>
                <w:rFonts w:cs="Tahoma"/>
                <w:i/>
                <w:sz w:val="20"/>
                <w:lang w:val="en-GB"/>
              </w:rPr>
            </w:pPr>
            <w:r w:rsidRPr="00FB09CA">
              <w:rPr>
                <w:rFonts w:cs="Tahoma"/>
                <w:i/>
                <w:sz w:val="20"/>
                <w:lang w:val="en-GB"/>
              </w:rPr>
              <w:t>Employer</w:t>
            </w:r>
          </w:p>
        </w:tc>
        <w:tc>
          <w:tcPr>
            <w:tcW w:w="1950" w:type="dxa"/>
            <w:tcBorders>
              <w:top w:val="single" w:sz="4" w:space="0" w:color="000000"/>
              <w:bottom w:val="single" w:sz="4" w:space="0" w:color="000000"/>
              <w:right w:val="single" w:sz="4" w:space="0" w:color="000000"/>
            </w:tcBorders>
            <w:shd w:val="clear" w:color="auto" w:fill="auto"/>
          </w:tcPr>
          <w:p w14:paraId="05E1D62F" w14:textId="77777777" w:rsidR="0071595A" w:rsidRPr="00FB09CA" w:rsidRDefault="0071595A" w:rsidP="009A64D6">
            <w:pPr>
              <w:snapToGrid w:val="0"/>
              <w:jc w:val="left"/>
              <w:rPr>
                <w:rFonts w:cs="Tahoma"/>
                <w:i/>
                <w:sz w:val="20"/>
                <w:lang w:val="en-GB"/>
              </w:rPr>
            </w:pPr>
            <w:r w:rsidRPr="00FB09CA">
              <w:rPr>
                <w:rFonts w:cs="Tahoma"/>
                <w:i/>
                <w:sz w:val="20"/>
                <w:lang w:val="en-GB"/>
              </w:rPr>
              <w:t>Period</w:t>
            </w:r>
          </w:p>
        </w:tc>
      </w:tr>
      <w:tr w:rsidR="0071595A" w:rsidRPr="00FB09CA" w14:paraId="639BCA0C" w14:textId="77777777" w:rsidTr="009A64D6">
        <w:tc>
          <w:tcPr>
            <w:tcW w:w="2419" w:type="dxa"/>
            <w:tcBorders>
              <w:top w:val="single" w:sz="4" w:space="0" w:color="000000"/>
              <w:left w:val="single" w:sz="4" w:space="0" w:color="000000"/>
              <w:bottom w:val="single" w:sz="4" w:space="0" w:color="000000"/>
            </w:tcBorders>
            <w:shd w:val="clear" w:color="auto" w:fill="auto"/>
          </w:tcPr>
          <w:p w14:paraId="6366782B" w14:textId="77777777" w:rsidR="0071595A" w:rsidRPr="00FB09CA" w:rsidRDefault="0071595A" w:rsidP="009A64D6">
            <w:pPr>
              <w:snapToGrid w:val="0"/>
              <w:jc w:val="left"/>
              <w:rPr>
                <w:rFonts w:cs="Tahoma"/>
                <w:lang w:val="en-GB"/>
              </w:rPr>
            </w:pPr>
            <w:r w:rsidRPr="00FB09CA">
              <w:rPr>
                <w:rFonts w:cs="Tahoma"/>
                <w:lang w:val="en-GB"/>
              </w:rPr>
              <w:t>Research and development projects over the last 5 years</w:t>
            </w:r>
          </w:p>
        </w:tc>
        <w:tc>
          <w:tcPr>
            <w:tcW w:w="6713" w:type="dxa"/>
            <w:gridSpan w:val="7"/>
            <w:tcBorders>
              <w:top w:val="single" w:sz="4" w:space="0" w:color="000000"/>
              <w:left w:val="single" w:sz="4" w:space="0" w:color="000000"/>
              <w:bottom w:val="single" w:sz="4" w:space="0" w:color="000000"/>
              <w:right w:val="single" w:sz="4" w:space="0" w:color="000000"/>
            </w:tcBorders>
            <w:shd w:val="clear" w:color="auto" w:fill="auto"/>
          </w:tcPr>
          <w:p w14:paraId="6D1CF2E5" w14:textId="77777777" w:rsidR="0071595A" w:rsidRPr="00FB09CA" w:rsidRDefault="0071595A" w:rsidP="009A64D6">
            <w:pPr>
              <w:snapToGrid w:val="0"/>
              <w:jc w:val="left"/>
              <w:rPr>
                <w:rFonts w:cs="Tahoma"/>
                <w:i/>
                <w:sz w:val="20"/>
                <w:lang w:val="en-GB"/>
              </w:rPr>
            </w:pPr>
            <w:r w:rsidRPr="00FB09CA">
              <w:rPr>
                <w:rFonts w:cs="Tahoma"/>
                <w:i/>
                <w:sz w:val="20"/>
                <w:lang w:val="en-GB"/>
              </w:rPr>
              <w:t>Name of project or research focus</w:t>
            </w:r>
          </w:p>
          <w:p w14:paraId="0A9F1CE7" w14:textId="77777777" w:rsidR="0071595A" w:rsidRPr="00FB09CA" w:rsidRDefault="0071595A" w:rsidP="009A64D6">
            <w:pPr>
              <w:jc w:val="left"/>
              <w:rPr>
                <w:rFonts w:cs="Tahoma"/>
                <w:i/>
                <w:sz w:val="20"/>
                <w:lang w:val="en-GB"/>
              </w:rPr>
            </w:pPr>
            <w:r w:rsidRPr="00FB09CA">
              <w:rPr>
                <w:rFonts w:cs="Tahoma"/>
                <w:i/>
                <w:sz w:val="20"/>
                <w:lang w:val="en-GB"/>
              </w:rPr>
              <w:t>Period and any other information</w:t>
            </w:r>
          </w:p>
          <w:p w14:paraId="15247800" w14:textId="77777777" w:rsidR="0071595A" w:rsidRPr="00FB09CA" w:rsidRDefault="0071595A" w:rsidP="009A64D6">
            <w:pPr>
              <w:jc w:val="left"/>
              <w:rPr>
                <w:rFonts w:cs="Tahoma"/>
                <w:i/>
                <w:sz w:val="20"/>
                <w:lang w:val="en-GB"/>
              </w:rPr>
            </w:pPr>
            <w:r w:rsidRPr="00FB09CA">
              <w:rPr>
                <w:rFonts w:cs="Tahoma"/>
                <w:i/>
                <w:sz w:val="20"/>
                <w:lang w:val="en-GB"/>
              </w:rPr>
              <w:t>Partners, if applicable</w:t>
            </w:r>
          </w:p>
          <w:p w14:paraId="331C66AD" w14:textId="77777777" w:rsidR="0071595A" w:rsidRPr="00FB09CA" w:rsidRDefault="0071595A" w:rsidP="009A64D6">
            <w:pPr>
              <w:jc w:val="left"/>
              <w:rPr>
                <w:rFonts w:cs="Tahoma"/>
                <w:i/>
                <w:sz w:val="20"/>
                <w:lang w:val="en-GB"/>
              </w:rPr>
            </w:pPr>
            <w:r w:rsidRPr="00FB09CA">
              <w:rPr>
                <w:rFonts w:cs="Tahoma"/>
                <w:i/>
                <w:sz w:val="20"/>
                <w:lang w:val="en-GB"/>
              </w:rPr>
              <w:t xml:space="preserve">Amount of financing </w:t>
            </w:r>
          </w:p>
        </w:tc>
      </w:tr>
      <w:tr w:rsidR="0071595A" w:rsidRPr="00FB09CA" w14:paraId="65E84BFC" w14:textId="77777777" w:rsidTr="009A64D6">
        <w:tc>
          <w:tcPr>
            <w:tcW w:w="2419" w:type="dxa"/>
            <w:tcBorders>
              <w:top w:val="single" w:sz="4" w:space="0" w:color="000000"/>
              <w:left w:val="single" w:sz="4" w:space="0" w:color="000000"/>
              <w:bottom w:val="single" w:sz="4" w:space="0" w:color="000000"/>
            </w:tcBorders>
            <w:shd w:val="clear" w:color="auto" w:fill="auto"/>
          </w:tcPr>
          <w:p w14:paraId="6AA307F9" w14:textId="77777777" w:rsidR="0071595A" w:rsidRPr="00FB09CA" w:rsidRDefault="0071595A" w:rsidP="009A64D6">
            <w:pPr>
              <w:snapToGrid w:val="0"/>
              <w:jc w:val="left"/>
              <w:rPr>
                <w:rFonts w:cs="Tahoma"/>
                <w:lang w:val="en-GB"/>
              </w:rPr>
            </w:pPr>
            <w:r w:rsidRPr="00FB09CA">
              <w:rPr>
                <w:rFonts w:cs="Tahoma"/>
                <w:lang w:val="en-GB"/>
              </w:rPr>
              <w:t>Industry collaborations over the last 5 years</w:t>
            </w:r>
          </w:p>
        </w:tc>
        <w:tc>
          <w:tcPr>
            <w:tcW w:w="6713" w:type="dxa"/>
            <w:gridSpan w:val="7"/>
            <w:tcBorders>
              <w:top w:val="single" w:sz="4" w:space="0" w:color="000000"/>
              <w:left w:val="single" w:sz="4" w:space="0" w:color="000000"/>
              <w:bottom w:val="single" w:sz="4" w:space="0" w:color="000000"/>
              <w:right w:val="single" w:sz="4" w:space="0" w:color="000000"/>
            </w:tcBorders>
            <w:shd w:val="clear" w:color="auto" w:fill="auto"/>
          </w:tcPr>
          <w:p w14:paraId="0B75BE97" w14:textId="77777777" w:rsidR="0071595A" w:rsidRPr="00FB09CA" w:rsidRDefault="0071595A" w:rsidP="009A64D6">
            <w:pPr>
              <w:snapToGrid w:val="0"/>
              <w:jc w:val="left"/>
              <w:rPr>
                <w:rFonts w:cs="Tahoma"/>
                <w:i/>
                <w:sz w:val="20"/>
                <w:lang w:val="en-GB"/>
              </w:rPr>
            </w:pPr>
            <w:r w:rsidRPr="00FB09CA">
              <w:rPr>
                <w:rFonts w:cs="Tahoma"/>
                <w:i/>
                <w:sz w:val="20"/>
                <w:lang w:val="en-GB"/>
              </w:rPr>
              <w:t>Project title</w:t>
            </w:r>
          </w:p>
          <w:p w14:paraId="3F1D663F" w14:textId="77777777" w:rsidR="0071595A" w:rsidRPr="00FB09CA" w:rsidRDefault="00744C9B" w:rsidP="009A64D6">
            <w:pPr>
              <w:jc w:val="left"/>
              <w:rPr>
                <w:rFonts w:cs="Tahoma"/>
                <w:i/>
                <w:sz w:val="20"/>
                <w:lang w:val="en-GB"/>
              </w:rPr>
            </w:pPr>
            <w:r>
              <w:rPr>
                <w:rFonts w:cs="Tahoma"/>
                <w:i/>
                <w:sz w:val="20"/>
                <w:lang w:val="en-GB"/>
              </w:rPr>
              <w:t>Partners</w:t>
            </w:r>
          </w:p>
        </w:tc>
      </w:tr>
      <w:tr w:rsidR="0071595A" w:rsidRPr="00FB09CA" w14:paraId="4B2802D9" w14:textId="77777777" w:rsidTr="009A64D6">
        <w:tc>
          <w:tcPr>
            <w:tcW w:w="2419" w:type="dxa"/>
            <w:tcBorders>
              <w:top w:val="single" w:sz="4" w:space="0" w:color="000000"/>
              <w:left w:val="single" w:sz="4" w:space="0" w:color="000000"/>
              <w:bottom w:val="single" w:sz="4" w:space="0" w:color="000000"/>
            </w:tcBorders>
            <w:shd w:val="clear" w:color="auto" w:fill="auto"/>
          </w:tcPr>
          <w:p w14:paraId="1BB7FF3B" w14:textId="77777777" w:rsidR="0071595A" w:rsidRPr="00FB09CA" w:rsidRDefault="0071595A" w:rsidP="009A64D6">
            <w:pPr>
              <w:snapToGrid w:val="0"/>
              <w:jc w:val="left"/>
              <w:rPr>
                <w:rFonts w:cs="Tahoma"/>
                <w:lang w:val="en-GB"/>
              </w:rPr>
            </w:pPr>
            <w:r w:rsidRPr="00FB09CA">
              <w:rPr>
                <w:rFonts w:cs="Tahoma"/>
                <w:lang w:val="en-GB"/>
              </w:rPr>
              <w:t>Patents and proprietary rights</w:t>
            </w:r>
          </w:p>
        </w:tc>
        <w:tc>
          <w:tcPr>
            <w:tcW w:w="2729" w:type="dxa"/>
            <w:gridSpan w:val="2"/>
            <w:tcBorders>
              <w:top w:val="single" w:sz="4" w:space="0" w:color="000000"/>
              <w:left w:val="single" w:sz="4" w:space="0" w:color="000000"/>
              <w:bottom w:val="single" w:sz="4" w:space="0" w:color="000000"/>
            </w:tcBorders>
            <w:shd w:val="clear" w:color="auto" w:fill="auto"/>
          </w:tcPr>
          <w:p w14:paraId="7CC7377F" w14:textId="77777777" w:rsidR="0071595A" w:rsidRPr="00FB09CA" w:rsidRDefault="0071595A" w:rsidP="009A64D6">
            <w:pPr>
              <w:snapToGrid w:val="0"/>
              <w:jc w:val="left"/>
              <w:rPr>
                <w:rFonts w:cs="Tahoma"/>
                <w:i/>
                <w:sz w:val="20"/>
                <w:lang w:val="en-GB"/>
              </w:rPr>
            </w:pPr>
            <w:r w:rsidRPr="00FB09CA">
              <w:rPr>
                <w:rFonts w:cs="Tahoma"/>
                <w:i/>
                <w:sz w:val="20"/>
                <w:lang w:val="en-GB"/>
              </w:rPr>
              <w:t>Title</w:t>
            </w:r>
          </w:p>
        </w:tc>
        <w:tc>
          <w:tcPr>
            <w:tcW w:w="1911" w:type="dxa"/>
            <w:gridSpan w:val="3"/>
            <w:shd w:val="clear" w:color="auto" w:fill="auto"/>
          </w:tcPr>
          <w:p w14:paraId="01A904C4" w14:textId="77777777" w:rsidR="0071595A" w:rsidRPr="00FB09CA" w:rsidRDefault="0071595A" w:rsidP="009A64D6">
            <w:pPr>
              <w:snapToGrid w:val="0"/>
              <w:jc w:val="left"/>
              <w:rPr>
                <w:rFonts w:cs="Tahoma"/>
                <w:i/>
                <w:sz w:val="20"/>
                <w:lang w:val="en-GB"/>
              </w:rPr>
            </w:pPr>
          </w:p>
        </w:tc>
        <w:tc>
          <w:tcPr>
            <w:tcW w:w="2073" w:type="dxa"/>
            <w:gridSpan w:val="2"/>
            <w:tcBorders>
              <w:top w:val="single" w:sz="4" w:space="0" w:color="000000"/>
              <w:bottom w:val="single" w:sz="4" w:space="0" w:color="000000"/>
              <w:right w:val="single" w:sz="4" w:space="0" w:color="000000"/>
            </w:tcBorders>
            <w:shd w:val="clear" w:color="auto" w:fill="auto"/>
          </w:tcPr>
          <w:p w14:paraId="4C288FF8" w14:textId="77777777" w:rsidR="0071595A" w:rsidRPr="00FB09CA" w:rsidRDefault="0071595A" w:rsidP="009A64D6">
            <w:pPr>
              <w:snapToGrid w:val="0"/>
              <w:jc w:val="left"/>
              <w:rPr>
                <w:rFonts w:cs="Tahoma"/>
                <w:i/>
                <w:sz w:val="20"/>
                <w:lang w:val="en-GB"/>
              </w:rPr>
            </w:pPr>
            <w:r w:rsidRPr="00FB09CA">
              <w:rPr>
                <w:rFonts w:cs="Tahoma"/>
                <w:i/>
                <w:sz w:val="20"/>
                <w:lang w:val="en-GB"/>
              </w:rPr>
              <w:t>Year</w:t>
            </w:r>
          </w:p>
        </w:tc>
      </w:tr>
      <w:tr w:rsidR="0071595A" w:rsidRPr="00B01646" w14:paraId="32AECBD3" w14:textId="77777777" w:rsidTr="009A64D6">
        <w:tc>
          <w:tcPr>
            <w:tcW w:w="2419" w:type="dxa"/>
            <w:tcBorders>
              <w:top w:val="single" w:sz="4" w:space="0" w:color="000000"/>
              <w:left w:val="single" w:sz="4" w:space="0" w:color="000000"/>
              <w:bottom w:val="single" w:sz="4" w:space="0" w:color="000000"/>
            </w:tcBorders>
            <w:shd w:val="clear" w:color="auto" w:fill="auto"/>
          </w:tcPr>
          <w:p w14:paraId="59021765" w14:textId="77777777" w:rsidR="0071595A" w:rsidRPr="00FB09CA" w:rsidRDefault="0071595A" w:rsidP="009A64D6">
            <w:pPr>
              <w:snapToGrid w:val="0"/>
              <w:jc w:val="left"/>
              <w:rPr>
                <w:lang w:val="en-GB"/>
              </w:rPr>
            </w:pPr>
            <w:r w:rsidRPr="00FB09CA">
              <w:rPr>
                <w:lang w:val="en-GB"/>
              </w:rPr>
              <w:t xml:space="preserve">Important publications over the </w:t>
            </w:r>
            <w:r w:rsidRPr="00FB09CA">
              <w:rPr>
                <w:rFonts w:cs="Tahoma"/>
                <w:lang w:val="en-GB"/>
              </w:rPr>
              <w:t>last</w:t>
            </w:r>
            <w:r w:rsidRPr="00FB09CA">
              <w:rPr>
                <w:lang w:val="en-GB"/>
              </w:rPr>
              <w:t xml:space="preserve"> 5 years</w:t>
            </w:r>
          </w:p>
        </w:tc>
        <w:tc>
          <w:tcPr>
            <w:tcW w:w="6713" w:type="dxa"/>
            <w:gridSpan w:val="7"/>
            <w:tcBorders>
              <w:top w:val="single" w:sz="4" w:space="0" w:color="000000"/>
              <w:left w:val="single" w:sz="4" w:space="0" w:color="000000"/>
              <w:bottom w:val="single" w:sz="4" w:space="0" w:color="000000"/>
              <w:right w:val="single" w:sz="4" w:space="0" w:color="000000"/>
            </w:tcBorders>
            <w:shd w:val="clear" w:color="auto" w:fill="auto"/>
          </w:tcPr>
          <w:p w14:paraId="4048725B" w14:textId="77777777" w:rsidR="0071595A" w:rsidRPr="00FB09CA" w:rsidRDefault="0071595A" w:rsidP="009A64D6">
            <w:pPr>
              <w:snapToGrid w:val="0"/>
              <w:jc w:val="left"/>
              <w:rPr>
                <w:rFonts w:cs="Tahoma"/>
                <w:i/>
                <w:sz w:val="20"/>
                <w:lang w:val="en-GB"/>
              </w:rPr>
            </w:pPr>
            <w:r w:rsidRPr="00FB09CA">
              <w:rPr>
                <w:rFonts w:cs="Tahoma"/>
                <w:i/>
                <w:sz w:val="20"/>
                <w:lang w:val="en-GB"/>
              </w:rPr>
              <w:t>Selected recent publications from a total of approx.</w:t>
            </w:r>
          </w:p>
          <w:p w14:paraId="3657DFC8" w14:textId="77777777" w:rsidR="0071595A" w:rsidRPr="00FB09CA" w:rsidRDefault="0071595A" w:rsidP="009A64D6">
            <w:pPr>
              <w:jc w:val="left"/>
              <w:rPr>
                <w:rFonts w:cs="Tahoma"/>
                <w:i/>
                <w:sz w:val="20"/>
                <w:lang w:val="en-GB"/>
              </w:rPr>
            </w:pPr>
            <w:r w:rsidRPr="00FB09CA">
              <w:rPr>
                <w:rFonts w:cs="Tahoma"/>
                <w:i/>
                <w:sz w:val="20"/>
                <w:lang w:val="en-GB"/>
              </w:rPr>
              <w:t>(give total number):</w:t>
            </w:r>
          </w:p>
          <w:p w14:paraId="6430C383" w14:textId="77777777" w:rsidR="0071595A" w:rsidRPr="00FB09CA" w:rsidRDefault="0071595A" w:rsidP="009A64D6">
            <w:pPr>
              <w:jc w:val="left"/>
              <w:rPr>
                <w:rFonts w:cs="Tahoma"/>
                <w:i/>
                <w:sz w:val="20"/>
                <w:lang w:val="en-GB"/>
              </w:rPr>
            </w:pPr>
            <w:r w:rsidRPr="00FB09CA">
              <w:rPr>
                <w:rFonts w:cs="Tahoma"/>
                <w:i/>
                <w:sz w:val="20"/>
                <w:lang w:val="en-GB"/>
              </w:rPr>
              <w:t>Author(s)</w:t>
            </w:r>
          </w:p>
          <w:p w14:paraId="3DC959D9" w14:textId="77777777" w:rsidR="0071595A" w:rsidRPr="00FB09CA" w:rsidRDefault="0071595A" w:rsidP="009A64D6">
            <w:pPr>
              <w:jc w:val="left"/>
              <w:rPr>
                <w:rFonts w:cs="Tahoma"/>
                <w:i/>
                <w:sz w:val="20"/>
                <w:lang w:val="en-GB"/>
              </w:rPr>
            </w:pPr>
            <w:r w:rsidRPr="00FB09CA">
              <w:rPr>
                <w:rFonts w:cs="Tahoma"/>
                <w:i/>
                <w:sz w:val="20"/>
                <w:lang w:val="en-GB"/>
              </w:rPr>
              <w:t>Title</w:t>
            </w:r>
          </w:p>
          <w:p w14:paraId="7088AAD4" w14:textId="77777777" w:rsidR="0071595A" w:rsidRPr="00FB09CA" w:rsidRDefault="0071595A" w:rsidP="009A64D6">
            <w:pPr>
              <w:jc w:val="left"/>
              <w:rPr>
                <w:rFonts w:cs="Tahoma"/>
                <w:i/>
                <w:sz w:val="20"/>
                <w:lang w:val="en-GB"/>
              </w:rPr>
            </w:pPr>
            <w:r w:rsidRPr="00FB09CA">
              <w:rPr>
                <w:rFonts w:cs="Tahoma"/>
                <w:i/>
                <w:sz w:val="20"/>
                <w:lang w:val="en-GB"/>
              </w:rPr>
              <w:t>Any other information</w:t>
            </w:r>
          </w:p>
          <w:p w14:paraId="460E6E6B" w14:textId="77777777" w:rsidR="0071595A" w:rsidRPr="00FB09CA" w:rsidRDefault="0071595A" w:rsidP="009A64D6">
            <w:pPr>
              <w:jc w:val="left"/>
              <w:rPr>
                <w:rFonts w:cs="Tahoma"/>
                <w:i/>
                <w:sz w:val="20"/>
                <w:lang w:val="en-GB"/>
              </w:rPr>
            </w:pPr>
            <w:r w:rsidRPr="00FB09CA">
              <w:rPr>
                <w:rFonts w:cs="Tahoma"/>
                <w:i/>
                <w:sz w:val="20"/>
                <w:lang w:val="en-GB"/>
              </w:rPr>
              <w:t>Publisher, place of publication, date of publication or name of periodic</w:t>
            </w:r>
            <w:r>
              <w:rPr>
                <w:rFonts w:cs="Tahoma"/>
                <w:i/>
                <w:sz w:val="20"/>
                <w:lang w:val="en-GB"/>
              </w:rPr>
              <w:t>al, volume, issue, page numbers</w:t>
            </w:r>
          </w:p>
        </w:tc>
      </w:tr>
      <w:tr w:rsidR="0071595A" w:rsidRPr="00FB09CA" w14:paraId="7BA5B37A" w14:textId="77777777" w:rsidTr="009A64D6">
        <w:trPr>
          <w:cantSplit/>
          <w:trHeight w:val="660"/>
        </w:trPr>
        <w:tc>
          <w:tcPr>
            <w:tcW w:w="2419" w:type="dxa"/>
            <w:vMerge w:val="restart"/>
            <w:tcBorders>
              <w:top w:val="single" w:sz="4" w:space="0" w:color="000000"/>
              <w:left w:val="single" w:sz="4" w:space="0" w:color="000000"/>
              <w:bottom w:val="single" w:sz="4" w:space="0" w:color="000000"/>
            </w:tcBorders>
            <w:shd w:val="clear" w:color="auto" w:fill="auto"/>
          </w:tcPr>
          <w:p w14:paraId="76CE2608" w14:textId="77777777" w:rsidR="0071595A" w:rsidRPr="00FB09CA" w:rsidRDefault="0071595A" w:rsidP="009A64D6">
            <w:pPr>
              <w:snapToGrid w:val="0"/>
              <w:jc w:val="left"/>
              <w:rPr>
                <w:rFonts w:cs="Tahoma"/>
                <w:lang w:val="en-GB"/>
              </w:rPr>
            </w:pPr>
            <w:r w:rsidRPr="00FB09CA">
              <w:rPr>
                <w:rFonts w:cs="Tahoma"/>
                <w:lang w:val="en-GB"/>
              </w:rPr>
              <w:t>Activities in specialist bodies over the last 5 years</w:t>
            </w:r>
          </w:p>
        </w:tc>
        <w:tc>
          <w:tcPr>
            <w:tcW w:w="2246" w:type="dxa"/>
            <w:tcBorders>
              <w:top w:val="single" w:sz="4" w:space="0" w:color="000000"/>
              <w:left w:val="single" w:sz="4" w:space="0" w:color="000000"/>
            </w:tcBorders>
            <w:shd w:val="clear" w:color="auto" w:fill="auto"/>
          </w:tcPr>
          <w:p w14:paraId="5D95EC94" w14:textId="77777777" w:rsidR="0071595A" w:rsidRPr="00FB09CA" w:rsidRDefault="0071595A" w:rsidP="009A64D6">
            <w:pPr>
              <w:snapToGrid w:val="0"/>
              <w:jc w:val="left"/>
              <w:rPr>
                <w:rFonts w:cs="Tahoma"/>
                <w:i/>
                <w:sz w:val="20"/>
                <w:lang w:val="en-GB"/>
              </w:rPr>
            </w:pPr>
            <w:r w:rsidRPr="00FB09CA">
              <w:rPr>
                <w:rFonts w:cs="Tahoma"/>
                <w:i/>
                <w:sz w:val="20"/>
                <w:lang w:val="en-GB"/>
              </w:rPr>
              <w:t>Organisation</w:t>
            </w:r>
          </w:p>
        </w:tc>
        <w:tc>
          <w:tcPr>
            <w:tcW w:w="2212" w:type="dxa"/>
            <w:gridSpan w:val="3"/>
            <w:tcBorders>
              <w:top w:val="single" w:sz="4" w:space="0" w:color="000000"/>
            </w:tcBorders>
            <w:shd w:val="clear" w:color="auto" w:fill="auto"/>
          </w:tcPr>
          <w:p w14:paraId="5BA1C45A" w14:textId="77777777" w:rsidR="0071595A" w:rsidRPr="00FB09CA" w:rsidRDefault="0071595A" w:rsidP="009A64D6">
            <w:pPr>
              <w:snapToGrid w:val="0"/>
              <w:jc w:val="left"/>
              <w:rPr>
                <w:rFonts w:cs="Tahoma"/>
                <w:i/>
                <w:sz w:val="20"/>
                <w:lang w:val="en-GB"/>
              </w:rPr>
            </w:pPr>
            <w:r w:rsidRPr="00FB09CA">
              <w:rPr>
                <w:rFonts w:cs="Tahoma"/>
                <w:i/>
                <w:sz w:val="20"/>
                <w:lang w:val="en-GB"/>
              </w:rPr>
              <w:t>Role</w:t>
            </w:r>
          </w:p>
        </w:tc>
        <w:tc>
          <w:tcPr>
            <w:tcW w:w="2255" w:type="dxa"/>
            <w:gridSpan w:val="3"/>
            <w:tcBorders>
              <w:top w:val="single" w:sz="4" w:space="0" w:color="000000"/>
              <w:right w:val="single" w:sz="4" w:space="0" w:color="000000"/>
            </w:tcBorders>
            <w:shd w:val="clear" w:color="auto" w:fill="auto"/>
          </w:tcPr>
          <w:p w14:paraId="67F6A1AF" w14:textId="77777777" w:rsidR="0071595A" w:rsidRPr="00FB09CA" w:rsidRDefault="0071595A" w:rsidP="009A64D6">
            <w:pPr>
              <w:snapToGrid w:val="0"/>
              <w:jc w:val="left"/>
              <w:rPr>
                <w:rFonts w:cs="Tahoma"/>
                <w:i/>
                <w:sz w:val="20"/>
                <w:lang w:val="en-GB"/>
              </w:rPr>
            </w:pPr>
            <w:r w:rsidRPr="00FB09CA">
              <w:rPr>
                <w:rFonts w:cs="Tahoma"/>
                <w:i/>
                <w:sz w:val="20"/>
                <w:lang w:val="en-GB"/>
              </w:rPr>
              <w:t>Period</w:t>
            </w:r>
          </w:p>
        </w:tc>
      </w:tr>
      <w:tr w:rsidR="0071595A" w:rsidRPr="00B01646" w14:paraId="20223C4F" w14:textId="77777777" w:rsidTr="009A64D6">
        <w:trPr>
          <w:cantSplit/>
          <w:trHeight w:val="660"/>
        </w:trPr>
        <w:tc>
          <w:tcPr>
            <w:tcW w:w="2419" w:type="dxa"/>
            <w:vMerge/>
            <w:tcBorders>
              <w:top w:val="single" w:sz="4" w:space="0" w:color="000000"/>
              <w:left w:val="single" w:sz="4" w:space="0" w:color="000000"/>
              <w:bottom w:val="single" w:sz="4" w:space="0" w:color="000000"/>
            </w:tcBorders>
            <w:shd w:val="clear" w:color="auto" w:fill="auto"/>
          </w:tcPr>
          <w:p w14:paraId="1EE347A8" w14:textId="77777777" w:rsidR="0071595A" w:rsidRPr="00FB09CA" w:rsidRDefault="0071595A" w:rsidP="009A64D6">
            <w:pPr>
              <w:rPr>
                <w:lang w:val="en-GB"/>
              </w:rPr>
            </w:pPr>
          </w:p>
        </w:tc>
        <w:tc>
          <w:tcPr>
            <w:tcW w:w="6713" w:type="dxa"/>
            <w:gridSpan w:val="7"/>
            <w:tcBorders>
              <w:left w:val="single" w:sz="4" w:space="0" w:color="000000"/>
              <w:bottom w:val="single" w:sz="4" w:space="0" w:color="000000"/>
              <w:right w:val="single" w:sz="4" w:space="0" w:color="000000"/>
            </w:tcBorders>
            <w:shd w:val="clear" w:color="auto" w:fill="auto"/>
          </w:tcPr>
          <w:p w14:paraId="1040C715" w14:textId="77777777" w:rsidR="0071595A" w:rsidRPr="00FB09CA" w:rsidRDefault="0071595A" w:rsidP="009A64D6">
            <w:pPr>
              <w:snapToGrid w:val="0"/>
              <w:jc w:val="left"/>
              <w:rPr>
                <w:rFonts w:cs="Tahoma"/>
                <w:i/>
                <w:sz w:val="20"/>
                <w:lang w:val="en-GB"/>
              </w:rPr>
            </w:pPr>
            <w:r w:rsidRPr="00FB09CA">
              <w:rPr>
                <w:rFonts w:cs="Tahoma"/>
                <w:i/>
                <w:sz w:val="20"/>
                <w:lang w:val="en-GB"/>
              </w:rPr>
              <w:t>Membership without a specific role need not be mentioned</w:t>
            </w:r>
          </w:p>
        </w:tc>
      </w:tr>
    </w:tbl>
    <w:p w14:paraId="5AAD9C99" w14:textId="4FA115A3" w:rsidR="00BB03B8" w:rsidRPr="00193840" w:rsidRDefault="00BB03B8" w:rsidP="00D871D0">
      <w:pPr>
        <w:spacing w:after="0" w:line="240" w:lineRule="auto"/>
        <w:jc w:val="left"/>
        <w:rPr>
          <w:color w:val="696867"/>
          <w:lang w:val="en-GB"/>
        </w:rPr>
      </w:pPr>
    </w:p>
    <w:sectPr w:rsidR="00BB03B8" w:rsidRPr="00193840" w:rsidSect="003E16B5">
      <w:headerReference w:type="default" r:id="rId30"/>
      <w:footerReference w:type="default" r:id="rId31"/>
      <w:headerReference w:type="first" r:id="rId32"/>
      <w:pgSz w:w="11906" w:h="16838"/>
      <w:pgMar w:top="998" w:right="1418" w:bottom="998"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7E2F8" w14:textId="77777777" w:rsidR="009B1EA4" w:rsidRDefault="009B1EA4" w:rsidP="00ED39B6">
      <w:pPr>
        <w:spacing w:after="0"/>
      </w:pPr>
      <w:r>
        <w:separator/>
      </w:r>
    </w:p>
    <w:p w14:paraId="0FCAFFF7" w14:textId="77777777" w:rsidR="009B1EA4" w:rsidRDefault="009B1EA4"/>
    <w:p w14:paraId="79CA5F39" w14:textId="77777777" w:rsidR="009B1EA4" w:rsidRDefault="009B1EA4"/>
    <w:p w14:paraId="63B40C42" w14:textId="77777777" w:rsidR="009B1EA4" w:rsidRDefault="009B1EA4"/>
  </w:endnote>
  <w:endnote w:type="continuationSeparator" w:id="0">
    <w:p w14:paraId="00454418" w14:textId="77777777" w:rsidR="009B1EA4" w:rsidRDefault="009B1EA4" w:rsidP="00ED39B6">
      <w:pPr>
        <w:spacing w:after="0"/>
      </w:pPr>
      <w:r>
        <w:continuationSeparator/>
      </w:r>
    </w:p>
    <w:p w14:paraId="7C520E94" w14:textId="77777777" w:rsidR="009B1EA4" w:rsidRDefault="009B1EA4"/>
    <w:p w14:paraId="73063701" w14:textId="77777777" w:rsidR="009B1EA4" w:rsidRDefault="009B1EA4"/>
    <w:p w14:paraId="50791786" w14:textId="77777777" w:rsidR="009B1EA4" w:rsidRDefault="009B1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MS Gothic"/>
    <w:charset w:val="8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80E6" w14:textId="1984FC01" w:rsidR="009B1EA4" w:rsidRDefault="009B1EA4" w:rsidP="000B6938">
    <w:pPr>
      <w:pStyle w:val="Fuzeile"/>
      <w:jc w:val="right"/>
    </w:pPr>
    <w:r>
      <w:fldChar w:fldCharType="begin"/>
    </w:r>
    <w:r>
      <w:instrText xml:space="preserve"> PAGE   \* MERGEFORMAT </w:instrText>
    </w:r>
    <w:r>
      <w:fldChar w:fldCharType="separate"/>
    </w:r>
    <w:r w:rsidR="00B01646">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3389" w14:textId="536B092E" w:rsidR="009B1EA4" w:rsidRDefault="009B1EA4" w:rsidP="000B6938">
    <w:pPr>
      <w:pStyle w:val="Fuzeile"/>
      <w:jc w:val="right"/>
    </w:pPr>
    <w:r>
      <w:fldChar w:fldCharType="begin"/>
    </w:r>
    <w:r>
      <w:instrText xml:space="preserve"> PAGE   \* MERGEFORMAT </w:instrText>
    </w:r>
    <w:r>
      <w:fldChar w:fldCharType="separate"/>
    </w:r>
    <w:r w:rsidR="00B01646">
      <w:rPr>
        <w:noProof/>
      </w:rPr>
      <w:t>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5623"/>
      <w:docPartObj>
        <w:docPartGallery w:val="Page Numbers (Bottom of Page)"/>
        <w:docPartUnique/>
      </w:docPartObj>
    </w:sdtPr>
    <w:sdtEndPr/>
    <w:sdtContent>
      <w:p w14:paraId="12BA9AD1" w14:textId="6019A736" w:rsidR="009B1EA4" w:rsidRDefault="009B1EA4" w:rsidP="00DC28E2">
        <w:pPr>
          <w:pStyle w:val="Fuzeile"/>
          <w:jc w:val="right"/>
        </w:pPr>
        <w:r>
          <w:fldChar w:fldCharType="begin"/>
        </w:r>
        <w:r>
          <w:instrText xml:space="preserve"> PAGE   \* MERGEFORMAT </w:instrText>
        </w:r>
        <w:r>
          <w:fldChar w:fldCharType="separate"/>
        </w:r>
        <w:r w:rsidR="00B01646">
          <w:rPr>
            <w:noProof/>
          </w:rPr>
          <w:t>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432170"/>
      <w:docPartObj>
        <w:docPartGallery w:val="Page Numbers (Bottom of Page)"/>
        <w:docPartUnique/>
      </w:docPartObj>
    </w:sdtPr>
    <w:sdtEndPr/>
    <w:sdtContent>
      <w:p w14:paraId="313F70C5" w14:textId="1EF7BDBB" w:rsidR="009B1EA4" w:rsidRDefault="009B1EA4" w:rsidP="00DC28E2">
        <w:pPr>
          <w:pStyle w:val="Fuzeile"/>
          <w:jc w:val="right"/>
        </w:pPr>
        <w:r>
          <w:fldChar w:fldCharType="begin"/>
        </w:r>
        <w:r>
          <w:instrText xml:space="preserve"> PAGE   \* MERGEFORMAT </w:instrText>
        </w:r>
        <w:r>
          <w:fldChar w:fldCharType="separate"/>
        </w:r>
        <w:r w:rsidR="00B01646">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395482"/>
      <w:docPartObj>
        <w:docPartGallery w:val="Page Numbers (Bottom of Page)"/>
        <w:docPartUnique/>
      </w:docPartObj>
    </w:sdtPr>
    <w:sdtEndPr/>
    <w:sdtContent>
      <w:p w14:paraId="60B2DAB8" w14:textId="5F87A834" w:rsidR="009B1EA4" w:rsidRDefault="009B1EA4" w:rsidP="00DC28E2">
        <w:pPr>
          <w:pStyle w:val="Fuzeile"/>
          <w:jc w:val="right"/>
        </w:pPr>
        <w:r>
          <w:fldChar w:fldCharType="begin"/>
        </w:r>
        <w:r>
          <w:instrText xml:space="preserve"> PAGE   \* MERGEFORMAT </w:instrText>
        </w:r>
        <w:r>
          <w:fldChar w:fldCharType="separate"/>
        </w:r>
        <w:r w:rsidR="00B01646">
          <w:rPr>
            <w:noProof/>
          </w:rPr>
          <w:t>41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A0FC7" w14:textId="77777777" w:rsidR="009B1EA4" w:rsidRDefault="009B1EA4" w:rsidP="00ED39B6">
      <w:pPr>
        <w:spacing w:after="0"/>
      </w:pPr>
      <w:r>
        <w:separator/>
      </w:r>
    </w:p>
  </w:footnote>
  <w:footnote w:type="continuationSeparator" w:id="0">
    <w:p w14:paraId="75E0DA15" w14:textId="77777777" w:rsidR="009B1EA4" w:rsidRDefault="009B1EA4" w:rsidP="00ED39B6">
      <w:pPr>
        <w:spacing w:after="0"/>
      </w:pPr>
      <w:r>
        <w:continuationSeparator/>
      </w:r>
    </w:p>
    <w:p w14:paraId="4E1B519D" w14:textId="77777777" w:rsidR="009B1EA4" w:rsidRDefault="009B1EA4"/>
    <w:p w14:paraId="0916C2CA" w14:textId="77777777" w:rsidR="009B1EA4" w:rsidRDefault="009B1EA4"/>
    <w:p w14:paraId="493B6F30" w14:textId="77777777" w:rsidR="009B1EA4" w:rsidRDefault="009B1EA4"/>
  </w:footnote>
  <w:footnote w:id="1">
    <w:p w14:paraId="3D4B67B6" w14:textId="17927BD3" w:rsidR="009B1EA4" w:rsidRPr="002D29C4" w:rsidRDefault="009B1EA4">
      <w:pPr>
        <w:pStyle w:val="Funotentext"/>
        <w:rPr>
          <w:lang w:val="en-GB"/>
        </w:rPr>
      </w:pPr>
      <w:r>
        <w:rPr>
          <w:rStyle w:val="Funotenzeichen"/>
        </w:rPr>
        <w:footnoteRef/>
      </w:r>
      <w:r w:rsidRPr="002D29C4">
        <w:rPr>
          <w:lang w:val="en-GB"/>
        </w:rPr>
        <w:t xml:space="preserve"> </w:t>
      </w:r>
      <w:r>
        <w:rPr>
          <w:lang w:val="en-GB"/>
        </w:rPr>
        <w:t xml:space="preserve">Along with its own recognised seal, ASIIN is authorised to award the following European quality labels: </w:t>
      </w:r>
      <w:r w:rsidRPr="008C03C3">
        <w:rPr>
          <w:lang w:val="en-US"/>
        </w:rPr>
        <w:t xml:space="preserve">EUR-ACE® Label: European Label for Engineering </w:t>
      </w:r>
      <w:proofErr w:type="spellStart"/>
      <w:r w:rsidRPr="008C03C3">
        <w:rPr>
          <w:lang w:val="en-US"/>
        </w:rPr>
        <w:t>Programmes</w:t>
      </w:r>
      <w:proofErr w:type="spellEnd"/>
      <w:r w:rsidRPr="008C03C3">
        <w:rPr>
          <w:lang w:val="en-US"/>
        </w:rPr>
        <w:t>; Euro-</w:t>
      </w:r>
      <w:proofErr w:type="spellStart"/>
      <w:r w:rsidRPr="008C03C3">
        <w:rPr>
          <w:lang w:val="en-US"/>
        </w:rPr>
        <w:t>Inf</w:t>
      </w:r>
      <w:proofErr w:type="spellEnd"/>
      <w:r w:rsidRPr="008C03C3">
        <w:rPr>
          <w:lang w:val="en-US"/>
        </w:rPr>
        <w:t xml:space="preserve">®: Label European Label for Informatics; </w:t>
      </w:r>
      <w:proofErr w:type="spellStart"/>
      <w:r w:rsidRPr="008C03C3">
        <w:rPr>
          <w:lang w:val="en-US"/>
        </w:rPr>
        <w:t>Eurobachelor</w:t>
      </w:r>
      <w:proofErr w:type="spellEnd"/>
      <w:r w:rsidRPr="008C03C3">
        <w:rPr>
          <w:lang w:val="en-US"/>
        </w:rPr>
        <w:t>®/</w:t>
      </w:r>
      <w:proofErr w:type="spellStart"/>
      <w:r w:rsidRPr="008C03C3">
        <w:rPr>
          <w:lang w:val="en-US"/>
        </w:rPr>
        <w:t>Euromaster</w:t>
      </w:r>
      <w:proofErr w:type="spellEnd"/>
      <w:r w:rsidRPr="008C03C3">
        <w:rPr>
          <w:lang w:val="en-US"/>
        </w:rPr>
        <w:t>® Label: European Chemistry Label</w:t>
      </w:r>
      <w:r>
        <w:rPr>
          <w:lang w:val="en-US"/>
        </w:rPr>
        <w:t xml:space="preserve">; AMSE Label: for medical </w:t>
      </w:r>
      <w:proofErr w:type="spellStart"/>
      <w:r>
        <w:rPr>
          <w:lang w:val="en-US"/>
        </w:rPr>
        <w:t>programmes</w:t>
      </w:r>
      <w:proofErr w:type="spellEnd"/>
      <w:r>
        <w:rPr>
          <w:lang w:val="en-US"/>
        </w:rPr>
        <w:t xml:space="preserve">; EQAS Food Label: for </w:t>
      </w:r>
      <w:proofErr w:type="spellStart"/>
      <w:r>
        <w:rPr>
          <w:lang w:val="en-US"/>
        </w:rPr>
        <w:t>programmes</w:t>
      </w:r>
      <w:proofErr w:type="spellEnd"/>
      <w:r>
        <w:rPr>
          <w:lang w:val="en-US"/>
        </w:rPr>
        <w:t xml:space="preserve"> related to food studies. Please visit </w:t>
      </w:r>
      <w:r w:rsidR="00B01646">
        <w:fldChar w:fldCharType="begin"/>
      </w:r>
      <w:r w:rsidR="00B01646" w:rsidRPr="00B01646">
        <w:rPr>
          <w:lang w:val="en-US"/>
        </w:rPr>
        <w:instrText xml:space="preserve"> HYPERLINK "https://www.asiin.de/en/programme-accreditation/quality-seals.html" </w:instrText>
      </w:r>
      <w:r w:rsidR="00B01646">
        <w:fldChar w:fldCharType="separate"/>
      </w:r>
      <w:r w:rsidRPr="00C30F92">
        <w:rPr>
          <w:rStyle w:val="Hyperlink"/>
          <w:lang w:val="en-US"/>
        </w:rPr>
        <w:t>our website</w:t>
      </w:r>
      <w:r w:rsidR="00B01646">
        <w:rPr>
          <w:rStyle w:val="Hyperlink"/>
          <w:lang w:val="en-US"/>
        </w:rPr>
        <w:fldChar w:fldCharType="end"/>
      </w:r>
      <w:r>
        <w:rPr>
          <w:lang w:val="en-US"/>
        </w:rPr>
        <w:t xml:space="preserve"> for additional information.</w:t>
      </w:r>
    </w:p>
  </w:footnote>
  <w:footnote w:id="2">
    <w:p w14:paraId="042B5B86" w14:textId="22B060A4" w:rsidR="009B1EA4" w:rsidRPr="008C03C3" w:rsidRDefault="009B1EA4" w:rsidP="00714376">
      <w:pPr>
        <w:pStyle w:val="Funotentext"/>
        <w:rPr>
          <w:lang w:val="en-US"/>
        </w:rPr>
      </w:pPr>
      <w:r>
        <w:rPr>
          <w:rStyle w:val="Funotenzeichen"/>
        </w:rPr>
        <w:footnoteRef/>
      </w:r>
      <w:r w:rsidRPr="008C03C3">
        <w:rPr>
          <w:lang w:val="en-US"/>
        </w:rPr>
        <w:t xml:space="preserve"> </w:t>
      </w:r>
      <w:r w:rsidRPr="008C03C3">
        <w:rPr>
          <w:szCs w:val="24"/>
          <w:lang w:val="en-US"/>
        </w:rPr>
        <w:t>[</w:t>
      </w:r>
      <w:r w:rsidRPr="008C03C3">
        <w:rPr>
          <w:szCs w:val="24"/>
          <w:highlight w:val="lightGray"/>
          <w:lang w:val="en-US"/>
        </w:rPr>
        <w:t>delete as necessary</w:t>
      </w:r>
      <w:r>
        <w:rPr>
          <w:szCs w:val="24"/>
          <w:lang w:val="en-US"/>
        </w:rPr>
        <w:t>]</w:t>
      </w:r>
      <w:r w:rsidRPr="008C03C3">
        <w:rPr>
          <w:szCs w:val="24"/>
          <w:lang w:val="en-US"/>
        </w:rPr>
        <w:t xml:space="preserve"> </w:t>
      </w:r>
      <w:r w:rsidRPr="008C03C3">
        <w:rPr>
          <w:lang w:val="en-US"/>
        </w:rPr>
        <w:t xml:space="preserve">ASIIN Seal for degree </w:t>
      </w:r>
      <w:proofErr w:type="spellStart"/>
      <w:r w:rsidRPr="008C03C3">
        <w:rPr>
          <w:lang w:val="en-US"/>
        </w:rPr>
        <w:t>programmes</w:t>
      </w:r>
      <w:proofErr w:type="spellEnd"/>
      <w:r w:rsidRPr="008C03C3">
        <w:rPr>
          <w:lang w:val="en-US"/>
        </w:rPr>
        <w:t xml:space="preserve">; EUR-ACE® Label: European Label for Engineering </w:t>
      </w:r>
      <w:proofErr w:type="spellStart"/>
      <w:r w:rsidRPr="008C03C3">
        <w:rPr>
          <w:lang w:val="en-US"/>
        </w:rPr>
        <w:t>Programmes</w:t>
      </w:r>
      <w:proofErr w:type="spellEnd"/>
      <w:r w:rsidRPr="008C03C3">
        <w:rPr>
          <w:lang w:val="en-US"/>
        </w:rPr>
        <w:t>; Euro-</w:t>
      </w:r>
      <w:proofErr w:type="spellStart"/>
      <w:r w:rsidRPr="008C03C3">
        <w:rPr>
          <w:lang w:val="en-US"/>
        </w:rPr>
        <w:t>Inf</w:t>
      </w:r>
      <w:proofErr w:type="spellEnd"/>
      <w:r w:rsidRPr="008C03C3">
        <w:rPr>
          <w:lang w:val="en-US"/>
        </w:rPr>
        <w:t xml:space="preserve">®: Label European Label for Informatics; </w:t>
      </w:r>
      <w:proofErr w:type="spellStart"/>
      <w:r w:rsidRPr="008C03C3">
        <w:rPr>
          <w:lang w:val="en-US"/>
        </w:rPr>
        <w:t>Eurobachelor</w:t>
      </w:r>
      <w:proofErr w:type="spellEnd"/>
      <w:r w:rsidRPr="008C03C3">
        <w:rPr>
          <w:lang w:val="en-US"/>
        </w:rPr>
        <w:t>®/</w:t>
      </w:r>
      <w:proofErr w:type="spellStart"/>
      <w:r w:rsidRPr="008C03C3">
        <w:rPr>
          <w:lang w:val="en-US"/>
        </w:rPr>
        <w:t>Euromaster</w:t>
      </w:r>
      <w:proofErr w:type="spellEnd"/>
      <w:r w:rsidRPr="008C03C3">
        <w:rPr>
          <w:lang w:val="en-US"/>
        </w:rPr>
        <w:t>® Label: European Chemistry Label</w:t>
      </w:r>
      <w:r>
        <w:rPr>
          <w:lang w:val="en-US"/>
        </w:rPr>
        <w:t xml:space="preserve">; AMSE Label: for medical </w:t>
      </w:r>
      <w:proofErr w:type="spellStart"/>
      <w:r>
        <w:rPr>
          <w:lang w:val="en-US"/>
        </w:rPr>
        <w:t>programmes</w:t>
      </w:r>
      <w:proofErr w:type="spellEnd"/>
      <w:r>
        <w:rPr>
          <w:lang w:val="en-US"/>
        </w:rPr>
        <w:t xml:space="preserve">; EQAS Food Label: for </w:t>
      </w:r>
      <w:proofErr w:type="spellStart"/>
      <w:r>
        <w:rPr>
          <w:lang w:val="en-US"/>
        </w:rPr>
        <w:t>programmes</w:t>
      </w:r>
      <w:proofErr w:type="spellEnd"/>
      <w:r>
        <w:rPr>
          <w:lang w:val="en-US"/>
        </w:rPr>
        <w:t xml:space="preserve"> related to food studies.</w:t>
      </w:r>
    </w:p>
  </w:footnote>
  <w:footnote w:id="3">
    <w:p w14:paraId="0E62DDFA" w14:textId="43471F4F" w:rsidR="009B1EA4" w:rsidRPr="005134E8" w:rsidRDefault="009B1EA4" w:rsidP="00714376">
      <w:pPr>
        <w:pStyle w:val="Funotentext"/>
        <w:rPr>
          <w:lang w:val="en-US"/>
        </w:rPr>
      </w:pPr>
      <w:r>
        <w:rPr>
          <w:rStyle w:val="Funotenzeichen"/>
        </w:rPr>
        <w:footnoteRef/>
      </w:r>
      <w:r w:rsidRPr="005134E8">
        <w:rPr>
          <w:lang w:val="en-US"/>
        </w:rPr>
        <w:t xml:space="preserve"> </w:t>
      </w:r>
      <w:proofErr w:type="gramStart"/>
      <w:r w:rsidRPr="001C314A">
        <w:rPr>
          <w:rFonts w:asciiTheme="minorHAnsi" w:hAnsiTheme="minorHAnsi"/>
          <w:lang w:val="en-US"/>
        </w:rPr>
        <w:t xml:space="preserve">TC: Technical Committee for the following subject areas: TC 01 - Mechanical Engineering/Process Engineering; TC 02 - Electrical Engineering/Information Technology; TC 03 - Civil Engineering, Geodesy and Architecture; TC 04 - Informatics/Computer Science; TC 05 - </w:t>
      </w:r>
      <w:r>
        <w:rPr>
          <w:rFonts w:asciiTheme="minorHAnsi" w:hAnsiTheme="minorHAnsi"/>
          <w:lang w:val="en-US"/>
        </w:rPr>
        <w:t xml:space="preserve">Materials Science, </w:t>
      </w:r>
      <w:r w:rsidRPr="001C314A">
        <w:rPr>
          <w:rFonts w:asciiTheme="minorHAnsi" w:hAnsiTheme="minorHAnsi"/>
          <w:lang w:val="en-US"/>
        </w:rPr>
        <w:t>Physical Technologies; TC 06 - Engineering</w:t>
      </w:r>
      <w:r>
        <w:rPr>
          <w:rFonts w:asciiTheme="minorHAnsi" w:hAnsiTheme="minorHAnsi"/>
          <w:lang w:val="en-US"/>
        </w:rPr>
        <w:t xml:space="preserve"> and Management, Economics</w:t>
      </w:r>
      <w:r w:rsidRPr="001C314A">
        <w:rPr>
          <w:rFonts w:asciiTheme="minorHAnsi" w:hAnsiTheme="minorHAnsi"/>
          <w:lang w:val="en-US"/>
        </w:rPr>
        <w:t xml:space="preserve">; TC 07 - Business Informatics/Information Systems; TC 08 - Agriculture, Nutritional Sciences and Landscape Architecture; TC 09 </w:t>
      </w:r>
      <w:r>
        <w:rPr>
          <w:rFonts w:asciiTheme="minorHAnsi" w:hAnsiTheme="minorHAnsi"/>
          <w:lang w:val="en-US"/>
        </w:rPr>
        <w:t>–</w:t>
      </w:r>
      <w:r w:rsidRPr="001C314A">
        <w:rPr>
          <w:rFonts w:asciiTheme="minorHAnsi" w:hAnsiTheme="minorHAnsi"/>
          <w:lang w:val="en-US"/>
        </w:rPr>
        <w:t xml:space="preserve"> Chemistry</w:t>
      </w:r>
      <w:r>
        <w:rPr>
          <w:rFonts w:asciiTheme="minorHAnsi" w:hAnsiTheme="minorHAnsi"/>
          <w:lang w:val="en-US"/>
        </w:rPr>
        <w:t>, Pharmacy</w:t>
      </w:r>
      <w:r w:rsidRPr="001C314A">
        <w:rPr>
          <w:rFonts w:asciiTheme="minorHAnsi" w:hAnsiTheme="minorHAnsi"/>
          <w:lang w:val="en-US"/>
        </w:rPr>
        <w:t>; TC 10 - Life Sciences; TC 11 - Geosciences; TC 12 - Mathematics; TC 13 - Physics.</w:t>
      </w:r>
      <w:proofErr w:type="gramEnd"/>
    </w:p>
  </w:footnote>
  <w:footnote w:id="4">
    <w:p w14:paraId="01EA7F70" w14:textId="77777777" w:rsidR="009B1EA4" w:rsidRPr="0026436C" w:rsidRDefault="009B1EA4" w:rsidP="00714376">
      <w:pPr>
        <w:pStyle w:val="Funotentext"/>
        <w:rPr>
          <w:lang w:val="en-US"/>
        </w:rPr>
      </w:pPr>
      <w:r w:rsidRPr="00DC28E2">
        <w:rPr>
          <w:rStyle w:val="Funotenzeichen"/>
        </w:rPr>
        <w:footnoteRef/>
      </w:r>
      <w:r w:rsidRPr="0026436C">
        <w:rPr>
          <w:lang w:val="en-US"/>
        </w:rPr>
        <w:t xml:space="preserve"> EQF = </w:t>
      </w:r>
      <w:r>
        <w:rPr>
          <w:lang w:val="en-US"/>
        </w:rPr>
        <w:t xml:space="preserve">The </w:t>
      </w:r>
      <w:r w:rsidRPr="0026436C">
        <w:rPr>
          <w:lang w:val="en-US"/>
        </w:rPr>
        <w:t xml:space="preserve">European Qualifications Framework for </w:t>
      </w:r>
      <w:r>
        <w:rPr>
          <w:lang w:val="en-US"/>
        </w:rPr>
        <w:t>l</w:t>
      </w:r>
      <w:r w:rsidRPr="0026436C">
        <w:rPr>
          <w:lang w:val="en-US"/>
        </w:rPr>
        <w:t xml:space="preserve">ifelong </w:t>
      </w:r>
      <w:r>
        <w:rPr>
          <w:lang w:val="en-US"/>
        </w:rPr>
        <w:t>l</w:t>
      </w:r>
      <w:r w:rsidRPr="0026436C">
        <w:rPr>
          <w:lang w:val="en-US"/>
        </w:rPr>
        <w:t>earning</w:t>
      </w:r>
    </w:p>
  </w:footnote>
  <w:footnote w:id="5">
    <w:p w14:paraId="283D9267" w14:textId="31FE1012" w:rsidR="009B1EA4" w:rsidRPr="003E640D" w:rsidRDefault="009B1EA4">
      <w:pPr>
        <w:pStyle w:val="Funotentext"/>
        <w:rPr>
          <w:lang w:val="en-GB"/>
        </w:rPr>
      </w:pPr>
      <w:r>
        <w:rPr>
          <w:rStyle w:val="Funotenzeichen"/>
        </w:rPr>
        <w:footnoteRef/>
      </w:r>
      <w:r w:rsidRPr="003E640D">
        <w:rPr>
          <w:lang w:val="en-GB"/>
        </w:rPr>
        <w:t xml:space="preserve"> </w:t>
      </w:r>
      <w:r>
        <w:rPr>
          <w:lang w:val="en-GB"/>
        </w:rPr>
        <w:t xml:space="preserve">Double / Joint degree options related to a study programme must be comprehensively documented – </w:t>
      </w:r>
      <w:hyperlink w:anchor="_Example_Learning_Objectives-Module" w:history="1">
        <w:r w:rsidRPr="003E640D">
          <w:rPr>
            <w:rStyle w:val="Hyperlink"/>
            <w:lang w:val="en-GB"/>
          </w:rPr>
          <w:t>required documents</w:t>
        </w:r>
      </w:hyperlink>
      <w:r>
        <w:rPr>
          <w:lang w:val="en-GB"/>
        </w:rPr>
        <w:t xml:space="preserve"> (module descriptions, staff handbook, etc.) must be provided by all participating institutions</w:t>
      </w:r>
    </w:p>
  </w:footnote>
  <w:footnote w:id="6">
    <w:p w14:paraId="1C27A755" w14:textId="77777777" w:rsidR="009B1EA4" w:rsidRPr="00454446" w:rsidRDefault="009B1EA4" w:rsidP="005C4C2D">
      <w:pPr>
        <w:ind w:left="142" w:hanging="142"/>
        <w:rPr>
          <w:lang w:val="en-US"/>
        </w:rPr>
      </w:pPr>
      <w:r w:rsidRPr="003F7DC4">
        <w:rPr>
          <w:rStyle w:val="Funotenzeichen"/>
        </w:rPr>
        <w:footnoteRef/>
      </w:r>
      <w:r w:rsidRPr="003F7DC4">
        <w:rPr>
          <w:sz w:val="20"/>
          <w:szCs w:val="20"/>
          <w:lang w:val="en-GB"/>
        </w:rPr>
        <w:t xml:space="preserve"> </w:t>
      </w:r>
      <w:r w:rsidRPr="005C4C2D">
        <w:rPr>
          <w:sz w:val="20"/>
          <w:szCs w:val="20"/>
          <w:lang w:val="en-US"/>
        </w:rPr>
        <w:t xml:space="preserve">Includes the assessment for the European subject-specific seals, where applicable. When the accreditation process is finalized, possible requirements and/or recommendations </w:t>
      </w:r>
      <w:proofErr w:type="gramStart"/>
      <w:r w:rsidRPr="005C4C2D">
        <w:rPr>
          <w:sz w:val="20"/>
          <w:szCs w:val="20"/>
          <w:lang w:val="en-US"/>
        </w:rPr>
        <w:t>and also</w:t>
      </w:r>
      <w:proofErr w:type="gramEnd"/>
      <w:r w:rsidRPr="005C4C2D">
        <w:rPr>
          <w:sz w:val="20"/>
          <w:szCs w:val="20"/>
          <w:lang w:val="en-US"/>
        </w:rPr>
        <w:t xml:space="preserve"> deadlines apply to the ASIIN seal as well as to the subject-specific seals.</w:t>
      </w:r>
    </w:p>
  </w:footnote>
  <w:footnote w:id="7">
    <w:p w14:paraId="1D6325FD" w14:textId="77777777" w:rsidR="009B1EA4" w:rsidRPr="001F112B" w:rsidRDefault="009B1EA4" w:rsidP="005B6C58">
      <w:pPr>
        <w:pStyle w:val="Funotentext"/>
        <w:rPr>
          <w:lang w:val="en-US"/>
        </w:rPr>
      </w:pPr>
      <w:r>
        <w:rPr>
          <w:rStyle w:val="Funotenzeichen"/>
        </w:rPr>
        <w:footnoteRef/>
      </w:r>
      <w:r w:rsidRPr="001F112B">
        <w:rPr>
          <w:lang w:val="en-US"/>
        </w:rPr>
        <w:t xml:space="preserve"> </w:t>
      </w:r>
      <w:hyperlink r:id="rId1" w:history="1">
        <w:r w:rsidRPr="001F112B">
          <w:rPr>
            <w:rStyle w:val="Hyperlink"/>
            <w:lang w:val="en-US"/>
          </w:rPr>
          <w:t xml:space="preserve">The European Qualifications Framework (EQF) | </w:t>
        </w:r>
        <w:proofErr w:type="spellStart"/>
        <w:r w:rsidRPr="001F112B">
          <w:rPr>
            <w:rStyle w:val="Hyperlink"/>
            <w:lang w:val="en-US"/>
          </w:rPr>
          <w:t>Europass</w:t>
        </w:r>
        <w:proofErr w:type="spellEnd"/>
      </w:hyperlink>
    </w:p>
  </w:footnote>
  <w:footnote w:id="8">
    <w:p w14:paraId="07E1B392" w14:textId="77777777" w:rsidR="009B1EA4" w:rsidRPr="007640D7" w:rsidRDefault="009B1EA4" w:rsidP="00195B6D">
      <w:pPr>
        <w:pStyle w:val="Funotentext"/>
        <w:rPr>
          <w:lang w:val="en-GB"/>
        </w:rPr>
      </w:pPr>
      <w:r>
        <w:rPr>
          <w:rStyle w:val="Funotenzeichen"/>
        </w:rPr>
        <w:footnoteRef/>
      </w:r>
      <w:r w:rsidRPr="007640D7">
        <w:rPr>
          <w:lang w:val="en-GB"/>
        </w:rPr>
        <w:t xml:space="preserve"> In the European </w:t>
      </w:r>
      <w:r>
        <w:rPr>
          <w:lang w:val="en-GB"/>
        </w:rPr>
        <w:t xml:space="preserve">Higher </w:t>
      </w:r>
      <w:r w:rsidRPr="007640D7">
        <w:rPr>
          <w:lang w:val="en-GB"/>
        </w:rPr>
        <w:t>Education Area, it is assumed that the ECTS Users' Guide is applied as the basis for the calculation of credit points; (ECTS Users' Guide 2015, ISBN 978-92-79-43562-1) available at:</w:t>
      </w:r>
      <w:r>
        <w:rPr>
          <w:lang w:val="en-GB"/>
        </w:rPr>
        <w:t xml:space="preserve"> </w:t>
      </w:r>
      <w:hyperlink r:id="rId2" w:history="1">
        <w:r w:rsidRPr="007640D7">
          <w:rPr>
            <w:rStyle w:val="Hyperlink"/>
            <w:lang w:val="en-GB"/>
          </w:rPr>
          <w:t>https://ec.europa.eu/assets/eac/education/ects/users-guide/docs/ects-users-guide_en.pdf</w:t>
        </w:r>
      </w:hyperlink>
      <w:r w:rsidRPr="007640D7">
        <w:rPr>
          <w:lang w:val="en-GB"/>
        </w:rPr>
        <w:t xml:space="preserve"> (</w:t>
      </w:r>
      <w:r>
        <w:rPr>
          <w:lang w:val="en-GB"/>
        </w:rPr>
        <w:t>accessed</w:t>
      </w:r>
      <w:r w:rsidRPr="007640D7">
        <w:rPr>
          <w:lang w:val="en-GB"/>
        </w:rPr>
        <w:t>: 11.10.2021)</w:t>
      </w:r>
    </w:p>
  </w:footnote>
  <w:footnote w:id="9">
    <w:p w14:paraId="5CD5F0DD" w14:textId="512B874D" w:rsidR="009B1EA4" w:rsidRPr="00F76B0C" w:rsidRDefault="009B1EA4" w:rsidP="00F76B0C">
      <w:pPr>
        <w:pStyle w:val="Funotentext"/>
        <w:rPr>
          <w:lang w:val="en-GB"/>
        </w:rPr>
      </w:pPr>
      <w:r>
        <w:rPr>
          <w:rStyle w:val="Funotenzeichen"/>
        </w:rPr>
        <w:footnoteRef/>
      </w:r>
      <w:r w:rsidRPr="00F76B0C">
        <w:rPr>
          <w:lang w:val="en-GB"/>
        </w:rPr>
        <w:t xml:space="preserve"> </w:t>
      </w:r>
      <w:r>
        <w:rPr>
          <w:lang w:val="en-GB"/>
        </w:rPr>
        <w:t xml:space="preserve">In the event that your study programme is a multi- or interdisciplinary programme, or that none of the provided criteria sets directly apply, please describe in your SAR the alignment with the </w:t>
      </w:r>
      <w:proofErr w:type="gramStart"/>
      <w:r>
        <w:rPr>
          <w:lang w:val="en-GB"/>
        </w:rPr>
        <w:t>SSC which</w:t>
      </w:r>
      <w:proofErr w:type="gramEnd"/>
      <w:r>
        <w:rPr>
          <w:lang w:val="en-GB"/>
        </w:rPr>
        <w:t xml:space="preserve"> you consider most relevant (this can include parts of multiple sets of criteria).</w:t>
      </w:r>
    </w:p>
  </w:footnote>
  <w:footnote w:id="10">
    <w:p w14:paraId="1201286C" w14:textId="77777777" w:rsidR="009B1EA4" w:rsidRPr="00CB4C1A" w:rsidRDefault="009B1EA4" w:rsidP="008E55A8">
      <w:pPr>
        <w:pStyle w:val="Funotentext"/>
        <w:rPr>
          <w:lang w:val="en-GB"/>
        </w:rPr>
      </w:pPr>
      <w:r>
        <w:rPr>
          <w:rStyle w:val="Funotenzeichen"/>
        </w:rPr>
        <w:footnoteRef/>
      </w:r>
      <w:r>
        <w:rPr>
          <w:lang w:val="en-GB"/>
        </w:rPr>
        <w:t xml:space="preserve"> Subject Specific Criteria</w:t>
      </w:r>
      <w:r w:rsidRPr="00CB4C1A">
        <w:rPr>
          <w:lang w:val="en-GB"/>
        </w:rPr>
        <w:t xml:space="preserve"> </w:t>
      </w:r>
      <w:r>
        <w:rPr>
          <w:lang w:val="en-GB"/>
        </w:rPr>
        <w:t xml:space="preserve">exist for the following subject areas: </w:t>
      </w:r>
      <w:r w:rsidRPr="00CB4C1A">
        <w:rPr>
          <w:lang w:val="en-GB"/>
        </w:rPr>
        <w:t>Mechanical Engineering/Process Engineering</w:t>
      </w:r>
      <w:r>
        <w:rPr>
          <w:lang w:val="en-GB"/>
        </w:rPr>
        <w:t xml:space="preserve">; </w:t>
      </w:r>
      <w:r w:rsidRPr="00CB4C1A">
        <w:rPr>
          <w:lang w:val="en-GB"/>
        </w:rPr>
        <w:t>Electrical Engineering/Information Technology</w:t>
      </w:r>
      <w:r>
        <w:rPr>
          <w:lang w:val="en-GB"/>
        </w:rPr>
        <w:t xml:space="preserve">; </w:t>
      </w:r>
      <w:r w:rsidRPr="00CB4C1A">
        <w:rPr>
          <w:lang w:val="en-GB"/>
        </w:rPr>
        <w:t>Civil Engineering, Geodesy and Architecture</w:t>
      </w:r>
      <w:r>
        <w:rPr>
          <w:lang w:val="en-GB"/>
        </w:rPr>
        <w:t xml:space="preserve">; </w:t>
      </w:r>
      <w:r w:rsidRPr="00CB4C1A">
        <w:rPr>
          <w:lang w:val="en-GB"/>
        </w:rPr>
        <w:t>Informatics/Computer Science</w:t>
      </w:r>
      <w:r>
        <w:rPr>
          <w:lang w:val="en-GB"/>
        </w:rPr>
        <w:t xml:space="preserve">; </w:t>
      </w:r>
      <w:r w:rsidRPr="00CB4C1A">
        <w:rPr>
          <w:lang w:val="en-GB"/>
        </w:rPr>
        <w:t>Physical Technologies, Materials and Processes</w:t>
      </w:r>
      <w:r>
        <w:rPr>
          <w:lang w:val="en-GB"/>
        </w:rPr>
        <w:t xml:space="preserve">; </w:t>
      </w:r>
      <w:r w:rsidRPr="00CB4C1A">
        <w:rPr>
          <w:lang w:val="en-GB"/>
        </w:rPr>
        <w:t>Engineering and Management, Economics</w:t>
      </w:r>
      <w:r>
        <w:rPr>
          <w:lang w:val="en-GB"/>
        </w:rPr>
        <w:t xml:space="preserve">; </w:t>
      </w:r>
      <w:r w:rsidRPr="00CB4C1A">
        <w:rPr>
          <w:lang w:val="en-GB"/>
        </w:rPr>
        <w:t>Business Informatics/Information Systems</w:t>
      </w:r>
      <w:r>
        <w:rPr>
          <w:lang w:val="en-GB"/>
        </w:rPr>
        <w:t xml:space="preserve">; </w:t>
      </w:r>
      <w:r w:rsidRPr="00CB4C1A">
        <w:rPr>
          <w:lang w:val="en-GB"/>
        </w:rPr>
        <w:t>Agriculture, Nutritional Sciences and Landscape Architecture</w:t>
      </w:r>
      <w:r>
        <w:rPr>
          <w:lang w:val="en-GB"/>
        </w:rPr>
        <w:t xml:space="preserve">; </w:t>
      </w:r>
      <w:r w:rsidRPr="00CB4C1A">
        <w:rPr>
          <w:lang w:val="en-GB"/>
        </w:rPr>
        <w:t>Chemistry, Pharmacy</w:t>
      </w:r>
      <w:r>
        <w:rPr>
          <w:lang w:val="en-GB"/>
        </w:rPr>
        <w:t xml:space="preserve">; </w:t>
      </w:r>
      <w:r w:rsidRPr="00CB4C1A">
        <w:rPr>
          <w:lang w:val="en-GB"/>
        </w:rPr>
        <w:t>Life Sciences</w:t>
      </w:r>
      <w:r>
        <w:rPr>
          <w:lang w:val="en-GB"/>
        </w:rPr>
        <w:t xml:space="preserve">; Geosciences; Mathematics; Physics; Medicine. To download the respective criteria, please visit the </w:t>
      </w:r>
      <w:hyperlink r:id="rId3" w:history="1">
        <w:r w:rsidRPr="008C1A20">
          <w:rPr>
            <w:rStyle w:val="Hyperlink"/>
            <w:szCs w:val="24"/>
            <w:lang w:val="en-GB"/>
          </w:rPr>
          <w:t>ASIIN website</w:t>
        </w:r>
      </w:hyperlink>
      <w:r w:rsidRPr="008C1A20">
        <w:rPr>
          <w:szCs w:val="24"/>
          <w:lang w:val="en-GB"/>
        </w:rPr>
        <w:t>.</w:t>
      </w:r>
    </w:p>
  </w:footnote>
  <w:footnote w:id="11">
    <w:p w14:paraId="275EE8F5" w14:textId="77777777" w:rsidR="009B1EA4" w:rsidRPr="009440F6" w:rsidRDefault="009B1EA4" w:rsidP="00614526">
      <w:pPr>
        <w:pStyle w:val="Funotentext"/>
        <w:rPr>
          <w:lang w:val="en-GB"/>
        </w:rPr>
      </w:pPr>
      <w:r>
        <w:rPr>
          <w:rStyle w:val="Funotenzeichen"/>
        </w:rPr>
        <w:footnoteRef/>
      </w:r>
      <w:r w:rsidRPr="009440F6">
        <w:rPr>
          <w:lang w:val="en-GB"/>
        </w:rPr>
        <w:t xml:space="preserve"> </w:t>
      </w:r>
      <w:r>
        <w:rPr>
          <w:lang w:val="en-GB"/>
        </w:rPr>
        <w:t xml:space="preserve">In order to assess related study programmes in a more efficient manner, clusters of up to six study programmes </w:t>
      </w:r>
      <w:proofErr w:type="gramStart"/>
      <w:r>
        <w:rPr>
          <w:lang w:val="en-GB"/>
        </w:rPr>
        <w:t>can be arranged</w:t>
      </w:r>
      <w:proofErr w:type="gramEnd"/>
      <w:r>
        <w:rPr>
          <w:lang w:val="en-GB"/>
        </w:rPr>
        <w:t xml:space="preserve">. The definite number of programme clusters </w:t>
      </w:r>
      <w:proofErr w:type="gramStart"/>
      <w:r>
        <w:rPr>
          <w:lang w:val="en-GB"/>
        </w:rPr>
        <w:t>is defined</w:t>
      </w:r>
      <w:proofErr w:type="gramEnd"/>
      <w:r>
        <w:rPr>
          <w:lang w:val="en-GB"/>
        </w:rPr>
        <w:t xml:space="preserve"> in the ASIIN offer.</w:t>
      </w:r>
    </w:p>
  </w:footnote>
  <w:footnote w:id="12">
    <w:p w14:paraId="35D11F8E" w14:textId="77777777" w:rsidR="009B1EA4" w:rsidRPr="009D62A2" w:rsidRDefault="009B1EA4" w:rsidP="003371AE">
      <w:pPr>
        <w:pStyle w:val="Funotentext"/>
        <w:rPr>
          <w:lang w:val="en-GB"/>
        </w:rPr>
      </w:pPr>
      <w:r>
        <w:rPr>
          <w:rStyle w:val="Funotenzeichen"/>
        </w:rPr>
        <w:footnoteRef/>
      </w:r>
      <w:r w:rsidRPr="009D62A2">
        <w:rPr>
          <w:lang w:val="en-GB"/>
        </w:rPr>
        <w:t xml:space="preserve"> Please note that for linked files such as PDF, Word, Excel, etc., automatic translation does not work – </w:t>
      </w:r>
      <w:proofErr w:type="gramStart"/>
      <w:r w:rsidRPr="009D62A2">
        <w:rPr>
          <w:lang w:val="en-GB"/>
        </w:rPr>
        <w:t>translations of linked files should be provided by the institution</w:t>
      </w:r>
      <w:proofErr w:type="gramEnd"/>
      <w:r w:rsidRPr="009D62A2">
        <w:rPr>
          <w:lang w:val="en-GB"/>
        </w:rPr>
        <w:t>.</w:t>
      </w:r>
    </w:p>
  </w:footnote>
  <w:footnote w:id="13">
    <w:p w14:paraId="1219810B" w14:textId="77777777" w:rsidR="009B1EA4" w:rsidRPr="00927B40" w:rsidRDefault="009B1EA4" w:rsidP="0076319D">
      <w:pPr>
        <w:pStyle w:val="Funotentext"/>
        <w:rPr>
          <w:lang w:val="en-GB"/>
        </w:rPr>
      </w:pPr>
      <w:r>
        <w:rPr>
          <w:rStyle w:val="Funotenzeichen"/>
        </w:rPr>
        <w:footnoteRef/>
      </w:r>
      <w:r w:rsidRPr="00927B40">
        <w:rPr>
          <w:lang w:val="en-GB"/>
        </w:rPr>
        <w:t xml:space="preserve"> Depending on the needs of the individual peer </w:t>
      </w:r>
      <w:proofErr w:type="gramStart"/>
      <w:r w:rsidRPr="00927B40">
        <w:rPr>
          <w:lang w:val="en-GB"/>
        </w:rPr>
        <w:t>panels</w:t>
      </w:r>
      <w:proofErr w:type="gramEnd"/>
      <w:r w:rsidRPr="00927B40">
        <w:rPr>
          <w:lang w:val="en-GB"/>
        </w:rPr>
        <w:t xml:space="preserve"> we</w:t>
      </w:r>
      <w:r>
        <w:rPr>
          <w:lang w:val="en-GB"/>
        </w:rPr>
        <w:t xml:space="preserve"> may – in certain cases – also ask for a printed ver</w:t>
      </w:r>
      <w:r w:rsidRPr="00927B40">
        <w:rPr>
          <w:lang w:val="en-GB"/>
        </w:rPr>
        <w:t>sion of the applicati</w:t>
      </w:r>
      <w:r>
        <w:rPr>
          <w:lang w:val="en-GB"/>
        </w:rPr>
        <w:t>on documents. However, in general</w:t>
      </w:r>
      <w:r w:rsidRPr="00927B40">
        <w:rPr>
          <w:lang w:val="en-GB"/>
        </w:rPr>
        <w:t xml:space="preserve"> only electronic documents </w:t>
      </w:r>
      <w:r>
        <w:rPr>
          <w:lang w:val="en-GB"/>
        </w:rPr>
        <w:t>are required</w:t>
      </w:r>
      <w:r w:rsidRPr="00927B40">
        <w:rPr>
          <w:lang w:val="en-GB"/>
        </w:rPr>
        <w:t>.</w:t>
      </w:r>
    </w:p>
  </w:footnote>
  <w:footnote w:id="14">
    <w:p w14:paraId="6A8A44E9" w14:textId="0021526A" w:rsidR="009B1EA4" w:rsidRPr="009A6635" w:rsidRDefault="009B1EA4">
      <w:pPr>
        <w:pStyle w:val="Funotentext"/>
        <w:rPr>
          <w:lang w:val="en-GB"/>
        </w:rPr>
      </w:pPr>
      <w:r>
        <w:rPr>
          <w:rStyle w:val="Funotenzeichen"/>
        </w:rPr>
        <w:footnoteRef/>
      </w:r>
      <w:r w:rsidRPr="009A6635">
        <w:rPr>
          <w:lang w:val="en-GB"/>
        </w:rPr>
        <w:t xml:space="preserve"> </w:t>
      </w:r>
      <w:r>
        <w:rPr>
          <w:lang w:val="en-GB"/>
        </w:rPr>
        <w:t xml:space="preserve">“Modules” are units of instruction, composed of </w:t>
      </w:r>
      <w:r w:rsidRPr="0008411C">
        <w:rPr>
          <w:lang w:val="en-GB"/>
        </w:rPr>
        <w:t>a sum of teaching and learni</w:t>
      </w:r>
      <w:r>
        <w:rPr>
          <w:lang w:val="en-GB"/>
        </w:rPr>
        <w:t xml:space="preserve">ng whose contents are concerted. </w:t>
      </w:r>
      <w:r w:rsidRPr="009A6635">
        <w:rPr>
          <w:lang w:val="en-GB"/>
        </w:rPr>
        <w:t>In some countries, modules</w:t>
      </w:r>
      <w:r>
        <w:rPr>
          <w:lang w:val="en-GB"/>
        </w:rPr>
        <w:t xml:space="preserve"> </w:t>
      </w:r>
      <w:proofErr w:type="gramStart"/>
      <w:r>
        <w:rPr>
          <w:lang w:val="en-GB"/>
        </w:rPr>
        <w:t>may be known</w:t>
      </w:r>
      <w:proofErr w:type="gramEnd"/>
      <w:r>
        <w:rPr>
          <w:lang w:val="en-GB"/>
        </w:rPr>
        <w:t xml:space="preserve"> as “courses”.</w:t>
      </w:r>
    </w:p>
  </w:footnote>
  <w:footnote w:id="15">
    <w:p w14:paraId="32BA143E" w14:textId="77777777" w:rsidR="009B1EA4" w:rsidRPr="0079526F" w:rsidRDefault="009B1EA4" w:rsidP="0071595A">
      <w:pPr>
        <w:pStyle w:val="Funotentext"/>
        <w:rPr>
          <w:lang w:val="en-GB"/>
        </w:rPr>
      </w:pPr>
      <w:r w:rsidRPr="0079526F">
        <w:rPr>
          <w:rStyle w:val="FootnoteCharacters"/>
          <w:lang w:val="en-GB"/>
        </w:rPr>
        <w:footnoteRef/>
      </w:r>
      <w:r w:rsidRPr="0079526F">
        <w:rPr>
          <w:lang w:val="en-GB"/>
        </w:rPr>
        <w:tab/>
        <w:t xml:space="preserve"> When calculating contact time, each contact hour </w:t>
      </w:r>
      <w:proofErr w:type="gramStart"/>
      <w:r w:rsidRPr="0079526F">
        <w:rPr>
          <w:lang w:val="en-GB"/>
        </w:rPr>
        <w:t>is counted</w:t>
      </w:r>
      <w:proofErr w:type="gramEnd"/>
      <w:r w:rsidRPr="0079526F">
        <w:rPr>
          <w:lang w:val="en-GB"/>
        </w:rPr>
        <w:t xml:space="preserve"> as a full hour because the organisation of the </w:t>
      </w:r>
      <w:r>
        <w:rPr>
          <w:lang w:val="en-GB"/>
        </w:rPr>
        <w:t>schedule</w:t>
      </w:r>
      <w:r w:rsidRPr="0079526F">
        <w:rPr>
          <w:lang w:val="en-GB"/>
        </w:rPr>
        <w:t xml:space="preserve">, moving </w:t>
      </w:r>
      <w:r>
        <w:rPr>
          <w:lang w:val="en-GB"/>
        </w:rPr>
        <w:t xml:space="preserve">from room to </w:t>
      </w:r>
      <w:r w:rsidRPr="0079526F">
        <w:rPr>
          <w:lang w:val="en-GB"/>
        </w:rPr>
        <w:t>room</w:t>
      </w:r>
      <w:r>
        <w:rPr>
          <w:lang w:val="en-GB"/>
        </w:rPr>
        <w:t>,</w:t>
      </w:r>
      <w:r w:rsidRPr="0079526F">
        <w:rPr>
          <w:lang w:val="en-GB"/>
        </w:rPr>
        <w:t xml:space="preserve"> and individual questions to lecturers after the class</w:t>
      </w:r>
      <w:r>
        <w:rPr>
          <w:lang w:val="en-GB"/>
        </w:rPr>
        <w:t>,</w:t>
      </w:r>
      <w:r w:rsidRPr="0079526F">
        <w:rPr>
          <w:lang w:val="en-GB"/>
        </w:rPr>
        <w:t xml:space="preserve"> </w:t>
      </w:r>
      <w:r>
        <w:rPr>
          <w:lang w:val="en-GB"/>
        </w:rPr>
        <w:t xml:space="preserve">all </w:t>
      </w:r>
      <w:r w:rsidRPr="0079526F">
        <w:rPr>
          <w:lang w:val="en-GB"/>
        </w:rPr>
        <w:t xml:space="preserve">mean that </w:t>
      </w:r>
      <w:r>
        <w:rPr>
          <w:lang w:val="en-GB"/>
        </w:rPr>
        <w:t xml:space="preserve">about </w:t>
      </w:r>
      <w:r w:rsidRPr="0079526F">
        <w:rPr>
          <w:lang w:val="en-GB"/>
        </w:rPr>
        <w:t>60 minutes should be counted.</w:t>
      </w:r>
    </w:p>
  </w:footnote>
  <w:footnote w:id="16">
    <w:p w14:paraId="27A766DE" w14:textId="77777777" w:rsidR="009B1EA4" w:rsidRPr="0079526F" w:rsidRDefault="009B1EA4" w:rsidP="0071595A">
      <w:pPr>
        <w:pStyle w:val="Funotentext"/>
        <w:rPr>
          <w:rFonts w:cs="Arial"/>
          <w:szCs w:val="18"/>
          <w:lang w:val="en-GB"/>
        </w:rPr>
      </w:pPr>
      <w:r w:rsidRPr="0079526F">
        <w:rPr>
          <w:rStyle w:val="FootnoteCharacters"/>
          <w:lang w:val="en-GB"/>
        </w:rPr>
        <w:footnoteRef/>
      </w:r>
      <w:r w:rsidRPr="0079526F">
        <w:rPr>
          <w:rFonts w:cs="Arial"/>
          <w:szCs w:val="18"/>
          <w:lang w:val="en-GB"/>
        </w:rPr>
        <w:tab/>
        <w:t xml:space="preserve"> Cf. European Commission: </w:t>
      </w:r>
      <w:r w:rsidRPr="0079526F">
        <w:rPr>
          <w:lang w:val="en-GB"/>
        </w:rPr>
        <w:t xml:space="preserve">Proposal for a Recommendation of the European Parliament and </w:t>
      </w:r>
      <w:r>
        <w:rPr>
          <w:lang w:val="en-GB"/>
        </w:rPr>
        <w:t>the</w:t>
      </w:r>
      <w:r w:rsidRPr="0079526F">
        <w:rPr>
          <w:lang w:val="en-GB"/>
        </w:rPr>
        <w:t xml:space="preserve"> European Council on the establishment of the European Qualifications Framework for lifelong learning</w:t>
      </w:r>
      <w:r w:rsidRPr="0079526F">
        <w:rPr>
          <w:rFonts w:cs="Arial"/>
          <w:szCs w:val="18"/>
          <w:lang w:val="en-GB"/>
        </w:rPr>
        <w:t xml:space="preserve">, </w:t>
      </w:r>
      <w:proofErr w:type="gramStart"/>
      <w:r w:rsidRPr="0079526F">
        <w:rPr>
          <w:rFonts w:cs="Arial"/>
          <w:szCs w:val="18"/>
          <w:lang w:val="en-GB"/>
        </w:rPr>
        <w:t>COM(</w:t>
      </w:r>
      <w:proofErr w:type="gramEnd"/>
      <w:r w:rsidRPr="0079526F">
        <w:rPr>
          <w:rFonts w:cs="Arial"/>
          <w:szCs w:val="18"/>
          <w:lang w:val="en-GB"/>
        </w:rPr>
        <w:t xml:space="preserve">2006) 479 </w:t>
      </w:r>
      <w:r>
        <w:rPr>
          <w:rFonts w:cs="Arial"/>
          <w:szCs w:val="18"/>
          <w:lang w:val="en-GB"/>
        </w:rPr>
        <w:t>final, 2006/0163 (COD), Brussels 05/09(</w:t>
      </w:r>
      <w:r w:rsidRPr="0079526F">
        <w:rPr>
          <w:rFonts w:cs="Arial"/>
          <w:szCs w:val="18"/>
          <w:lang w:val="en-GB"/>
        </w:rPr>
        <w:t>2006.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5B93" w14:textId="06EA9E22" w:rsidR="009B1EA4" w:rsidRPr="00E048E6" w:rsidRDefault="009B1EA4" w:rsidP="00EA53B4">
    <w:pPr>
      <w:pStyle w:val="Kopfzeile"/>
      <w:pBdr>
        <w:bottom w:val="single" w:sz="4" w:space="1" w:color="7F7F7F"/>
      </w:pBdr>
      <w:tabs>
        <w:tab w:val="clear" w:pos="8505"/>
        <w:tab w:val="right" w:pos="9072"/>
      </w:tabs>
      <w:rPr>
        <w:lang w:val="en-US"/>
      </w:rPr>
    </w:pPr>
    <w:r>
      <w:fldChar w:fldCharType="begin"/>
    </w:r>
    <w:r w:rsidRPr="00355555">
      <w:rPr>
        <w:lang w:val="en-GB"/>
      </w:rPr>
      <w:instrText xml:space="preserve"> STYLEREF  "Überschrift 1" \l \n  \* MERGEFORMAT </w:instrText>
    </w:r>
    <w:r>
      <w:fldChar w:fldCharType="separate"/>
    </w:r>
    <w:r w:rsidR="00B01646" w:rsidRPr="00B01646">
      <w:rPr>
        <w:noProof/>
        <w:lang w:val="en-US"/>
      </w:rPr>
      <w:t>0</w:t>
    </w:r>
    <w:r>
      <w:rPr>
        <w:noProof/>
        <w:lang w:val="en-US"/>
      </w:rPr>
      <w:fldChar w:fldCharType="end"/>
    </w:r>
    <w:r w:rsidRPr="00E048E6">
      <w:rPr>
        <w:lang w:val="en-US"/>
      </w:rPr>
      <w:t xml:space="preserve"> </w:t>
    </w:r>
    <w:r>
      <w:fldChar w:fldCharType="begin"/>
    </w:r>
    <w:r w:rsidRPr="00355555">
      <w:rPr>
        <w:lang w:val="en-GB"/>
      </w:rPr>
      <w:instrText xml:space="preserve"> STYLEREF  "Überschrift 1" \l  \* MERGEFORMAT </w:instrText>
    </w:r>
    <w:r>
      <w:fldChar w:fldCharType="separate"/>
    </w:r>
    <w:r w:rsidR="00B01646">
      <w:rPr>
        <w:noProof/>
        <w:lang w:val="en-GB"/>
      </w:rPr>
      <w:t>About the Procedure: A Brief Overview</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CA9C" w14:textId="34627758" w:rsidR="009B1EA4" w:rsidRPr="008C03C3" w:rsidRDefault="009B1EA4" w:rsidP="005E2344">
    <w:pPr>
      <w:pStyle w:val="Kopfzeile"/>
      <w:jc w:val="right"/>
      <w:rPr>
        <w:b w:val="0"/>
        <w:lang w:val="en-US"/>
      </w:rPr>
    </w:pPr>
    <w:r>
      <w:fldChar w:fldCharType="begin"/>
    </w:r>
    <w:r w:rsidRPr="00FC5FDC">
      <w:rPr>
        <w:lang w:val="en-GB"/>
      </w:rPr>
      <w:instrText xml:space="preserve"> FILENAME   \* MERGEFORMAT </w:instrText>
    </w:r>
    <w:r>
      <w:fldChar w:fldCharType="separate"/>
    </w:r>
    <w:r w:rsidRPr="00515BFE">
      <w:rPr>
        <w:b w:val="0"/>
        <w:noProof/>
        <w:lang w:val="en-US"/>
      </w:rPr>
      <w:t>ASIIN_Template_and_Guidelines_for_Self-Assessment</w:t>
    </w:r>
    <w:r>
      <w:rPr>
        <w:noProof/>
        <w:lang w:val="en-GB"/>
      </w:rPr>
      <w:t>_2022-03-07.docx</w:t>
    </w:r>
    <w:r>
      <w:rPr>
        <w:b w:val="0"/>
        <w:noProof/>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1F52" w14:textId="77777777" w:rsidR="009B1EA4" w:rsidRPr="0038280E" w:rsidRDefault="009B1EA4" w:rsidP="0038280E">
    <w:pPr>
      <w:pStyle w:val="Kopfzeile"/>
      <w:pBdr>
        <w:bottom w:val="none" w:sz="0" w:space="0" w:color="auto"/>
      </w:pBdr>
      <w:rPr>
        <w:b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B5377" w14:textId="7EC23A82" w:rsidR="009B1EA4" w:rsidRPr="008C03C3" w:rsidRDefault="009B1EA4" w:rsidP="005E2344">
    <w:pPr>
      <w:pStyle w:val="Kopfzeile"/>
      <w:jc w:val="right"/>
      <w:rPr>
        <w:b w:val="0"/>
        <w:lang w:val="en-US"/>
      </w:rPr>
    </w:pPr>
    <w:r>
      <w:fldChar w:fldCharType="begin"/>
    </w:r>
    <w:r w:rsidRPr="00FC5FDC">
      <w:rPr>
        <w:lang w:val="en-GB"/>
      </w:rPr>
      <w:instrText xml:space="preserve"> FILENAME   \* MERGEFORMAT </w:instrText>
    </w:r>
    <w:r>
      <w:fldChar w:fldCharType="separate"/>
    </w:r>
    <w:r w:rsidRPr="00401357">
      <w:rPr>
        <w:b w:val="0"/>
        <w:noProof/>
        <w:lang w:val="en-US"/>
      </w:rPr>
      <w:t>ASIIN_Template_and_Guidelines_for_Self-Assessment</w:t>
    </w:r>
    <w:r>
      <w:rPr>
        <w:noProof/>
        <w:lang w:val="en-GB"/>
      </w:rPr>
      <w:t>_2022-03-07.docx</w:t>
    </w:r>
    <w:r>
      <w:rPr>
        <w:b w:val="0"/>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B0F4" w14:textId="77777777" w:rsidR="009B1EA4" w:rsidRPr="0038280E" w:rsidRDefault="009B1EA4" w:rsidP="0038280E">
    <w:pPr>
      <w:pStyle w:val="Kopfzeile"/>
      <w:pBdr>
        <w:bottom w:val="none" w:sz="0" w:space="0" w:color="auto"/>
      </w:pBdr>
      <w:rPr>
        <w:b w:val="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34AC" w14:textId="471F46B8" w:rsidR="009B1EA4" w:rsidRPr="008C03C3" w:rsidRDefault="009B1EA4" w:rsidP="005E2344">
    <w:pPr>
      <w:pStyle w:val="Kopfzeile"/>
      <w:jc w:val="right"/>
      <w:rPr>
        <w:b w:val="0"/>
        <w:lang w:val="en-US"/>
      </w:rPr>
    </w:pPr>
    <w:r>
      <w:fldChar w:fldCharType="begin"/>
    </w:r>
    <w:r w:rsidRPr="00FC5FDC">
      <w:rPr>
        <w:lang w:val="en-GB"/>
      </w:rPr>
      <w:instrText xml:space="preserve"> FILENAME   \* MERGEFORMAT </w:instrText>
    </w:r>
    <w:r>
      <w:fldChar w:fldCharType="separate"/>
    </w:r>
    <w:r w:rsidRPr="007226F1">
      <w:rPr>
        <w:b w:val="0"/>
        <w:noProof/>
        <w:lang w:val="en-US"/>
      </w:rPr>
      <w:t>ASIIN_Template_for_Self-Assessment_Report_2021-02-10</w:t>
    </w:r>
    <w:r>
      <w:rPr>
        <w:noProof/>
        <w:lang w:val="en-GB"/>
      </w:rPr>
      <w:t xml:space="preserve"> (in Bearbeitung).docx</w:t>
    </w:r>
    <w:r>
      <w:rPr>
        <w:b w:val="0"/>
        <w:noProof/>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4D5E3" w14:textId="77777777" w:rsidR="009B1EA4" w:rsidRPr="0038280E" w:rsidRDefault="009B1EA4" w:rsidP="0038280E">
    <w:pPr>
      <w:pStyle w:val="Kopfzeile"/>
      <w:pBdr>
        <w:bottom w:val="none" w:sz="0" w:space="0" w:color="auto"/>
      </w:pBdr>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D98FCC6"/>
    <w:lvl w:ilvl="0">
      <w:start w:val="1"/>
      <w:numFmt w:val="decimal"/>
      <w:pStyle w:val="Listennummer"/>
      <w:lvlText w:val="%1."/>
      <w:lvlJc w:val="left"/>
      <w:pPr>
        <w:tabs>
          <w:tab w:val="num" w:pos="360"/>
        </w:tabs>
        <w:ind w:left="360" w:hanging="360"/>
      </w:pPr>
    </w:lvl>
  </w:abstractNum>
  <w:abstractNum w:abstractNumId="1" w15:restartNumberingAfterBreak="0">
    <w:nsid w:val="00000012"/>
    <w:multiLevelType w:val="multilevel"/>
    <w:tmpl w:val="00000012"/>
    <w:name w:val="WW8Num18"/>
    <w:lvl w:ilvl="0">
      <w:start w:val="1"/>
      <w:numFmt w:val="decimal"/>
      <w:lvlText w:val="%1."/>
      <w:lvlJc w:val="left"/>
      <w:pPr>
        <w:tabs>
          <w:tab w:val="num" w:pos="1065"/>
        </w:tabs>
        <w:ind w:left="1065" w:hanging="705"/>
      </w:pPr>
    </w:lvl>
    <w:lvl w:ilvl="1">
      <w:start w:val="1"/>
      <w:numFmt w:val="bullet"/>
      <w:lvlText w:val="-"/>
      <w:lvlJc w:val="left"/>
      <w:pPr>
        <w:tabs>
          <w:tab w:val="num" w:pos="1440"/>
        </w:tabs>
        <w:ind w:left="1440" w:hanging="360"/>
      </w:pPr>
      <w:rPr>
        <w:rFonts w:ascii="Arial" w:hAnsi="Arial"/>
        <w:sz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sz w:val="16"/>
      </w:rPr>
    </w:lvl>
  </w:abstractNum>
  <w:abstractNum w:abstractNumId="3" w15:restartNumberingAfterBreak="0">
    <w:nsid w:val="043E5C57"/>
    <w:multiLevelType w:val="hybridMultilevel"/>
    <w:tmpl w:val="6C300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243BD"/>
    <w:multiLevelType w:val="hybridMultilevel"/>
    <w:tmpl w:val="FD4E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CF1FD8"/>
    <w:multiLevelType w:val="hybridMultilevel"/>
    <w:tmpl w:val="FCE20872"/>
    <w:lvl w:ilvl="0" w:tplc="2110B93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B6BCF"/>
    <w:multiLevelType w:val="multilevel"/>
    <w:tmpl w:val="5E7AC2C0"/>
    <w:lvl w:ilvl="0">
      <w:start w:val="1"/>
      <w:numFmt w:val="upperLetter"/>
      <w:pStyle w:val="berschrift1"/>
      <w:lvlText w:val="%1"/>
      <w:lvlJc w:val="left"/>
      <w:pPr>
        <w:ind w:left="454" w:hanging="454"/>
      </w:pPr>
      <w:rPr>
        <w:rFonts w:hint="default"/>
      </w:rPr>
    </w:lvl>
    <w:lvl w:ilvl="1">
      <w:start w:val="1"/>
      <w:numFmt w:val="none"/>
      <w:pStyle w:val="berschrift2"/>
      <w:suff w:val="nothing"/>
      <w:lvlText w:val=""/>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lvlRestart w:val="0"/>
      <w:suff w:val="nothing"/>
      <w:lvlText w:val=""/>
      <w:lvlJc w:val="left"/>
      <w:pPr>
        <w:ind w:left="0"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BCD3BB6"/>
    <w:multiLevelType w:val="multilevel"/>
    <w:tmpl w:val="D4C40C76"/>
    <w:styleLink w:val="Formatvorlage1"/>
    <w:lvl w:ilvl="0">
      <w:start w:val="1"/>
      <w:numFmt w:val="upperLetter"/>
      <w:lvlText w:val="%1"/>
      <w:lvlJc w:val="left"/>
      <w:pPr>
        <w:ind w:left="284" w:hanging="28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lvlRestart w:val="0"/>
      <w:suff w:val="nothing"/>
      <w:lvlText w:val=""/>
      <w:lvlJc w:val="left"/>
      <w:pPr>
        <w:ind w:left="0"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6803EA6"/>
    <w:multiLevelType w:val="hybridMultilevel"/>
    <w:tmpl w:val="FCD29854"/>
    <w:lvl w:ilvl="0" w:tplc="C686921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9B38D3"/>
    <w:multiLevelType w:val="multilevel"/>
    <w:tmpl w:val="F68E4B94"/>
    <w:lvl w:ilvl="0">
      <w:start w:val="1"/>
      <w:numFmt w:val="decimal"/>
      <w:pStyle w:val="ListeEmpfehlungen"/>
      <w:lvlText w:val="E %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C646A1"/>
    <w:multiLevelType w:val="hybridMultilevel"/>
    <w:tmpl w:val="BF909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247CE1"/>
    <w:multiLevelType w:val="multilevel"/>
    <w:tmpl w:val="787C9D88"/>
    <w:styleLink w:val="Formatvorlage2"/>
    <w:lvl w:ilvl="0">
      <w:start w:val="1"/>
      <w:numFmt w:val="decimal"/>
      <w:lvlText w:val="A %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1180FCF"/>
    <w:multiLevelType w:val="multilevel"/>
    <w:tmpl w:val="7BE2FB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1194F06"/>
    <w:multiLevelType w:val="multilevel"/>
    <w:tmpl w:val="BBD439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52D4D7C"/>
    <w:multiLevelType w:val="hybridMultilevel"/>
    <w:tmpl w:val="AEBE1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8E2ECB"/>
    <w:multiLevelType w:val="hybridMultilevel"/>
    <w:tmpl w:val="B838B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547EBB"/>
    <w:multiLevelType w:val="hybridMultilevel"/>
    <w:tmpl w:val="3566F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2B36B8"/>
    <w:multiLevelType w:val="multilevel"/>
    <w:tmpl w:val="251895A4"/>
    <w:lvl w:ilvl="0">
      <w:start w:val="1"/>
      <w:numFmt w:val="decimal"/>
      <w:pStyle w:val="ListeVoraussetzungen"/>
      <w:lvlText w:val="V %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DC34E8"/>
    <w:multiLevelType w:val="hybridMultilevel"/>
    <w:tmpl w:val="801400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DC17E8"/>
    <w:multiLevelType w:val="multilevel"/>
    <w:tmpl w:val="CB24B5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9B911CB"/>
    <w:multiLevelType w:val="hybridMultilevel"/>
    <w:tmpl w:val="DD42E5FC"/>
    <w:lvl w:ilvl="0" w:tplc="B9962858">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9E2A74"/>
    <w:multiLevelType w:val="hybridMultilevel"/>
    <w:tmpl w:val="D4401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A11F4A"/>
    <w:multiLevelType w:val="hybridMultilevel"/>
    <w:tmpl w:val="2F2E4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DF4F5E"/>
    <w:multiLevelType w:val="hybridMultilevel"/>
    <w:tmpl w:val="14E4D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5335615"/>
    <w:multiLevelType w:val="multilevel"/>
    <w:tmpl w:val="A9BC021A"/>
    <w:lvl w:ilvl="0">
      <w:start w:val="1"/>
      <w:numFmt w:val="decimal"/>
      <w:pStyle w:val="ListeAuflagen"/>
      <w:lvlText w:val="A %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AA241D7"/>
    <w:multiLevelType w:val="hybridMultilevel"/>
    <w:tmpl w:val="2A1E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063F90"/>
    <w:multiLevelType w:val="hybridMultilevel"/>
    <w:tmpl w:val="8E283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867D13"/>
    <w:multiLevelType w:val="multilevel"/>
    <w:tmpl w:val="BC5C89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suff w:val="nothing"/>
      <w:lvlText w:val=""/>
      <w:lvlJc w:val="left"/>
      <w:pPr>
        <w:ind w:left="0" w:firstLine="0"/>
      </w:pPr>
      <w:rPr>
        <w:rFonts w:hint="default"/>
      </w:rPr>
    </w:lvl>
    <w:lvl w:ilvl="6">
      <w:start w:val="1"/>
      <w:numFmt w:val="upperLetter"/>
      <w:lvlText w:val="%7"/>
      <w:lvlJc w:val="left"/>
      <w:pPr>
        <w:ind w:left="1296" w:hanging="1296"/>
      </w:pPr>
      <w:rPr>
        <w:rFonts w:hint="default"/>
      </w:rPr>
    </w:lvl>
    <w:lvl w:ilvl="7">
      <w:start w:val="1"/>
      <w:numFmt w:val="decimal"/>
      <w:lvlText w:val="%7.%8"/>
      <w:lvlJc w:val="left"/>
      <w:pPr>
        <w:ind w:left="567" w:hanging="567"/>
      </w:pPr>
      <w:rPr>
        <w:rFonts w:hint="default"/>
      </w:rPr>
    </w:lvl>
    <w:lvl w:ilvl="8">
      <w:start w:val="1"/>
      <w:numFmt w:val="decimal"/>
      <w:pStyle w:val="berschrift9"/>
      <w:lvlText w:val="%1.%2.%3.%4.%5.%6.%7.%8.%9"/>
      <w:lvlJc w:val="left"/>
      <w:pPr>
        <w:ind w:left="1584" w:hanging="1584"/>
      </w:pPr>
      <w:rPr>
        <w:rFonts w:hint="default"/>
      </w:rPr>
    </w:lvl>
  </w:abstractNum>
  <w:abstractNum w:abstractNumId="28" w15:restartNumberingAfterBreak="0">
    <w:nsid w:val="67D82494"/>
    <w:multiLevelType w:val="hybridMultilevel"/>
    <w:tmpl w:val="43104C32"/>
    <w:lvl w:ilvl="0" w:tplc="00000013">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616BF8"/>
    <w:multiLevelType w:val="multilevel"/>
    <w:tmpl w:val="95487716"/>
    <w:styleLink w:val="Formatvorlage4"/>
    <w:lvl w:ilvl="0">
      <w:start w:val="1"/>
      <w:numFmt w:val="decimal"/>
      <w:lvlText w:val="V %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653905"/>
    <w:multiLevelType w:val="hybridMultilevel"/>
    <w:tmpl w:val="85605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51360F"/>
    <w:multiLevelType w:val="multilevel"/>
    <w:tmpl w:val="29306ADE"/>
    <w:lvl w:ilvl="0">
      <w:start w:val="4"/>
      <w:numFmt w:val="upperLetter"/>
      <w:lvlText w:val="%1"/>
      <w:lvlJc w:val="left"/>
      <w:pPr>
        <w:tabs>
          <w:tab w:val="num" w:pos="0"/>
        </w:tabs>
        <w:ind w:left="454" w:hanging="454"/>
      </w:pPr>
    </w:lvl>
    <w:lvl w:ilvl="1">
      <w:start w:val="1"/>
      <w:numFmt w:val="none"/>
      <w:suff w:val="nothing"/>
      <w:lvlText w:val=""/>
      <w:lvlJc w:val="left"/>
      <w:pPr>
        <w:tabs>
          <w:tab w:val="num" w:pos="0"/>
        </w:tabs>
        <w:ind w:left="0" w:firstLine="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2" w15:restartNumberingAfterBreak="0">
    <w:nsid w:val="76783C18"/>
    <w:multiLevelType w:val="hybridMultilevel"/>
    <w:tmpl w:val="29587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FB0FE2"/>
    <w:multiLevelType w:val="multilevel"/>
    <w:tmpl w:val="00A63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9F87D19"/>
    <w:multiLevelType w:val="multilevel"/>
    <w:tmpl w:val="E230C8DE"/>
    <w:styleLink w:val="Formatvorlage3"/>
    <w:lvl w:ilvl="0">
      <w:start w:val="1"/>
      <w:numFmt w:val="decimal"/>
      <w:lvlText w:val="E %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DC78AC"/>
    <w:multiLevelType w:val="multilevel"/>
    <w:tmpl w:val="73BC7D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7"/>
  </w:num>
  <w:num w:numId="2">
    <w:abstractNumId w:val="6"/>
  </w:num>
  <w:num w:numId="3">
    <w:abstractNumId w:val="7"/>
  </w:num>
  <w:num w:numId="4">
    <w:abstractNumId w:val="20"/>
  </w:num>
  <w:num w:numId="5">
    <w:abstractNumId w:val="11"/>
  </w:num>
  <w:num w:numId="6">
    <w:abstractNumId w:val="24"/>
  </w:num>
  <w:num w:numId="7">
    <w:abstractNumId w:val="34"/>
  </w:num>
  <w:num w:numId="8">
    <w:abstractNumId w:val="29"/>
  </w:num>
  <w:num w:numId="9">
    <w:abstractNumId w:val="9"/>
  </w:num>
  <w:num w:numId="10">
    <w:abstractNumId w:val="17"/>
  </w:num>
  <w:num w:numId="11">
    <w:abstractNumId w:val="0"/>
  </w:num>
  <w:num w:numId="12">
    <w:abstractNumId w:val="16"/>
  </w:num>
  <w:num w:numId="13">
    <w:abstractNumId w:val="21"/>
  </w:num>
  <w:num w:numId="14">
    <w:abstractNumId w:val="32"/>
  </w:num>
  <w:num w:numId="15">
    <w:abstractNumId w:val="3"/>
  </w:num>
  <w:num w:numId="16">
    <w:abstractNumId w:val="30"/>
  </w:num>
  <w:num w:numId="17">
    <w:abstractNumId w:val="22"/>
  </w:num>
  <w:num w:numId="18">
    <w:abstractNumId w:val="25"/>
  </w:num>
  <w:num w:numId="19">
    <w:abstractNumId w:val="26"/>
  </w:num>
  <w:num w:numId="20">
    <w:abstractNumId w:val="4"/>
  </w:num>
  <w:num w:numId="21">
    <w:abstractNumId w:val="10"/>
  </w:num>
  <w:num w:numId="22">
    <w:abstractNumId w:val="18"/>
  </w:num>
  <w:num w:numId="23">
    <w:abstractNumId w:val="1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
  </w:num>
  <w:num w:numId="27">
    <w:abstractNumId w:val="23"/>
  </w:num>
  <w:num w:numId="28">
    <w:abstractNumId w:val="5"/>
  </w:num>
  <w:num w:numId="29">
    <w:abstractNumId w:val="8"/>
  </w:num>
  <w:num w:numId="30">
    <w:abstractNumId w:val="15"/>
  </w:num>
  <w:num w:numId="31">
    <w:abstractNumId w:val="28"/>
  </w:num>
  <w:num w:numId="32">
    <w:abstractNumId w:val="31"/>
  </w:num>
  <w:num w:numId="33">
    <w:abstractNumId w:val="12"/>
  </w:num>
  <w:num w:numId="34">
    <w:abstractNumId w:val="19"/>
  </w:num>
  <w:num w:numId="35">
    <w:abstractNumId w:val="33"/>
  </w:num>
  <w:num w:numId="36">
    <w:abstractNumId w:val="13"/>
  </w:num>
  <w:num w:numId="37">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93"/>
    <w:rsid w:val="00000572"/>
    <w:rsid w:val="00001F55"/>
    <w:rsid w:val="00002F68"/>
    <w:rsid w:val="0000337C"/>
    <w:rsid w:val="00006E03"/>
    <w:rsid w:val="000107E5"/>
    <w:rsid w:val="00010846"/>
    <w:rsid w:val="00014868"/>
    <w:rsid w:val="0002042F"/>
    <w:rsid w:val="00020FE1"/>
    <w:rsid w:val="00021285"/>
    <w:rsid w:val="000219A0"/>
    <w:rsid w:val="00022354"/>
    <w:rsid w:val="00023971"/>
    <w:rsid w:val="000260D6"/>
    <w:rsid w:val="00027093"/>
    <w:rsid w:val="0003014F"/>
    <w:rsid w:val="00030DE6"/>
    <w:rsid w:val="0003100A"/>
    <w:rsid w:val="000326AF"/>
    <w:rsid w:val="00034E7E"/>
    <w:rsid w:val="00034FA7"/>
    <w:rsid w:val="000367E4"/>
    <w:rsid w:val="00036BBC"/>
    <w:rsid w:val="00037C77"/>
    <w:rsid w:val="000403C5"/>
    <w:rsid w:val="000462EC"/>
    <w:rsid w:val="00047A99"/>
    <w:rsid w:val="000500D4"/>
    <w:rsid w:val="00051E4B"/>
    <w:rsid w:val="000539AA"/>
    <w:rsid w:val="0005557D"/>
    <w:rsid w:val="00057308"/>
    <w:rsid w:val="000574A9"/>
    <w:rsid w:val="00057687"/>
    <w:rsid w:val="00057D40"/>
    <w:rsid w:val="00064B33"/>
    <w:rsid w:val="00066FFE"/>
    <w:rsid w:val="00072114"/>
    <w:rsid w:val="00074851"/>
    <w:rsid w:val="0008332B"/>
    <w:rsid w:val="0008411C"/>
    <w:rsid w:val="00085399"/>
    <w:rsid w:val="000869CE"/>
    <w:rsid w:val="00086E4D"/>
    <w:rsid w:val="00091CF8"/>
    <w:rsid w:val="00092E2B"/>
    <w:rsid w:val="000A292A"/>
    <w:rsid w:val="000A66D8"/>
    <w:rsid w:val="000B1566"/>
    <w:rsid w:val="000B22CF"/>
    <w:rsid w:val="000B25AC"/>
    <w:rsid w:val="000B6938"/>
    <w:rsid w:val="000B76D6"/>
    <w:rsid w:val="000B7857"/>
    <w:rsid w:val="000C1460"/>
    <w:rsid w:val="000C2552"/>
    <w:rsid w:val="000C316E"/>
    <w:rsid w:val="000C3453"/>
    <w:rsid w:val="000C5F3A"/>
    <w:rsid w:val="000C6678"/>
    <w:rsid w:val="000E52FE"/>
    <w:rsid w:val="000E68AC"/>
    <w:rsid w:val="000F1E03"/>
    <w:rsid w:val="000F2C39"/>
    <w:rsid w:val="000F3D02"/>
    <w:rsid w:val="000F4258"/>
    <w:rsid w:val="000F56D5"/>
    <w:rsid w:val="000F6AC7"/>
    <w:rsid w:val="0010072A"/>
    <w:rsid w:val="00101A9B"/>
    <w:rsid w:val="00101E04"/>
    <w:rsid w:val="0010363A"/>
    <w:rsid w:val="00103E24"/>
    <w:rsid w:val="00107B7D"/>
    <w:rsid w:val="001108C4"/>
    <w:rsid w:val="00111C40"/>
    <w:rsid w:val="001146AB"/>
    <w:rsid w:val="00115192"/>
    <w:rsid w:val="00117FF3"/>
    <w:rsid w:val="001233CA"/>
    <w:rsid w:val="0012709D"/>
    <w:rsid w:val="0013217B"/>
    <w:rsid w:val="00132801"/>
    <w:rsid w:val="00134A9E"/>
    <w:rsid w:val="0013624C"/>
    <w:rsid w:val="0013652A"/>
    <w:rsid w:val="001434F5"/>
    <w:rsid w:val="00143FDF"/>
    <w:rsid w:val="00144FE8"/>
    <w:rsid w:val="00145807"/>
    <w:rsid w:val="00146678"/>
    <w:rsid w:val="00146A9B"/>
    <w:rsid w:val="00146ECF"/>
    <w:rsid w:val="00150FC5"/>
    <w:rsid w:val="0015129E"/>
    <w:rsid w:val="00152D6B"/>
    <w:rsid w:val="001553F1"/>
    <w:rsid w:val="0015794F"/>
    <w:rsid w:val="00160DC4"/>
    <w:rsid w:val="001619CF"/>
    <w:rsid w:val="00161B3F"/>
    <w:rsid w:val="00162BA3"/>
    <w:rsid w:val="00164295"/>
    <w:rsid w:val="00164F1C"/>
    <w:rsid w:val="00166FCA"/>
    <w:rsid w:val="001712EF"/>
    <w:rsid w:val="00172BCF"/>
    <w:rsid w:val="00175E90"/>
    <w:rsid w:val="00175F05"/>
    <w:rsid w:val="001775DF"/>
    <w:rsid w:val="00180AEE"/>
    <w:rsid w:val="00182D11"/>
    <w:rsid w:val="001836DF"/>
    <w:rsid w:val="0018795A"/>
    <w:rsid w:val="00193840"/>
    <w:rsid w:val="001946E5"/>
    <w:rsid w:val="00195B6D"/>
    <w:rsid w:val="001961D9"/>
    <w:rsid w:val="00196294"/>
    <w:rsid w:val="00196DBD"/>
    <w:rsid w:val="00197656"/>
    <w:rsid w:val="001A0E2C"/>
    <w:rsid w:val="001A1A12"/>
    <w:rsid w:val="001A2765"/>
    <w:rsid w:val="001B2CDE"/>
    <w:rsid w:val="001B766E"/>
    <w:rsid w:val="001C12F7"/>
    <w:rsid w:val="001C19D7"/>
    <w:rsid w:val="001C314A"/>
    <w:rsid w:val="001C4344"/>
    <w:rsid w:val="001D10FF"/>
    <w:rsid w:val="001D375F"/>
    <w:rsid w:val="001D47EC"/>
    <w:rsid w:val="001D50AB"/>
    <w:rsid w:val="001D7149"/>
    <w:rsid w:val="001D7973"/>
    <w:rsid w:val="001E0825"/>
    <w:rsid w:val="001E0A97"/>
    <w:rsid w:val="001E1B3C"/>
    <w:rsid w:val="001E4114"/>
    <w:rsid w:val="001E61B1"/>
    <w:rsid w:val="001E6B10"/>
    <w:rsid w:val="001F1E6E"/>
    <w:rsid w:val="001F24D5"/>
    <w:rsid w:val="002011AF"/>
    <w:rsid w:val="002019B6"/>
    <w:rsid w:val="00205AFC"/>
    <w:rsid w:val="002109A9"/>
    <w:rsid w:val="0021357B"/>
    <w:rsid w:val="002146D5"/>
    <w:rsid w:val="00220ECB"/>
    <w:rsid w:val="002229C7"/>
    <w:rsid w:val="002230BF"/>
    <w:rsid w:val="0023623C"/>
    <w:rsid w:val="00237E8F"/>
    <w:rsid w:val="00241BEA"/>
    <w:rsid w:val="002421E7"/>
    <w:rsid w:val="002431A6"/>
    <w:rsid w:val="002431EA"/>
    <w:rsid w:val="002442E1"/>
    <w:rsid w:val="00250ED1"/>
    <w:rsid w:val="00253B5D"/>
    <w:rsid w:val="00256A9A"/>
    <w:rsid w:val="00262F00"/>
    <w:rsid w:val="00267333"/>
    <w:rsid w:val="002717E0"/>
    <w:rsid w:val="002753A0"/>
    <w:rsid w:val="002765D1"/>
    <w:rsid w:val="00276A75"/>
    <w:rsid w:val="00280D46"/>
    <w:rsid w:val="00280F43"/>
    <w:rsid w:val="002829DA"/>
    <w:rsid w:val="00285DD9"/>
    <w:rsid w:val="002871CB"/>
    <w:rsid w:val="00287643"/>
    <w:rsid w:val="00287A8B"/>
    <w:rsid w:val="00290DED"/>
    <w:rsid w:val="00293E40"/>
    <w:rsid w:val="002A4FB1"/>
    <w:rsid w:val="002A56D0"/>
    <w:rsid w:val="002A63BF"/>
    <w:rsid w:val="002B136E"/>
    <w:rsid w:val="002B210A"/>
    <w:rsid w:val="002C0536"/>
    <w:rsid w:val="002C1F42"/>
    <w:rsid w:val="002C308D"/>
    <w:rsid w:val="002C6C02"/>
    <w:rsid w:val="002D076E"/>
    <w:rsid w:val="002D29C4"/>
    <w:rsid w:val="002D43BD"/>
    <w:rsid w:val="002D556F"/>
    <w:rsid w:val="002D601E"/>
    <w:rsid w:val="002E18DA"/>
    <w:rsid w:val="002E19EB"/>
    <w:rsid w:val="002E1DC5"/>
    <w:rsid w:val="002E78E3"/>
    <w:rsid w:val="002F02DF"/>
    <w:rsid w:val="002F0ACD"/>
    <w:rsid w:val="002F1B47"/>
    <w:rsid w:val="002F584F"/>
    <w:rsid w:val="002F725F"/>
    <w:rsid w:val="002F7AE1"/>
    <w:rsid w:val="00300261"/>
    <w:rsid w:val="0030077A"/>
    <w:rsid w:val="00301347"/>
    <w:rsid w:val="0031134E"/>
    <w:rsid w:val="003208B8"/>
    <w:rsid w:val="0032151D"/>
    <w:rsid w:val="00322342"/>
    <w:rsid w:val="003237EE"/>
    <w:rsid w:val="00323B24"/>
    <w:rsid w:val="003258FD"/>
    <w:rsid w:val="00325C53"/>
    <w:rsid w:val="00330E77"/>
    <w:rsid w:val="00331BA7"/>
    <w:rsid w:val="003331A1"/>
    <w:rsid w:val="003339B1"/>
    <w:rsid w:val="003346BC"/>
    <w:rsid w:val="00335E76"/>
    <w:rsid w:val="003371AE"/>
    <w:rsid w:val="0034105A"/>
    <w:rsid w:val="003412C7"/>
    <w:rsid w:val="0034159A"/>
    <w:rsid w:val="00343943"/>
    <w:rsid w:val="00343D73"/>
    <w:rsid w:val="00344268"/>
    <w:rsid w:val="00346B31"/>
    <w:rsid w:val="00353717"/>
    <w:rsid w:val="00354B94"/>
    <w:rsid w:val="00355555"/>
    <w:rsid w:val="00360AF2"/>
    <w:rsid w:val="00361C91"/>
    <w:rsid w:val="003643B5"/>
    <w:rsid w:val="003764C8"/>
    <w:rsid w:val="003771A4"/>
    <w:rsid w:val="0038280E"/>
    <w:rsid w:val="00385EE0"/>
    <w:rsid w:val="00387A02"/>
    <w:rsid w:val="00392ACB"/>
    <w:rsid w:val="003934C6"/>
    <w:rsid w:val="003939EE"/>
    <w:rsid w:val="00393D01"/>
    <w:rsid w:val="003A080D"/>
    <w:rsid w:val="003A238D"/>
    <w:rsid w:val="003A40D5"/>
    <w:rsid w:val="003B0674"/>
    <w:rsid w:val="003B669D"/>
    <w:rsid w:val="003B72DA"/>
    <w:rsid w:val="003C3BEE"/>
    <w:rsid w:val="003C540C"/>
    <w:rsid w:val="003C5882"/>
    <w:rsid w:val="003C5F36"/>
    <w:rsid w:val="003D0316"/>
    <w:rsid w:val="003D2A41"/>
    <w:rsid w:val="003D3DFC"/>
    <w:rsid w:val="003D67B4"/>
    <w:rsid w:val="003D7F4B"/>
    <w:rsid w:val="003E16B5"/>
    <w:rsid w:val="003E2826"/>
    <w:rsid w:val="003E28D8"/>
    <w:rsid w:val="003E2EFB"/>
    <w:rsid w:val="003E640D"/>
    <w:rsid w:val="003F149E"/>
    <w:rsid w:val="003F594A"/>
    <w:rsid w:val="003F7DC4"/>
    <w:rsid w:val="00400BB5"/>
    <w:rsid w:val="00401357"/>
    <w:rsid w:val="00402690"/>
    <w:rsid w:val="0041204C"/>
    <w:rsid w:val="00412B71"/>
    <w:rsid w:val="00415866"/>
    <w:rsid w:val="0041588D"/>
    <w:rsid w:val="004175EA"/>
    <w:rsid w:val="00417702"/>
    <w:rsid w:val="00420382"/>
    <w:rsid w:val="00422328"/>
    <w:rsid w:val="0042286B"/>
    <w:rsid w:val="0042374A"/>
    <w:rsid w:val="00423CF8"/>
    <w:rsid w:val="004259DC"/>
    <w:rsid w:val="00430403"/>
    <w:rsid w:val="00432979"/>
    <w:rsid w:val="00441233"/>
    <w:rsid w:val="00446A46"/>
    <w:rsid w:val="00451778"/>
    <w:rsid w:val="00451A6D"/>
    <w:rsid w:val="00453FB2"/>
    <w:rsid w:val="004542E1"/>
    <w:rsid w:val="00455F60"/>
    <w:rsid w:val="00460F95"/>
    <w:rsid w:val="00463E82"/>
    <w:rsid w:val="00466537"/>
    <w:rsid w:val="004673AA"/>
    <w:rsid w:val="00471104"/>
    <w:rsid w:val="00471FAF"/>
    <w:rsid w:val="004776CC"/>
    <w:rsid w:val="00481796"/>
    <w:rsid w:val="00487ADE"/>
    <w:rsid w:val="00492D58"/>
    <w:rsid w:val="00493379"/>
    <w:rsid w:val="004934CF"/>
    <w:rsid w:val="0049407A"/>
    <w:rsid w:val="00494693"/>
    <w:rsid w:val="00496A1A"/>
    <w:rsid w:val="00497E40"/>
    <w:rsid w:val="004A3399"/>
    <w:rsid w:val="004A4B8B"/>
    <w:rsid w:val="004A4C63"/>
    <w:rsid w:val="004A66AE"/>
    <w:rsid w:val="004A6735"/>
    <w:rsid w:val="004B13F7"/>
    <w:rsid w:val="004B1579"/>
    <w:rsid w:val="004B36C0"/>
    <w:rsid w:val="004B4276"/>
    <w:rsid w:val="004B4FBB"/>
    <w:rsid w:val="004B52C6"/>
    <w:rsid w:val="004C089A"/>
    <w:rsid w:val="004C5F31"/>
    <w:rsid w:val="004D1CC9"/>
    <w:rsid w:val="004D4EF6"/>
    <w:rsid w:val="004D52C9"/>
    <w:rsid w:val="004D5C00"/>
    <w:rsid w:val="004D755C"/>
    <w:rsid w:val="004E5665"/>
    <w:rsid w:val="004E6A86"/>
    <w:rsid w:val="004F1EBA"/>
    <w:rsid w:val="004F2AA3"/>
    <w:rsid w:val="004F4254"/>
    <w:rsid w:val="004F45D2"/>
    <w:rsid w:val="004F559D"/>
    <w:rsid w:val="004F7C0E"/>
    <w:rsid w:val="00501BC7"/>
    <w:rsid w:val="00501D61"/>
    <w:rsid w:val="0050396C"/>
    <w:rsid w:val="00504F7F"/>
    <w:rsid w:val="00505935"/>
    <w:rsid w:val="0050796F"/>
    <w:rsid w:val="005116BC"/>
    <w:rsid w:val="005137CC"/>
    <w:rsid w:val="00514F71"/>
    <w:rsid w:val="00515BFE"/>
    <w:rsid w:val="00516FFA"/>
    <w:rsid w:val="00520FA7"/>
    <w:rsid w:val="00523D56"/>
    <w:rsid w:val="0052466F"/>
    <w:rsid w:val="0052515A"/>
    <w:rsid w:val="00527296"/>
    <w:rsid w:val="00531C74"/>
    <w:rsid w:val="00531FD1"/>
    <w:rsid w:val="00533EE7"/>
    <w:rsid w:val="005375FA"/>
    <w:rsid w:val="005377BB"/>
    <w:rsid w:val="0054108C"/>
    <w:rsid w:val="00541263"/>
    <w:rsid w:val="00541E44"/>
    <w:rsid w:val="00542346"/>
    <w:rsid w:val="00542600"/>
    <w:rsid w:val="00543165"/>
    <w:rsid w:val="00544794"/>
    <w:rsid w:val="00550EB1"/>
    <w:rsid w:val="00551D58"/>
    <w:rsid w:val="0056321E"/>
    <w:rsid w:val="00565595"/>
    <w:rsid w:val="00565958"/>
    <w:rsid w:val="00566003"/>
    <w:rsid w:val="005661EB"/>
    <w:rsid w:val="005720F9"/>
    <w:rsid w:val="00573916"/>
    <w:rsid w:val="00573D2D"/>
    <w:rsid w:val="00573E58"/>
    <w:rsid w:val="00574852"/>
    <w:rsid w:val="00580207"/>
    <w:rsid w:val="0058026B"/>
    <w:rsid w:val="0058345B"/>
    <w:rsid w:val="005867C8"/>
    <w:rsid w:val="00586BC7"/>
    <w:rsid w:val="00591000"/>
    <w:rsid w:val="00592CD7"/>
    <w:rsid w:val="00594455"/>
    <w:rsid w:val="005A011B"/>
    <w:rsid w:val="005A44B9"/>
    <w:rsid w:val="005A4D60"/>
    <w:rsid w:val="005B424E"/>
    <w:rsid w:val="005B4923"/>
    <w:rsid w:val="005B5F56"/>
    <w:rsid w:val="005B6C58"/>
    <w:rsid w:val="005C007B"/>
    <w:rsid w:val="005C0476"/>
    <w:rsid w:val="005C0994"/>
    <w:rsid w:val="005C2E5B"/>
    <w:rsid w:val="005C474E"/>
    <w:rsid w:val="005C4C2D"/>
    <w:rsid w:val="005D025A"/>
    <w:rsid w:val="005D0677"/>
    <w:rsid w:val="005D2A73"/>
    <w:rsid w:val="005D54B8"/>
    <w:rsid w:val="005D55BE"/>
    <w:rsid w:val="005D5F65"/>
    <w:rsid w:val="005E08FD"/>
    <w:rsid w:val="005E2275"/>
    <w:rsid w:val="005E2344"/>
    <w:rsid w:val="005E417F"/>
    <w:rsid w:val="005E6F5A"/>
    <w:rsid w:val="005F07C0"/>
    <w:rsid w:val="005F09FC"/>
    <w:rsid w:val="005F1126"/>
    <w:rsid w:val="005F1DA9"/>
    <w:rsid w:val="005F2A5E"/>
    <w:rsid w:val="006015EA"/>
    <w:rsid w:val="00603649"/>
    <w:rsid w:val="006058E0"/>
    <w:rsid w:val="0060604D"/>
    <w:rsid w:val="00607143"/>
    <w:rsid w:val="00610D88"/>
    <w:rsid w:val="00613AB1"/>
    <w:rsid w:val="0061408B"/>
    <w:rsid w:val="00614526"/>
    <w:rsid w:val="00616A16"/>
    <w:rsid w:val="0062313A"/>
    <w:rsid w:val="006237AF"/>
    <w:rsid w:val="00623D1E"/>
    <w:rsid w:val="00623F4C"/>
    <w:rsid w:val="00625D96"/>
    <w:rsid w:val="00630CBB"/>
    <w:rsid w:val="006335D8"/>
    <w:rsid w:val="00634C3B"/>
    <w:rsid w:val="00634CE2"/>
    <w:rsid w:val="00634DAF"/>
    <w:rsid w:val="0063569A"/>
    <w:rsid w:val="006415D4"/>
    <w:rsid w:val="00642AE2"/>
    <w:rsid w:val="0064479A"/>
    <w:rsid w:val="0064499D"/>
    <w:rsid w:val="00646C8B"/>
    <w:rsid w:val="006533AA"/>
    <w:rsid w:val="00653B51"/>
    <w:rsid w:val="00653EE7"/>
    <w:rsid w:val="006574D8"/>
    <w:rsid w:val="006615A5"/>
    <w:rsid w:val="00661E7C"/>
    <w:rsid w:val="006666F4"/>
    <w:rsid w:val="00667388"/>
    <w:rsid w:val="00673963"/>
    <w:rsid w:val="0067589C"/>
    <w:rsid w:val="00677FBD"/>
    <w:rsid w:val="00682021"/>
    <w:rsid w:val="00683CAA"/>
    <w:rsid w:val="00685432"/>
    <w:rsid w:val="00685B73"/>
    <w:rsid w:val="00690933"/>
    <w:rsid w:val="00693D26"/>
    <w:rsid w:val="00695442"/>
    <w:rsid w:val="00696C54"/>
    <w:rsid w:val="006A00DB"/>
    <w:rsid w:val="006A04E8"/>
    <w:rsid w:val="006A16D4"/>
    <w:rsid w:val="006A170C"/>
    <w:rsid w:val="006A35D9"/>
    <w:rsid w:val="006A6A87"/>
    <w:rsid w:val="006A749A"/>
    <w:rsid w:val="006B1224"/>
    <w:rsid w:val="006B2AB4"/>
    <w:rsid w:val="006B40C4"/>
    <w:rsid w:val="006B4ABC"/>
    <w:rsid w:val="006B7D73"/>
    <w:rsid w:val="006C020D"/>
    <w:rsid w:val="006C236B"/>
    <w:rsid w:val="006C4368"/>
    <w:rsid w:val="006C45BB"/>
    <w:rsid w:val="006C4A6B"/>
    <w:rsid w:val="006C5821"/>
    <w:rsid w:val="006C77D4"/>
    <w:rsid w:val="006D13D3"/>
    <w:rsid w:val="006D3B6B"/>
    <w:rsid w:val="006D4260"/>
    <w:rsid w:val="006D4783"/>
    <w:rsid w:val="006D4AF1"/>
    <w:rsid w:val="006D5F74"/>
    <w:rsid w:val="006D6925"/>
    <w:rsid w:val="006E00D9"/>
    <w:rsid w:val="006E3E5A"/>
    <w:rsid w:val="006F14EA"/>
    <w:rsid w:val="006F23CF"/>
    <w:rsid w:val="006F3C4C"/>
    <w:rsid w:val="006F5E9A"/>
    <w:rsid w:val="00700FF6"/>
    <w:rsid w:val="007030BC"/>
    <w:rsid w:val="00703228"/>
    <w:rsid w:val="007036B2"/>
    <w:rsid w:val="00703B0C"/>
    <w:rsid w:val="00703D0A"/>
    <w:rsid w:val="00703F32"/>
    <w:rsid w:val="00705FDA"/>
    <w:rsid w:val="00710B22"/>
    <w:rsid w:val="0071184F"/>
    <w:rsid w:val="00714376"/>
    <w:rsid w:val="0071595A"/>
    <w:rsid w:val="00721BC3"/>
    <w:rsid w:val="007226F1"/>
    <w:rsid w:val="00731CAA"/>
    <w:rsid w:val="00734DE8"/>
    <w:rsid w:val="00735AA9"/>
    <w:rsid w:val="00735EBF"/>
    <w:rsid w:val="00736C74"/>
    <w:rsid w:val="007436A4"/>
    <w:rsid w:val="00744C9B"/>
    <w:rsid w:val="0075300B"/>
    <w:rsid w:val="007530B1"/>
    <w:rsid w:val="00754116"/>
    <w:rsid w:val="0075552B"/>
    <w:rsid w:val="00756983"/>
    <w:rsid w:val="00756F84"/>
    <w:rsid w:val="00756FC9"/>
    <w:rsid w:val="00760CF5"/>
    <w:rsid w:val="007614DF"/>
    <w:rsid w:val="0076319D"/>
    <w:rsid w:val="00764DA4"/>
    <w:rsid w:val="00766991"/>
    <w:rsid w:val="007729A9"/>
    <w:rsid w:val="00774C9E"/>
    <w:rsid w:val="0077655B"/>
    <w:rsid w:val="007766C9"/>
    <w:rsid w:val="00783A2E"/>
    <w:rsid w:val="00787CB2"/>
    <w:rsid w:val="0079045B"/>
    <w:rsid w:val="0079565F"/>
    <w:rsid w:val="00797627"/>
    <w:rsid w:val="007A617D"/>
    <w:rsid w:val="007A6631"/>
    <w:rsid w:val="007B0938"/>
    <w:rsid w:val="007B26AF"/>
    <w:rsid w:val="007B26CC"/>
    <w:rsid w:val="007B2F84"/>
    <w:rsid w:val="007B4702"/>
    <w:rsid w:val="007B7BE1"/>
    <w:rsid w:val="007C003F"/>
    <w:rsid w:val="007C1AF5"/>
    <w:rsid w:val="007C5DF4"/>
    <w:rsid w:val="007D1490"/>
    <w:rsid w:val="007D1A4A"/>
    <w:rsid w:val="007D3AF4"/>
    <w:rsid w:val="007D670F"/>
    <w:rsid w:val="007E2F12"/>
    <w:rsid w:val="007E4F1A"/>
    <w:rsid w:val="007E5D59"/>
    <w:rsid w:val="007F254C"/>
    <w:rsid w:val="007F2B60"/>
    <w:rsid w:val="007F404A"/>
    <w:rsid w:val="007F433D"/>
    <w:rsid w:val="007F5173"/>
    <w:rsid w:val="007F7B2C"/>
    <w:rsid w:val="00803759"/>
    <w:rsid w:val="00803F1A"/>
    <w:rsid w:val="00804560"/>
    <w:rsid w:val="00804A74"/>
    <w:rsid w:val="00806004"/>
    <w:rsid w:val="00813E02"/>
    <w:rsid w:val="00816F39"/>
    <w:rsid w:val="00820F55"/>
    <w:rsid w:val="00822560"/>
    <w:rsid w:val="008230FF"/>
    <w:rsid w:val="00823532"/>
    <w:rsid w:val="008245CE"/>
    <w:rsid w:val="008263AF"/>
    <w:rsid w:val="00832743"/>
    <w:rsid w:val="00834C18"/>
    <w:rsid w:val="008404E7"/>
    <w:rsid w:val="00842440"/>
    <w:rsid w:val="00845422"/>
    <w:rsid w:val="00851716"/>
    <w:rsid w:val="00854CC4"/>
    <w:rsid w:val="00862E32"/>
    <w:rsid w:val="00863567"/>
    <w:rsid w:val="00864F7C"/>
    <w:rsid w:val="00865182"/>
    <w:rsid w:val="00867D9A"/>
    <w:rsid w:val="00870C13"/>
    <w:rsid w:val="00872034"/>
    <w:rsid w:val="00875ABC"/>
    <w:rsid w:val="00880746"/>
    <w:rsid w:val="00883C5A"/>
    <w:rsid w:val="00884BDD"/>
    <w:rsid w:val="00886B36"/>
    <w:rsid w:val="0088785A"/>
    <w:rsid w:val="0089149E"/>
    <w:rsid w:val="00892351"/>
    <w:rsid w:val="00892FF4"/>
    <w:rsid w:val="008A0765"/>
    <w:rsid w:val="008A0A5E"/>
    <w:rsid w:val="008A1091"/>
    <w:rsid w:val="008A3A11"/>
    <w:rsid w:val="008A5238"/>
    <w:rsid w:val="008A5939"/>
    <w:rsid w:val="008A5ED9"/>
    <w:rsid w:val="008A6816"/>
    <w:rsid w:val="008A7A4F"/>
    <w:rsid w:val="008A7CF5"/>
    <w:rsid w:val="008B1FE1"/>
    <w:rsid w:val="008B2CE4"/>
    <w:rsid w:val="008B5988"/>
    <w:rsid w:val="008B6793"/>
    <w:rsid w:val="008B73A6"/>
    <w:rsid w:val="008C03C3"/>
    <w:rsid w:val="008C1A20"/>
    <w:rsid w:val="008C26BA"/>
    <w:rsid w:val="008C3DA4"/>
    <w:rsid w:val="008C67A6"/>
    <w:rsid w:val="008C7370"/>
    <w:rsid w:val="008D0EBA"/>
    <w:rsid w:val="008D119A"/>
    <w:rsid w:val="008D11B1"/>
    <w:rsid w:val="008D2F74"/>
    <w:rsid w:val="008D6177"/>
    <w:rsid w:val="008E1199"/>
    <w:rsid w:val="008E11FE"/>
    <w:rsid w:val="008E22F0"/>
    <w:rsid w:val="008E27F7"/>
    <w:rsid w:val="008E395C"/>
    <w:rsid w:val="008E4772"/>
    <w:rsid w:val="008E55A8"/>
    <w:rsid w:val="008E5A30"/>
    <w:rsid w:val="008F1CBF"/>
    <w:rsid w:val="008F30BF"/>
    <w:rsid w:val="008F4672"/>
    <w:rsid w:val="008F5138"/>
    <w:rsid w:val="008F6FE8"/>
    <w:rsid w:val="00900069"/>
    <w:rsid w:val="00900897"/>
    <w:rsid w:val="00904B17"/>
    <w:rsid w:val="009056EB"/>
    <w:rsid w:val="009108A4"/>
    <w:rsid w:val="009128C5"/>
    <w:rsid w:val="00914A24"/>
    <w:rsid w:val="00917746"/>
    <w:rsid w:val="00920956"/>
    <w:rsid w:val="0092114E"/>
    <w:rsid w:val="009238DC"/>
    <w:rsid w:val="009267A6"/>
    <w:rsid w:val="00927B40"/>
    <w:rsid w:val="0093176B"/>
    <w:rsid w:val="00931935"/>
    <w:rsid w:val="00931AAE"/>
    <w:rsid w:val="00931DFF"/>
    <w:rsid w:val="00932494"/>
    <w:rsid w:val="009346B4"/>
    <w:rsid w:val="00935A0C"/>
    <w:rsid w:val="00941309"/>
    <w:rsid w:val="00941AEA"/>
    <w:rsid w:val="009440F6"/>
    <w:rsid w:val="00953626"/>
    <w:rsid w:val="00953A23"/>
    <w:rsid w:val="00953D98"/>
    <w:rsid w:val="00956813"/>
    <w:rsid w:val="009568BF"/>
    <w:rsid w:val="00961143"/>
    <w:rsid w:val="009626E9"/>
    <w:rsid w:val="00964013"/>
    <w:rsid w:val="00964031"/>
    <w:rsid w:val="0096443C"/>
    <w:rsid w:val="00964DDA"/>
    <w:rsid w:val="00964F4C"/>
    <w:rsid w:val="00965A90"/>
    <w:rsid w:val="00970C1B"/>
    <w:rsid w:val="009710AA"/>
    <w:rsid w:val="00974E86"/>
    <w:rsid w:val="00975545"/>
    <w:rsid w:val="00977D5E"/>
    <w:rsid w:val="00981936"/>
    <w:rsid w:val="00982C98"/>
    <w:rsid w:val="0098380E"/>
    <w:rsid w:val="00985040"/>
    <w:rsid w:val="00985AAD"/>
    <w:rsid w:val="009873E1"/>
    <w:rsid w:val="0099225C"/>
    <w:rsid w:val="00992E5A"/>
    <w:rsid w:val="00994005"/>
    <w:rsid w:val="00994075"/>
    <w:rsid w:val="00996349"/>
    <w:rsid w:val="00996A5B"/>
    <w:rsid w:val="0099758C"/>
    <w:rsid w:val="00997FC8"/>
    <w:rsid w:val="009A3A6E"/>
    <w:rsid w:val="009A64D6"/>
    <w:rsid w:val="009A6576"/>
    <w:rsid w:val="009A6635"/>
    <w:rsid w:val="009B08CC"/>
    <w:rsid w:val="009B1EA4"/>
    <w:rsid w:val="009B6EF9"/>
    <w:rsid w:val="009B703B"/>
    <w:rsid w:val="009C008D"/>
    <w:rsid w:val="009C1D8E"/>
    <w:rsid w:val="009C240F"/>
    <w:rsid w:val="009C61D3"/>
    <w:rsid w:val="009C774A"/>
    <w:rsid w:val="009D18D2"/>
    <w:rsid w:val="009D62A2"/>
    <w:rsid w:val="009E0885"/>
    <w:rsid w:val="009E1D63"/>
    <w:rsid w:val="009E1F1A"/>
    <w:rsid w:val="009E556B"/>
    <w:rsid w:val="009E6E8F"/>
    <w:rsid w:val="009F085E"/>
    <w:rsid w:val="009F0BFB"/>
    <w:rsid w:val="009F2019"/>
    <w:rsid w:val="009F4A1A"/>
    <w:rsid w:val="009F6871"/>
    <w:rsid w:val="009F7DC6"/>
    <w:rsid w:val="00A0019F"/>
    <w:rsid w:val="00A01C93"/>
    <w:rsid w:val="00A12521"/>
    <w:rsid w:val="00A14D86"/>
    <w:rsid w:val="00A23A30"/>
    <w:rsid w:val="00A24CA4"/>
    <w:rsid w:val="00A25346"/>
    <w:rsid w:val="00A273BE"/>
    <w:rsid w:val="00A304B3"/>
    <w:rsid w:val="00A331D6"/>
    <w:rsid w:val="00A36AE2"/>
    <w:rsid w:val="00A4005C"/>
    <w:rsid w:val="00A4082F"/>
    <w:rsid w:val="00A42EC3"/>
    <w:rsid w:val="00A431E0"/>
    <w:rsid w:val="00A43C48"/>
    <w:rsid w:val="00A4480E"/>
    <w:rsid w:val="00A45044"/>
    <w:rsid w:val="00A45BD0"/>
    <w:rsid w:val="00A513B3"/>
    <w:rsid w:val="00A519E2"/>
    <w:rsid w:val="00A542CA"/>
    <w:rsid w:val="00A55E8D"/>
    <w:rsid w:val="00A56FBC"/>
    <w:rsid w:val="00A57C15"/>
    <w:rsid w:val="00A620C5"/>
    <w:rsid w:val="00A64368"/>
    <w:rsid w:val="00A6569C"/>
    <w:rsid w:val="00A67F41"/>
    <w:rsid w:val="00A711F0"/>
    <w:rsid w:val="00A75520"/>
    <w:rsid w:val="00A75DC9"/>
    <w:rsid w:val="00A761C1"/>
    <w:rsid w:val="00A77D78"/>
    <w:rsid w:val="00A83CB8"/>
    <w:rsid w:val="00A85436"/>
    <w:rsid w:val="00A87590"/>
    <w:rsid w:val="00A90886"/>
    <w:rsid w:val="00A908A2"/>
    <w:rsid w:val="00A9304F"/>
    <w:rsid w:val="00A97E87"/>
    <w:rsid w:val="00AA4832"/>
    <w:rsid w:val="00AA4D0B"/>
    <w:rsid w:val="00AA7287"/>
    <w:rsid w:val="00AA72FD"/>
    <w:rsid w:val="00AA7C71"/>
    <w:rsid w:val="00AB5505"/>
    <w:rsid w:val="00AB5E79"/>
    <w:rsid w:val="00AB7C80"/>
    <w:rsid w:val="00AC4B6A"/>
    <w:rsid w:val="00AC570B"/>
    <w:rsid w:val="00AC5D73"/>
    <w:rsid w:val="00AC753F"/>
    <w:rsid w:val="00AD1A97"/>
    <w:rsid w:val="00AD7777"/>
    <w:rsid w:val="00AE3287"/>
    <w:rsid w:val="00AE64C5"/>
    <w:rsid w:val="00AE6CEB"/>
    <w:rsid w:val="00AF0FD5"/>
    <w:rsid w:val="00AF6E74"/>
    <w:rsid w:val="00B01646"/>
    <w:rsid w:val="00B03783"/>
    <w:rsid w:val="00B1007A"/>
    <w:rsid w:val="00B12337"/>
    <w:rsid w:val="00B13219"/>
    <w:rsid w:val="00B13843"/>
    <w:rsid w:val="00B220D0"/>
    <w:rsid w:val="00B2235A"/>
    <w:rsid w:val="00B230F3"/>
    <w:rsid w:val="00B33B0E"/>
    <w:rsid w:val="00B404E2"/>
    <w:rsid w:val="00B42394"/>
    <w:rsid w:val="00B43E39"/>
    <w:rsid w:val="00B4478B"/>
    <w:rsid w:val="00B46903"/>
    <w:rsid w:val="00B475D3"/>
    <w:rsid w:val="00B534A0"/>
    <w:rsid w:val="00B543CE"/>
    <w:rsid w:val="00B5637E"/>
    <w:rsid w:val="00B56A40"/>
    <w:rsid w:val="00B60C4E"/>
    <w:rsid w:val="00B60E72"/>
    <w:rsid w:val="00B62553"/>
    <w:rsid w:val="00B62895"/>
    <w:rsid w:val="00B6310C"/>
    <w:rsid w:val="00B633D3"/>
    <w:rsid w:val="00B659D6"/>
    <w:rsid w:val="00B701BB"/>
    <w:rsid w:val="00B72EC4"/>
    <w:rsid w:val="00B73054"/>
    <w:rsid w:val="00B752E2"/>
    <w:rsid w:val="00B76784"/>
    <w:rsid w:val="00B81607"/>
    <w:rsid w:val="00B81E1C"/>
    <w:rsid w:val="00B84B9A"/>
    <w:rsid w:val="00B84D8E"/>
    <w:rsid w:val="00B915AA"/>
    <w:rsid w:val="00B92677"/>
    <w:rsid w:val="00B93054"/>
    <w:rsid w:val="00B96B0E"/>
    <w:rsid w:val="00BA10CC"/>
    <w:rsid w:val="00BA44CE"/>
    <w:rsid w:val="00BA71D8"/>
    <w:rsid w:val="00BB03B8"/>
    <w:rsid w:val="00BB0C68"/>
    <w:rsid w:val="00BB31A8"/>
    <w:rsid w:val="00BB3BF2"/>
    <w:rsid w:val="00BB5D71"/>
    <w:rsid w:val="00BC0A3C"/>
    <w:rsid w:val="00BC3131"/>
    <w:rsid w:val="00BD1830"/>
    <w:rsid w:val="00BD4F6C"/>
    <w:rsid w:val="00BD6AC2"/>
    <w:rsid w:val="00BE1423"/>
    <w:rsid w:val="00BE3CD6"/>
    <w:rsid w:val="00BE4B71"/>
    <w:rsid w:val="00BE68F3"/>
    <w:rsid w:val="00BF3537"/>
    <w:rsid w:val="00BF460E"/>
    <w:rsid w:val="00C001B9"/>
    <w:rsid w:val="00C10677"/>
    <w:rsid w:val="00C1181A"/>
    <w:rsid w:val="00C11B37"/>
    <w:rsid w:val="00C11C1B"/>
    <w:rsid w:val="00C1458F"/>
    <w:rsid w:val="00C16384"/>
    <w:rsid w:val="00C167E3"/>
    <w:rsid w:val="00C17B8B"/>
    <w:rsid w:val="00C220F0"/>
    <w:rsid w:val="00C22BD8"/>
    <w:rsid w:val="00C232A2"/>
    <w:rsid w:val="00C245DA"/>
    <w:rsid w:val="00C24F28"/>
    <w:rsid w:val="00C2552C"/>
    <w:rsid w:val="00C30107"/>
    <w:rsid w:val="00C30F92"/>
    <w:rsid w:val="00C312DE"/>
    <w:rsid w:val="00C31C9A"/>
    <w:rsid w:val="00C31F52"/>
    <w:rsid w:val="00C3297B"/>
    <w:rsid w:val="00C35EEC"/>
    <w:rsid w:val="00C35FBE"/>
    <w:rsid w:val="00C375EB"/>
    <w:rsid w:val="00C40A0B"/>
    <w:rsid w:val="00C41346"/>
    <w:rsid w:val="00C46286"/>
    <w:rsid w:val="00C5051B"/>
    <w:rsid w:val="00C50FDA"/>
    <w:rsid w:val="00C5186E"/>
    <w:rsid w:val="00C54EEC"/>
    <w:rsid w:val="00C5694E"/>
    <w:rsid w:val="00C60ABE"/>
    <w:rsid w:val="00C616C1"/>
    <w:rsid w:val="00C62B00"/>
    <w:rsid w:val="00C62D58"/>
    <w:rsid w:val="00C66106"/>
    <w:rsid w:val="00C66F8C"/>
    <w:rsid w:val="00C71345"/>
    <w:rsid w:val="00C762FE"/>
    <w:rsid w:val="00C824D1"/>
    <w:rsid w:val="00C83331"/>
    <w:rsid w:val="00C86DB1"/>
    <w:rsid w:val="00C87F52"/>
    <w:rsid w:val="00C904EE"/>
    <w:rsid w:val="00C923E4"/>
    <w:rsid w:val="00C92588"/>
    <w:rsid w:val="00C95031"/>
    <w:rsid w:val="00C9705D"/>
    <w:rsid w:val="00CA0DE4"/>
    <w:rsid w:val="00CA1888"/>
    <w:rsid w:val="00CB058A"/>
    <w:rsid w:val="00CB06F2"/>
    <w:rsid w:val="00CB1E9B"/>
    <w:rsid w:val="00CB31C2"/>
    <w:rsid w:val="00CB3EB4"/>
    <w:rsid w:val="00CB4C1A"/>
    <w:rsid w:val="00CB5B89"/>
    <w:rsid w:val="00CB5D64"/>
    <w:rsid w:val="00CC4774"/>
    <w:rsid w:val="00CC5475"/>
    <w:rsid w:val="00CC5EB3"/>
    <w:rsid w:val="00CD1D8D"/>
    <w:rsid w:val="00CD5B0C"/>
    <w:rsid w:val="00CD7841"/>
    <w:rsid w:val="00CF4D5F"/>
    <w:rsid w:val="00CF550E"/>
    <w:rsid w:val="00CF68E4"/>
    <w:rsid w:val="00CF69C1"/>
    <w:rsid w:val="00D00D07"/>
    <w:rsid w:val="00D01CA4"/>
    <w:rsid w:val="00D04625"/>
    <w:rsid w:val="00D0790F"/>
    <w:rsid w:val="00D13C63"/>
    <w:rsid w:val="00D150EA"/>
    <w:rsid w:val="00D163B1"/>
    <w:rsid w:val="00D1753C"/>
    <w:rsid w:val="00D2165F"/>
    <w:rsid w:val="00D23AB1"/>
    <w:rsid w:val="00D26912"/>
    <w:rsid w:val="00D26ECB"/>
    <w:rsid w:val="00D30F1F"/>
    <w:rsid w:val="00D33426"/>
    <w:rsid w:val="00D4120A"/>
    <w:rsid w:val="00D46CB3"/>
    <w:rsid w:val="00D55E9A"/>
    <w:rsid w:val="00D60C62"/>
    <w:rsid w:val="00D621CB"/>
    <w:rsid w:val="00D630D6"/>
    <w:rsid w:val="00D635B0"/>
    <w:rsid w:val="00D63836"/>
    <w:rsid w:val="00D64089"/>
    <w:rsid w:val="00D64DBC"/>
    <w:rsid w:val="00D66FF1"/>
    <w:rsid w:val="00D70294"/>
    <w:rsid w:val="00D71F9C"/>
    <w:rsid w:val="00D7384C"/>
    <w:rsid w:val="00D75F94"/>
    <w:rsid w:val="00D82BDA"/>
    <w:rsid w:val="00D83169"/>
    <w:rsid w:val="00D834C3"/>
    <w:rsid w:val="00D83C7E"/>
    <w:rsid w:val="00D862C2"/>
    <w:rsid w:val="00D871D0"/>
    <w:rsid w:val="00D93327"/>
    <w:rsid w:val="00D9469D"/>
    <w:rsid w:val="00DA3236"/>
    <w:rsid w:val="00DA37D7"/>
    <w:rsid w:val="00DA3D80"/>
    <w:rsid w:val="00DA7EED"/>
    <w:rsid w:val="00DB1104"/>
    <w:rsid w:val="00DB13BE"/>
    <w:rsid w:val="00DB16BE"/>
    <w:rsid w:val="00DB27C3"/>
    <w:rsid w:val="00DB5F31"/>
    <w:rsid w:val="00DB687F"/>
    <w:rsid w:val="00DB711C"/>
    <w:rsid w:val="00DC28E2"/>
    <w:rsid w:val="00DC50F0"/>
    <w:rsid w:val="00DC6C79"/>
    <w:rsid w:val="00DC6CC7"/>
    <w:rsid w:val="00DD6878"/>
    <w:rsid w:val="00DD6B16"/>
    <w:rsid w:val="00DD6F88"/>
    <w:rsid w:val="00DE0312"/>
    <w:rsid w:val="00DE3BEA"/>
    <w:rsid w:val="00DE5E93"/>
    <w:rsid w:val="00E00790"/>
    <w:rsid w:val="00E04675"/>
    <w:rsid w:val="00E05450"/>
    <w:rsid w:val="00E1044E"/>
    <w:rsid w:val="00E10D28"/>
    <w:rsid w:val="00E14A7E"/>
    <w:rsid w:val="00E157FF"/>
    <w:rsid w:val="00E159C7"/>
    <w:rsid w:val="00E161E6"/>
    <w:rsid w:val="00E21C2D"/>
    <w:rsid w:val="00E2310D"/>
    <w:rsid w:val="00E232D1"/>
    <w:rsid w:val="00E26573"/>
    <w:rsid w:val="00E30957"/>
    <w:rsid w:val="00E316A5"/>
    <w:rsid w:val="00E32029"/>
    <w:rsid w:val="00E3281D"/>
    <w:rsid w:val="00E33469"/>
    <w:rsid w:val="00E34FFD"/>
    <w:rsid w:val="00E35D16"/>
    <w:rsid w:val="00E35E08"/>
    <w:rsid w:val="00E36588"/>
    <w:rsid w:val="00E3751F"/>
    <w:rsid w:val="00E37875"/>
    <w:rsid w:val="00E42945"/>
    <w:rsid w:val="00E43023"/>
    <w:rsid w:val="00E46227"/>
    <w:rsid w:val="00E47D3F"/>
    <w:rsid w:val="00E51392"/>
    <w:rsid w:val="00E52FB6"/>
    <w:rsid w:val="00E6394C"/>
    <w:rsid w:val="00E63D05"/>
    <w:rsid w:val="00E64070"/>
    <w:rsid w:val="00E72038"/>
    <w:rsid w:val="00E72F08"/>
    <w:rsid w:val="00E7484D"/>
    <w:rsid w:val="00E7766B"/>
    <w:rsid w:val="00E8111A"/>
    <w:rsid w:val="00E82490"/>
    <w:rsid w:val="00E82B92"/>
    <w:rsid w:val="00E873DD"/>
    <w:rsid w:val="00E875B5"/>
    <w:rsid w:val="00E91179"/>
    <w:rsid w:val="00E9120B"/>
    <w:rsid w:val="00E917A0"/>
    <w:rsid w:val="00E96B07"/>
    <w:rsid w:val="00EA0701"/>
    <w:rsid w:val="00EA0DE8"/>
    <w:rsid w:val="00EA2B6A"/>
    <w:rsid w:val="00EA53B4"/>
    <w:rsid w:val="00EA5404"/>
    <w:rsid w:val="00EA70BE"/>
    <w:rsid w:val="00EB0BC1"/>
    <w:rsid w:val="00EB2AAD"/>
    <w:rsid w:val="00EB63A6"/>
    <w:rsid w:val="00EC2A87"/>
    <w:rsid w:val="00EC427F"/>
    <w:rsid w:val="00ED156B"/>
    <w:rsid w:val="00ED39B6"/>
    <w:rsid w:val="00ED584F"/>
    <w:rsid w:val="00ED65FB"/>
    <w:rsid w:val="00EE3285"/>
    <w:rsid w:val="00EE3A10"/>
    <w:rsid w:val="00EE47D1"/>
    <w:rsid w:val="00EE4F6A"/>
    <w:rsid w:val="00EE5147"/>
    <w:rsid w:val="00EE786A"/>
    <w:rsid w:val="00EF1521"/>
    <w:rsid w:val="00EF5B6C"/>
    <w:rsid w:val="00F021AB"/>
    <w:rsid w:val="00F0432E"/>
    <w:rsid w:val="00F06354"/>
    <w:rsid w:val="00F110FA"/>
    <w:rsid w:val="00F129BB"/>
    <w:rsid w:val="00F13BF2"/>
    <w:rsid w:val="00F15AF7"/>
    <w:rsid w:val="00F15CB4"/>
    <w:rsid w:val="00F16652"/>
    <w:rsid w:val="00F16AC5"/>
    <w:rsid w:val="00F21461"/>
    <w:rsid w:val="00F23419"/>
    <w:rsid w:val="00F2490A"/>
    <w:rsid w:val="00F24AD0"/>
    <w:rsid w:val="00F2599F"/>
    <w:rsid w:val="00F25DF1"/>
    <w:rsid w:val="00F31451"/>
    <w:rsid w:val="00F3437C"/>
    <w:rsid w:val="00F347E3"/>
    <w:rsid w:val="00F3647F"/>
    <w:rsid w:val="00F427C3"/>
    <w:rsid w:val="00F471B6"/>
    <w:rsid w:val="00F47306"/>
    <w:rsid w:val="00F477BC"/>
    <w:rsid w:val="00F524B0"/>
    <w:rsid w:val="00F534E1"/>
    <w:rsid w:val="00F55831"/>
    <w:rsid w:val="00F64075"/>
    <w:rsid w:val="00F65817"/>
    <w:rsid w:val="00F75C3E"/>
    <w:rsid w:val="00F76B0C"/>
    <w:rsid w:val="00F81566"/>
    <w:rsid w:val="00F83205"/>
    <w:rsid w:val="00F84AF2"/>
    <w:rsid w:val="00F86069"/>
    <w:rsid w:val="00F90B43"/>
    <w:rsid w:val="00F90E1D"/>
    <w:rsid w:val="00F916A3"/>
    <w:rsid w:val="00F93A4B"/>
    <w:rsid w:val="00F9768A"/>
    <w:rsid w:val="00F97A19"/>
    <w:rsid w:val="00F97E22"/>
    <w:rsid w:val="00FA0394"/>
    <w:rsid w:val="00FA07D1"/>
    <w:rsid w:val="00FA3163"/>
    <w:rsid w:val="00FA452F"/>
    <w:rsid w:val="00FA58CF"/>
    <w:rsid w:val="00FB07DB"/>
    <w:rsid w:val="00FB5E29"/>
    <w:rsid w:val="00FC355A"/>
    <w:rsid w:val="00FC498C"/>
    <w:rsid w:val="00FC5529"/>
    <w:rsid w:val="00FC567F"/>
    <w:rsid w:val="00FC5FDC"/>
    <w:rsid w:val="00FC6853"/>
    <w:rsid w:val="00FD0D21"/>
    <w:rsid w:val="00FD368E"/>
    <w:rsid w:val="00FD477A"/>
    <w:rsid w:val="00FD5B19"/>
    <w:rsid w:val="00FE3208"/>
    <w:rsid w:val="00FE72E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B6BC1B7"/>
  <w15:docId w15:val="{2F7B6724-A43D-43E0-B553-9938B013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2" w:unhideWhenUsed="1"/>
    <w:lsdException w:name="heading 6" w:semiHidden="1" w:uiPriority="12" w:unhideWhenUsed="1" w:qFormat="1"/>
    <w:lsdException w:name="heading 7" w:semiHidden="1" w:uiPriority="12" w:unhideWhenUsed="1"/>
    <w:lsdException w:name="heading 8" w:semiHidden="1" w:uiPriority="12" w:unhideWhenUsed="1"/>
    <w:lsdException w:name="heading 9" w:semiHidden="1" w:uiPriority="1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624C"/>
    <w:pPr>
      <w:spacing w:after="160" w:line="288" w:lineRule="auto"/>
      <w:jc w:val="both"/>
    </w:pPr>
    <w:rPr>
      <w:rFonts w:ascii="Calibri" w:hAnsi="Calibri"/>
      <w:sz w:val="24"/>
      <w:szCs w:val="22"/>
      <w:lang w:eastAsia="en-US" w:bidi="en-US"/>
    </w:rPr>
  </w:style>
  <w:style w:type="paragraph" w:styleId="berschrift1">
    <w:name w:val="heading 1"/>
    <w:basedOn w:val="Standard"/>
    <w:next w:val="Standard"/>
    <w:link w:val="berschrift1Zchn"/>
    <w:uiPriority w:val="9"/>
    <w:qFormat/>
    <w:rsid w:val="00CC5EB3"/>
    <w:pPr>
      <w:keepNext/>
      <w:numPr>
        <w:numId w:val="2"/>
      </w:numPr>
      <w:spacing w:before="720" w:after="360" w:line="240" w:lineRule="auto"/>
      <w:contextualSpacing/>
      <w:jc w:val="left"/>
      <w:outlineLvl w:val="0"/>
    </w:pPr>
    <w:rPr>
      <w:b/>
      <w:bCs/>
      <w:kern w:val="28"/>
      <w:sz w:val="40"/>
      <w:szCs w:val="28"/>
    </w:rPr>
  </w:style>
  <w:style w:type="paragraph" w:styleId="berschrift2">
    <w:name w:val="heading 2"/>
    <w:basedOn w:val="Standard"/>
    <w:next w:val="Standard"/>
    <w:link w:val="berschrift2Zchn"/>
    <w:uiPriority w:val="9"/>
    <w:qFormat/>
    <w:rsid w:val="00A908A2"/>
    <w:pPr>
      <w:keepNext/>
      <w:numPr>
        <w:ilvl w:val="1"/>
        <w:numId w:val="2"/>
      </w:numPr>
      <w:spacing w:before="600" w:after="240" w:line="240" w:lineRule="auto"/>
      <w:contextualSpacing/>
      <w:jc w:val="left"/>
      <w:outlineLvl w:val="1"/>
    </w:pPr>
    <w:rPr>
      <w:b/>
      <w:bCs/>
      <w:sz w:val="36"/>
      <w:szCs w:val="26"/>
    </w:rPr>
  </w:style>
  <w:style w:type="paragraph" w:styleId="berschrift3">
    <w:name w:val="heading 3"/>
    <w:basedOn w:val="Standard"/>
    <w:next w:val="Standard"/>
    <w:link w:val="berschrift3Zchn"/>
    <w:uiPriority w:val="9"/>
    <w:qFormat/>
    <w:rsid w:val="00A908A2"/>
    <w:pPr>
      <w:keepNext/>
      <w:keepLines/>
      <w:pBdr>
        <w:top w:val="single" w:sz="4" w:space="1" w:color="auto"/>
        <w:left w:val="single" w:sz="4" w:space="4" w:color="auto"/>
        <w:bottom w:val="single" w:sz="4" w:space="1" w:color="auto"/>
        <w:right w:val="single" w:sz="4" w:space="4" w:color="auto"/>
      </w:pBdr>
      <w:spacing w:before="280" w:after="120" w:line="264" w:lineRule="auto"/>
      <w:outlineLvl w:val="2"/>
    </w:pPr>
    <w:rPr>
      <w:b/>
    </w:rPr>
  </w:style>
  <w:style w:type="paragraph" w:styleId="berschrift4">
    <w:name w:val="heading 4"/>
    <w:basedOn w:val="Standard"/>
    <w:next w:val="Standard"/>
    <w:link w:val="berschrift4Zchn"/>
    <w:uiPriority w:val="9"/>
    <w:qFormat/>
    <w:rsid w:val="00B62553"/>
    <w:pPr>
      <w:keepNext/>
      <w:numPr>
        <w:ilvl w:val="3"/>
        <w:numId w:val="2"/>
      </w:numPr>
      <w:spacing w:before="360" w:after="0" w:line="240" w:lineRule="auto"/>
      <w:jc w:val="left"/>
      <w:outlineLvl w:val="3"/>
    </w:pPr>
    <w:rPr>
      <w:b/>
      <w:bCs/>
      <w:iCs/>
      <w:sz w:val="28"/>
    </w:rPr>
  </w:style>
  <w:style w:type="paragraph" w:styleId="berschrift5">
    <w:name w:val="heading 5"/>
    <w:basedOn w:val="Standard"/>
    <w:next w:val="Standard"/>
    <w:link w:val="berschrift5Zchn"/>
    <w:uiPriority w:val="12"/>
    <w:unhideWhenUsed/>
    <w:rsid w:val="00AB5E79"/>
    <w:pPr>
      <w:keepNext/>
      <w:spacing w:before="360" w:after="0"/>
      <w:outlineLvl w:val="4"/>
    </w:pPr>
    <w:rPr>
      <w:i/>
    </w:rPr>
  </w:style>
  <w:style w:type="paragraph" w:styleId="berschrift6">
    <w:name w:val="heading 6"/>
    <w:basedOn w:val="Standard"/>
    <w:next w:val="Standard"/>
    <w:link w:val="berschrift6Zchn"/>
    <w:uiPriority w:val="12"/>
    <w:qFormat/>
    <w:rsid w:val="00FD368E"/>
    <w:pPr>
      <w:spacing w:before="480" w:after="0" w:line="240" w:lineRule="auto"/>
      <w:outlineLvl w:val="5"/>
    </w:pPr>
    <w:rPr>
      <w:b/>
      <w:sz w:val="28"/>
      <w:szCs w:val="24"/>
    </w:rPr>
  </w:style>
  <w:style w:type="paragraph" w:styleId="berschrift7">
    <w:name w:val="heading 7"/>
    <w:basedOn w:val="Standard"/>
    <w:next w:val="Standard"/>
    <w:link w:val="berschrift7Zchn"/>
    <w:uiPriority w:val="12"/>
    <w:rsid w:val="009F0BFB"/>
    <w:pPr>
      <w:spacing w:before="240" w:after="0"/>
      <w:outlineLvl w:val="6"/>
    </w:pPr>
    <w:rPr>
      <w:b/>
    </w:rPr>
  </w:style>
  <w:style w:type="paragraph" w:styleId="berschrift8">
    <w:name w:val="heading 8"/>
    <w:basedOn w:val="berschrift2"/>
    <w:next w:val="Standard"/>
    <w:link w:val="berschrift8Zchn"/>
    <w:uiPriority w:val="12"/>
    <w:rsid w:val="005B424E"/>
    <w:pPr>
      <w:numPr>
        <w:ilvl w:val="0"/>
        <w:numId w:val="0"/>
      </w:numPr>
      <w:tabs>
        <w:tab w:val="left" w:pos="851"/>
      </w:tabs>
      <w:ind w:left="851" w:hanging="851"/>
      <w:outlineLvl w:val="7"/>
    </w:pPr>
    <w:rPr>
      <w:szCs w:val="20"/>
    </w:rPr>
  </w:style>
  <w:style w:type="paragraph" w:styleId="berschrift9">
    <w:name w:val="heading 9"/>
    <w:basedOn w:val="Standard"/>
    <w:next w:val="Standard"/>
    <w:link w:val="berschrift9Zchn"/>
    <w:uiPriority w:val="12"/>
    <w:unhideWhenUsed/>
    <w:rsid w:val="00C11C1B"/>
    <w:pPr>
      <w:numPr>
        <w:ilvl w:val="8"/>
        <w:numId w:val="1"/>
      </w:numPr>
      <w:spacing w:after="0"/>
      <w:outlineLvl w:val="8"/>
    </w:pPr>
    <w:rPr>
      <w:rFonts w:ascii="Arial" w:hAnsi="Arial"/>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C5EB3"/>
    <w:rPr>
      <w:rFonts w:ascii="Calibri" w:hAnsi="Calibri"/>
      <w:b/>
      <w:bCs/>
      <w:kern w:val="28"/>
      <w:sz w:val="40"/>
      <w:szCs w:val="28"/>
      <w:lang w:eastAsia="en-US" w:bidi="en-US"/>
    </w:rPr>
  </w:style>
  <w:style w:type="character" w:customStyle="1" w:styleId="berschrift2Zchn">
    <w:name w:val="Überschrift 2 Zchn"/>
    <w:basedOn w:val="Absatz-Standardschriftart"/>
    <w:link w:val="berschrift2"/>
    <w:uiPriority w:val="9"/>
    <w:rsid w:val="00A908A2"/>
    <w:rPr>
      <w:rFonts w:ascii="Calibri" w:hAnsi="Calibri"/>
      <w:b/>
      <w:bCs/>
      <w:sz w:val="36"/>
      <w:szCs w:val="26"/>
      <w:lang w:eastAsia="en-US" w:bidi="en-US"/>
    </w:rPr>
  </w:style>
  <w:style w:type="character" w:customStyle="1" w:styleId="berschrift3Zchn">
    <w:name w:val="Überschrift 3 Zchn"/>
    <w:basedOn w:val="Absatz-Standardschriftart"/>
    <w:link w:val="berschrift3"/>
    <w:uiPriority w:val="9"/>
    <w:rsid w:val="00A908A2"/>
    <w:rPr>
      <w:rFonts w:ascii="Calibri" w:hAnsi="Calibri"/>
      <w:b/>
      <w:sz w:val="24"/>
      <w:szCs w:val="22"/>
      <w:lang w:eastAsia="en-US" w:bidi="en-US"/>
    </w:rPr>
  </w:style>
  <w:style w:type="character" w:customStyle="1" w:styleId="berschrift4Zchn">
    <w:name w:val="Überschrift 4 Zchn"/>
    <w:basedOn w:val="Absatz-Standardschriftart"/>
    <w:link w:val="berschrift4"/>
    <w:uiPriority w:val="9"/>
    <w:rsid w:val="00B62553"/>
    <w:rPr>
      <w:rFonts w:ascii="Calibri" w:hAnsi="Calibri"/>
      <w:b/>
      <w:bCs/>
      <w:iCs/>
      <w:sz w:val="28"/>
      <w:szCs w:val="22"/>
      <w:lang w:eastAsia="en-US" w:bidi="en-US"/>
    </w:rPr>
  </w:style>
  <w:style w:type="character" w:customStyle="1" w:styleId="berschrift5Zchn">
    <w:name w:val="Überschrift 5 Zchn"/>
    <w:basedOn w:val="Absatz-Standardschriftart"/>
    <w:link w:val="berschrift5"/>
    <w:uiPriority w:val="12"/>
    <w:rsid w:val="00AB5E79"/>
    <w:rPr>
      <w:rFonts w:ascii="Calibri" w:hAnsi="Calibri"/>
      <w:i/>
      <w:sz w:val="24"/>
      <w:szCs w:val="22"/>
      <w:lang w:eastAsia="en-US" w:bidi="en-US"/>
    </w:rPr>
  </w:style>
  <w:style w:type="character" w:customStyle="1" w:styleId="berschrift6Zchn">
    <w:name w:val="Überschrift 6 Zchn"/>
    <w:basedOn w:val="Absatz-Standardschriftart"/>
    <w:link w:val="berschrift6"/>
    <w:uiPriority w:val="12"/>
    <w:rsid w:val="00FD368E"/>
    <w:rPr>
      <w:rFonts w:ascii="Calibri" w:hAnsi="Calibri"/>
      <w:b/>
      <w:sz w:val="28"/>
      <w:szCs w:val="24"/>
      <w:lang w:eastAsia="en-US" w:bidi="en-US"/>
    </w:rPr>
  </w:style>
  <w:style w:type="character" w:customStyle="1" w:styleId="berschrift7Zchn">
    <w:name w:val="Überschrift 7 Zchn"/>
    <w:basedOn w:val="Absatz-Standardschriftart"/>
    <w:link w:val="berschrift7"/>
    <w:uiPriority w:val="12"/>
    <w:rsid w:val="009F0BFB"/>
    <w:rPr>
      <w:rFonts w:ascii="Calibri" w:hAnsi="Calibri"/>
      <w:b/>
      <w:sz w:val="24"/>
      <w:szCs w:val="22"/>
      <w:lang w:eastAsia="en-US" w:bidi="en-US"/>
    </w:rPr>
  </w:style>
  <w:style w:type="character" w:customStyle="1" w:styleId="berschrift8Zchn">
    <w:name w:val="Überschrift 8 Zchn"/>
    <w:basedOn w:val="Absatz-Standardschriftart"/>
    <w:link w:val="berschrift8"/>
    <w:uiPriority w:val="12"/>
    <w:rsid w:val="002F1B47"/>
    <w:rPr>
      <w:rFonts w:ascii="Arial" w:eastAsia="Times New Roman" w:hAnsi="Arial" w:cs="Times New Roman"/>
      <w:b/>
      <w:bCs/>
      <w:sz w:val="32"/>
      <w:szCs w:val="20"/>
      <w:lang w:val="de-DE"/>
    </w:rPr>
  </w:style>
  <w:style w:type="character" w:customStyle="1" w:styleId="berschrift9Zchn">
    <w:name w:val="Überschrift 9 Zchn"/>
    <w:basedOn w:val="Absatz-Standardschriftart"/>
    <w:link w:val="berschrift9"/>
    <w:uiPriority w:val="12"/>
    <w:rsid w:val="00E37875"/>
    <w:rPr>
      <w:rFonts w:ascii="Arial" w:hAnsi="Arial"/>
      <w:i/>
      <w:iCs/>
      <w:spacing w:val="5"/>
      <w:lang w:eastAsia="en-US" w:bidi="en-US"/>
    </w:rPr>
  </w:style>
  <w:style w:type="character" w:styleId="SchwacheHervorhebung">
    <w:name w:val="Subtle Emphasis"/>
    <w:uiPriority w:val="19"/>
    <w:qFormat/>
    <w:rsid w:val="002C0536"/>
    <w:rPr>
      <w:i/>
      <w:iCs/>
    </w:rPr>
  </w:style>
  <w:style w:type="paragraph" w:styleId="Listenabsatz">
    <w:name w:val="List Paragraph"/>
    <w:basedOn w:val="Standard"/>
    <w:uiPriority w:val="34"/>
    <w:qFormat/>
    <w:rsid w:val="008B2CE4"/>
    <w:pPr>
      <w:spacing w:before="240"/>
      <w:ind w:left="720"/>
      <w:contextualSpacing/>
    </w:pPr>
  </w:style>
  <w:style w:type="paragraph" w:styleId="Titel">
    <w:name w:val="Title"/>
    <w:basedOn w:val="Standard"/>
    <w:next w:val="Standard"/>
    <w:link w:val="TitelZchn"/>
    <w:uiPriority w:val="22"/>
    <w:semiHidden/>
    <w:unhideWhenUsed/>
    <w:qFormat/>
    <w:rsid w:val="002C0536"/>
    <w:pPr>
      <w:pBdr>
        <w:bottom w:val="single" w:sz="4" w:space="1" w:color="auto"/>
      </w:pBdr>
      <w:contextualSpacing/>
    </w:pPr>
    <w:rPr>
      <w:rFonts w:ascii="Arial" w:hAnsi="Arial"/>
      <w:spacing w:val="5"/>
      <w:sz w:val="52"/>
      <w:szCs w:val="52"/>
    </w:rPr>
  </w:style>
  <w:style w:type="character" w:customStyle="1" w:styleId="TitelZchn">
    <w:name w:val="Titel Zchn"/>
    <w:basedOn w:val="Absatz-Standardschriftart"/>
    <w:link w:val="Titel"/>
    <w:uiPriority w:val="22"/>
    <w:semiHidden/>
    <w:rsid w:val="002C0536"/>
    <w:rPr>
      <w:rFonts w:ascii="Arial" w:eastAsia="Times New Roman" w:hAnsi="Arial" w:cs="Times New Roman"/>
      <w:spacing w:val="5"/>
      <w:sz w:val="52"/>
      <w:szCs w:val="52"/>
      <w:lang w:val="de-DE"/>
    </w:rPr>
  </w:style>
  <w:style w:type="paragraph" w:styleId="Untertitel">
    <w:name w:val="Subtitle"/>
    <w:basedOn w:val="Standard"/>
    <w:next w:val="Standard"/>
    <w:link w:val="UntertitelZchn"/>
    <w:uiPriority w:val="23"/>
    <w:semiHidden/>
    <w:unhideWhenUsed/>
    <w:qFormat/>
    <w:rsid w:val="002C0536"/>
    <w:pPr>
      <w:spacing w:after="600"/>
    </w:pPr>
    <w:rPr>
      <w:rFonts w:ascii="Arial" w:hAnsi="Arial"/>
      <w:i/>
      <w:iCs/>
      <w:spacing w:val="13"/>
      <w:szCs w:val="24"/>
    </w:rPr>
  </w:style>
  <w:style w:type="character" w:customStyle="1" w:styleId="UntertitelZchn">
    <w:name w:val="Untertitel Zchn"/>
    <w:basedOn w:val="Absatz-Standardschriftart"/>
    <w:link w:val="Untertitel"/>
    <w:uiPriority w:val="23"/>
    <w:semiHidden/>
    <w:rsid w:val="002C0536"/>
    <w:rPr>
      <w:rFonts w:ascii="Arial" w:eastAsia="Times New Roman" w:hAnsi="Arial" w:cs="Times New Roman"/>
      <w:i/>
      <w:iCs/>
      <w:spacing w:val="13"/>
      <w:sz w:val="24"/>
      <w:szCs w:val="24"/>
      <w:lang w:val="de-DE"/>
    </w:rPr>
  </w:style>
  <w:style w:type="character" w:styleId="Fett">
    <w:name w:val="Strong"/>
    <w:uiPriority w:val="22"/>
    <w:qFormat/>
    <w:rsid w:val="002C0536"/>
    <w:rPr>
      <w:b/>
      <w:bCs/>
    </w:rPr>
  </w:style>
  <w:style w:type="character" w:styleId="Hervorhebung">
    <w:name w:val="Emphasis"/>
    <w:uiPriority w:val="20"/>
    <w:qFormat/>
    <w:rsid w:val="002C0536"/>
    <w:rPr>
      <w:b/>
      <w:bCs/>
      <w:i/>
      <w:iCs/>
      <w:spacing w:val="10"/>
      <w:bdr w:val="none" w:sz="0" w:space="0" w:color="auto"/>
      <w:shd w:val="clear" w:color="auto" w:fill="auto"/>
    </w:rPr>
  </w:style>
  <w:style w:type="paragraph" w:styleId="KeinLeerraum">
    <w:name w:val="No Spacing"/>
    <w:basedOn w:val="Standard"/>
    <w:link w:val="KeinLeerraumZchn"/>
    <w:uiPriority w:val="1"/>
    <w:qFormat/>
    <w:rsid w:val="002C0536"/>
    <w:pPr>
      <w:spacing w:after="0"/>
    </w:pPr>
  </w:style>
  <w:style w:type="character" w:customStyle="1" w:styleId="KeinLeerraumZchn">
    <w:name w:val="Kein Leerraum Zchn"/>
    <w:basedOn w:val="Absatz-Standardschriftart"/>
    <w:link w:val="KeinLeerraum"/>
    <w:uiPriority w:val="1"/>
    <w:rsid w:val="002C0536"/>
    <w:rPr>
      <w:sz w:val="24"/>
      <w:lang w:val="de-DE"/>
    </w:rPr>
  </w:style>
  <w:style w:type="paragraph" w:styleId="Zitat">
    <w:name w:val="Quote"/>
    <w:basedOn w:val="Standard"/>
    <w:next w:val="Standard"/>
    <w:link w:val="ZitatZchn"/>
    <w:uiPriority w:val="29"/>
    <w:semiHidden/>
    <w:unhideWhenUsed/>
    <w:qFormat/>
    <w:rsid w:val="002C0536"/>
    <w:pPr>
      <w:spacing w:before="200" w:after="0"/>
      <w:ind w:left="360" w:right="360"/>
    </w:pPr>
    <w:rPr>
      <w:i/>
      <w:iCs/>
    </w:rPr>
  </w:style>
  <w:style w:type="character" w:customStyle="1" w:styleId="ZitatZchn">
    <w:name w:val="Zitat Zchn"/>
    <w:basedOn w:val="Absatz-Standardschriftart"/>
    <w:link w:val="Zitat"/>
    <w:uiPriority w:val="29"/>
    <w:semiHidden/>
    <w:rsid w:val="002C0536"/>
    <w:rPr>
      <w:i/>
      <w:iCs/>
      <w:sz w:val="24"/>
      <w:lang w:val="de-DE"/>
    </w:rPr>
  </w:style>
  <w:style w:type="paragraph" w:styleId="IntensivesZitat">
    <w:name w:val="Intense Quote"/>
    <w:basedOn w:val="Standard"/>
    <w:next w:val="Standard"/>
    <w:link w:val="IntensivesZitatZchn"/>
    <w:uiPriority w:val="30"/>
    <w:semiHidden/>
    <w:unhideWhenUsed/>
    <w:qFormat/>
    <w:rsid w:val="002C0536"/>
    <w:pPr>
      <w:pBdr>
        <w:bottom w:val="single" w:sz="4" w:space="1" w:color="auto"/>
      </w:pBdr>
      <w:spacing w:before="200" w:after="280"/>
      <w:ind w:left="1008" w:right="1152"/>
    </w:pPr>
    <w:rPr>
      <w:b/>
      <w:bCs/>
      <w:i/>
      <w:iCs/>
    </w:rPr>
  </w:style>
  <w:style w:type="character" w:customStyle="1" w:styleId="IntensivesZitatZchn">
    <w:name w:val="Intensives Zitat Zchn"/>
    <w:basedOn w:val="Absatz-Standardschriftart"/>
    <w:link w:val="IntensivesZitat"/>
    <w:uiPriority w:val="30"/>
    <w:semiHidden/>
    <w:rsid w:val="002C0536"/>
    <w:rPr>
      <w:b/>
      <w:bCs/>
      <w:i/>
      <w:iCs/>
      <w:sz w:val="24"/>
      <w:lang w:val="de-DE"/>
    </w:rPr>
  </w:style>
  <w:style w:type="character" w:styleId="IntensiveHervorhebung">
    <w:name w:val="Intense Emphasis"/>
    <w:uiPriority w:val="21"/>
    <w:qFormat/>
    <w:rsid w:val="002C0536"/>
    <w:rPr>
      <w:b/>
      <w:bCs/>
    </w:rPr>
  </w:style>
  <w:style w:type="character" w:styleId="SchwacherVerweis">
    <w:name w:val="Subtle Reference"/>
    <w:uiPriority w:val="31"/>
    <w:semiHidden/>
    <w:unhideWhenUsed/>
    <w:qFormat/>
    <w:rsid w:val="002C0536"/>
    <w:rPr>
      <w:smallCaps/>
    </w:rPr>
  </w:style>
  <w:style w:type="character" w:styleId="IntensiverVerweis">
    <w:name w:val="Intense Reference"/>
    <w:uiPriority w:val="32"/>
    <w:semiHidden/>
    <w:unhideWhenUsed/>
    <w:qFormat/>
    <w:rsid w:val="002C0536"/>
    <w:rPr>
      <w:smallCaps/>
      <w:spacing w:val="5"/>
      <w:u w:val="single"/>
    </w:rPr>
  </w:style>
  <w:style w:type="character" w:styleId="Buchtitel">
    <w:name w:val="Book Title"/>
    <w:uiPriority w:val="33"/>
    <w:semiHidden/>
    <w:unhideWhenUsed/>
    <w:qFormat/>
    <w:rsid w:val="002C0536"/>
    <w:rPr>
      <w:i/>
      <w:iCs/>
      <w:smallCaps/>
      <w:spacing w:val="5"/>
    </w:rPr>
  </w:style>
  <w:style w:type="paragraph" w:styleId="Inhaltsverzeichnisberschrift">
    <w:name w:val="TOC Heading"/>
    <w:basedOn w:val="berschrift1"/>
    <w:next w:val="Standard"/>
    <w:uiPriority w:val="39"/>
    <w:semiHidden/>
    <w:qFormat/>
    <w:rsid w:val="002C0536"/>
    <w:pPr>
      <w:numPr>
        <w:numId w:val="0"/>
      </w:numPr>
      <w:outlineLvl w:val="9"/>
    </w:pPr>
  </w:style>
  <w:style w:type="table" w:customStyle="1" w:styleId="HelleSchattierung1">
    <w:name w:val="Helle Schattierung1"/>
    <w:aliases w:val="Diplom"/>
    <w:basedOn w:val="NormaleTabelle"/>
    <w:uiPriority w:val="60"/>
    <w:rsid w:val="00DE0312"/>
    <w:pPr>
      <w:spacing w:before="40" w:after="40"/>
    </w:pPr>
    <w:rPr>
      <w:color w:val="000000"/>
    </w:rPr>
    <w:tblPr>
      <w:tblBorders>
        <w:top w:val="single" w:sz="8" w:space="0" w:color="000000"/>
        <w:bottom w:val="single" w:sz="8" w:space="0" w:color="000000"/>
      </w:tblBorders>
    </w:tbl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wordWrap/>
        <w:spacing w:line="240" w:lineRule="auto"/>
        <w:jc w:val="right"/>
      </w:pPr>
      <w:rPr>
        <w:b w:val="0"/>
        <w:bCs/>
      </w:rPr>
      <w:tblPr/>
      <w:tcPr>
        <w:tcBorders>
          <w:top w:val="nil"/>
          <w:left w:val="nil"/>
          <w:bottom w:val="single" w:sz="8" w:space="0" w:color="000000"/>
          <w:right w:val="nil"/>
          <w:insideH w:val="nil"/>
          <w:insideV w:val="nil"/>
        </w:tcBorders>
      </w:tcPr>
    </w:tblStylePr>
    <w:tblStylePr w:type="firstCol">
      <w:pPr>
        <w:wordWrap/>
        <w:jc w:val="left"/>
      </w:pPr>
      <w:rPr>
        <w:b/>
        <w:bCs/>
      </w:rPr>
    </w:tblStylePr>
    <w:tblStylePr w:type="lastCol">
      <w:rPr>
        <w:b/>
        <w:bCs/>
      </w:rPr>
    </w:tblStylePr>
  </w:style>
  <w:style w:type="paragraph" w:styleId="Kopfzeile">
    <w:name w:val="header"/>
    <w:basedOn w:val="Standard"/>
    <w:link w:val="KopfzeileZchn"/>
    <w:unhideWhenUsed/>
    <w:qFormat/>
    <w:rsid w:val="002C0536"/>
    <w:pPr>
      <w:pBdr>
        <w:bottom w:val="single" w:sz="4" w:space="1" w:color="auto"/>
      </w:pBdr>
      <w:tabs>
        <w:tab w:val="right" w:pos="8505"/>
      </w:tabs>
      <w:spacing w:after="360" w:line="240" w:lineRule="auto"/>
    </w:pPr>
    <w:rPr>
      <w:b/>
      <w:sz w:val="20"/>
    </w:rPr>
  </w:style>
  <w:style w:type="character" w:customStyle="1" w:styleId="KopfzeileZchn">
    <w:name w:val="Kopfzeile Zchn"/>
    <w:basedOn w:val="Absatz-Standardschriftart"/>
    <w:link w:val="Kopfzeile"/>
    <w:uiPriority w:val="99"/>
    <w:rsid w:val="002C0536"/>
    <w:rPr>
      <w:b/>
      <w:sz w:val="20"/>
      <w:lang w:val="de-DE"/>
    </w:rPr>
  </w:style>
  <w:style w:type="paragraph" w:styleId="Fuzeile">
    <w:name w:val="footer"/>
    <w:basedOn w:val="Standard"/>
    <w:link w:val="FuzeileZchn"/>
    <w:unhideWhenUsed/>
    <w:rsid w:val="00ED39B6"/>
    <w:pPr>
      <w:tabs>
        <w:tab w:val="center" w:pos="4536"/>
        <w:tab w:val="right" w:pos="9072"/>
      </w:tabs>
      <w:spacing w:after="0"/>
    </w:pPr>
  </w:style>
  <w:style w:type="character" w:customStyle="1" w:styleId="FuzeileZchn">
    <w:name w:val="Fußzeile Zchn"/>
    <w:basedOn w:val="Absatz-Standardschriftart"/>
    <w:link w:val="Fuzeile"/>
    <w:uiPriority w:val="99"/>
    <w:rsid w:val="00ED39B6"/>
  </w:style>
  <w:style w:type="paragraph" w:styleId="Sprechblasentext">
    <w:name w:val="Balloon Text"/>
    <w:basedOn w:val="Standard"/>
    <w:link w:val="SprechblasentextZchn"/>
    <w:uiPriority w:val="99"/>
    <w:semiHidden/>
    <w:unhideWhenUsed/>
    <w:rsid w:val="00DC50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50F0"/>
    <w:rPr>
      <w:rFonts w:ascii="Tahoma" w:hAnsi="Tahoma" w:cs="Tahoma"/>
      <w:sz w:val="16"/>
      <w:szCs w:val="16"/>
      <w:lang w:val="de-DE"/>
    </w:rPr>
  </w:style>
  <w:style w:type="table" w:styleId="Tabellenraster">
    <w:name w:val="Table Grid"/>
    <w:basedOn w:val="NormaleTabelle"/>
    <w:uiPriority w:val="39"/>
    <w:rsid w:val="00DB16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sid w:val="002717E0"/>
    <w:rPr>
      <w:color w:val="808080"/>
    </w:rPr>
  </w:style>
  <w:style w:type="paragraph" w:styleId="Funotentext">
    <w:name w:val="footnote text"/>
    <w:basedOn w:val="Standard"/>
    <w:link w:val="FunotentextZchn"/>
    <w:unhideWhenUsed/>
    <w:rsid w:val="00992E5A"/>
    <w:pPr>
      <w:tabs>
        <w:tab w:val="left" w:pos="142"/>
      </w:tabs>
      <w:spacing w:after="0" w:line="240" w:lineRule="auto"/>
      <w:ind w:left="142" w:hanging="142"/>
    </w:pPr>
    <w:rPr>
      <w:sz w:val="20"/>
      <w:szCs w:val="20"/>
    </w:rPr>
  </w:style>
  <w:style w:type="character" w:customStyle="1" w:styleId="FunotentextZchn">
    <w:name w:val="Fußnotentext Zchn"/>
    <w:basedOn w:val="Absatz-Standardschriftart"/>
    <w:link w:val="Funotentext"/>
    <w:rsid w:val="00992E5A"/>
    <w:rPr>
      <w:sz w:val="20"/>
      <w:szCs w:val="20"/>
      <w:lang w:val="de-DE"/>
    </w:rPr>
  </w:style>
  <w:style w:type="paragraph" w:styleId="Endnotentext">
    <w:name w:val="endnote text"/>
    <w:basedOn w:val="Standard"/>
    <w:link w:val="EndnotentextZchn"/>
    <w:semiHidden/>
    <w:unhideWhenUsed/>
    <w:rsid w:val="00992E5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92E5A"/>
    <w:rPr>
      <w:sz w:val="20"/>
      <w:szCs w:val="20"/>
      <w:lang w:val="de-DE"/>
    </w:rPr>
  </w:style>
  <w:style w:type="character" w:styleId="Endnotenzeichen">
    <w:name w:val="endnote reference"/>
    <w:basedOn w:val="Absatz-Standardschriftart"/>
    <w:semiHidden/>
    <w:unhideWhenUsed/>
    <w:rsid w:val="00992E5A"/>
    <w:rPr>
      <w:vertAlign w:val="superscript"/>
    </w:rPr>
  </w:style>
  <w:style w:type="character" w:styleId="Funotenzeichen">
    <w:name w:val="footnote reference"/>
    <w:basedOn w:val="Absatz-Standardschriftart"/>
    <w:unhideWhenUsed/>
    <w:rsid w:val="00992E5A"/>
    <w:rPr>
      <w:vertAlign w:val="superscript"/>
    </w:rPr>
  </w:style>
  <w:style w:type="paragraph" w:styleId="Verzeichnis1">
    <w:name w:val="toc 1"/>
    <w:basedOn w:val="Standard"/>
    <w:next w:val="Standard"/>
    <w:uiPriority w:val="39"/>
    <w:unhideWhenUsed/>
    <w:rsid w:val="009B703B"/>
    <w:pPr>
      <w:tabs>
        <w:tab w:val="left" w:pos="851"/>
        <w:tab w:val="right" w:leader="dot" w:pos="8493"/>
      </w:tabs>
      <w:spacing w:before="240" w:after="0"/>
      <w:ind w:left="284" w:hanging="284"/>
    </w:pPr>
    <w:rPr>
      <w:b/>
      <w:sz w:val="28"/>
    </w:rPr>
  </w:style>
  <w:style w:type="paragraph" w:styleId="Verzeichnis2">
    <w:name w:val="toc 2"/>
    <w:basedOn w:val="Standard"/>
    <w:next w:val="Standard"/>
    <w:uiPriority w:val="39"/>
    <w:unhideWhenUsed/>
    <w:rsid w:val="009B703B"/>
    <w:pPr>
      <w:tabs>
        <w:tab w:val="left" w:pos="851"/>
        <w:tab w:val="right" w:leader="dot" w:pos="8493"/>
      </w:tabs>
      <w:spacing w:after="0"/>
      <w:ind w:left="738" w:hanging="454"/>
    </w:pPr>
  </w:style>
  <w:style w:type="paragraph" w:styleId="Verzeichnis3">
    <w:name w:val="toc 3"/>
    <w:basedOn w:val="Standard"/>
    <w:next w:val="Standard"/>
    <w:uiPriority w:val="39"/>
    <w:unhideWhenUsed/>
    <w:rsid w:val="00A24CA4"/>
    <w:pPr>
      <w:tabs>
        <w:tab w:val="left" w:pos="851"/>
        <w:tab w:val="left" w:pos="1320"/>
        <w:tab w:val="right" w:leader="dot" w:pos="8493"/>
      </w:tabs>
      <w:spacing w:after="0"/>
    </w:pPr>
    <w:rPr>
      <w:noProof/>
    </w:rPr>
  </w:style>
  <w:style w:type="character" w:styleId="Hyperlink">
    <w:name w:val="Hyperlink"/>
    <w:basedOn w:val="Absatz-Standardschriftart"/>
    <w:uiPriority w:val="99"/>
    <w:unhideWhenUsed/>
    <w:rsid w:val="007030BC"/>
    <w:rPr>
      <w:color w:val="5F5F5F"/>
      <w:u w:val="single"/>
    </w:rPr>
  </w:style>
  <w:style w:type="paragraph" w:customStyle="1" w:styleId="ListeAuflagen">
    <w:name w:val="Liste Auflagen"/>
    <w:basedOn w:val="Standard"/>
    <w:qFormat/>
    <w:rsid w:val="00FD368E"/>
    <w:pPr>
      <w:numPr>
        <w:numId w:val="6"/>
      </w:numPr>
    </w:pPr>
    <w:rPr>
      <w:szCs w:val="24"/>
      <w:lang w:val="en-US"/>
    </w:rPr>
  </w:style>
  <w:style w:type="paragraph" w:customStyle="1" w:styleId="Tabellekleinberschrift">
    <w:name w:val="Tabelle klein Überschrift"/>
    <w:basedOn w:val="Standard"/>
    <w:qFormat/>
    <w:rsid w:val="003934C6"/>
    <w:pPr>
      <w:keepNext/>
      <w:spacing w:after="0" w:line="240" w:lineRule="auto"/>
      <w:jc w:val="left"/>
    </w:pPr>
    <w:rPr>
      <w:b/>
      <w:sz w:val="18"/>
    </w:rPr>
  </w:style>
  <w:style w:type="paragraph" w:customStyle="1" w:styleId="TabellekleinInhalt">
    <w:name w:val="Tabelle klein Inhalt"/>
    <w:basedOn w:val="Standard"/>
    <w:qFormat/>
    <w:rsid w:val="00E47D3F"/>
    <w:pPr>
      <w:spacing w:after="0" w:line="240" w:lineRule="auto"/>
      <w:jc w:val="left"/>
    </w:pPr>
    <w:rPr>
      <w:sz w:val="18"/>
    </w:rPr>
  </w:style>
  <w:style w:type="paragraph" w:customStyle="1" w:styleId="Bewertung">
    <w:name w:val="Bewertung"/>
    <w:basedOn w:val="Standard"/>
    <w:qFormat/>
    <w:rsid w:val="00531FD1"/>
    <w:pPr>
      <w:shd w:val="clear" w:color="auto" w:fill="BFBFBF"/>
    </w:pPr>
  </w:style>
  <w:style w:type="paragraph" w:customStyle="1" w:styleId="Bewertungberschrift1">
    <w:name w:val="Bewertung Überschrift 1"/>
    <w:basedOn w:val="Bewertung"/>
    <w:next w:val="Bewertung"/>
    <w:qFormat/>
    <w:rsid w:val="00C71345"/>
    <w:pPr>
      <w:keepNext/>
      <w:keepLines/>
      <w:spacing w:before="360" w:line="240" w:lineRule="auto"/>
    </w:pPr>
    <w:rPr>
      <w:b/>
    </w:rPr>
  </w:style>
  <w:style w:type="paragraph" w:customStyle="1" w:styleId="Bewertungberschrift2">
    <w:name w:val="Bewertung Überschrift 2"/>
    <w:basedOn w:val="Bewertung"/>
    <w:next w:val="Bewertung"/>
    <w:qFormat/>
    <w:rsid w:val="004F559D"/>
    <w:pPr>
      <w:keepNext/>
    </w:pPr>
    <w:rPr>
      <w:i/>
    </w:rPr>
  </w:style>
  <w:style w:type="paragraph" w:customStyle="1" w:styleId="TabellegroInhalt">
    <w:name w:val="Tabelle groß Inhalt"/>
    <w:basedOn w:val="Tabellekleinberschrift"/>
    <w:qFormat/>
    <w:rsid w:val="00695442"/>
    <w:pPr>
      <w:keepNext w:val="0"/>
    </w:pPr>
    <w:rPr>
      <w:b w:val="0"/>
      <w:sz w:val="24"/>
    </w:rPr>
  </w:style>
  <w:style w:type="paragraph" w:customStyle="1" w:styleId="Tabellegroberschrift">
    <w:name w:val="Tabelle groß Überschrift"/>
    <w:basedOn w:val="TabellegroInhalt"/>
    <w:qFormat/>
    <w:rsid w:val="00695442"/>
    <w:pPr>
      <w:keepNext/>
    </w:pPr>
    <w:rPr>
      <w:b/>
    </w:rPr>
  </w:style>
  <w:style w:type="numbering" w:customStyle="1" w:styleId="Formatvorlage1">
    <w:name w:val="Formatvorlage1"/>
    <w:uiPriority w:val="99"/>
    <w:rsid w:val="00C220F0"/>
    <w:pPr>
      <w:numPr>
        <w:numId w:val="3"/>
      </w:numPr>
    </w:pPr>
  </w:style>
  <w:style w:type="character" w:styleId="Kommentarzeichen">
    <w:name w:val="annotation reference"/>
    <w:basedOn w:val="Absatz-Standardschriftart"/>
    <w:uiPriority w:val="99"/>
    <w:semiHidden/>
    <w:unhideWhenUsed/>
    <w:rsid w:val="00CC4774"/>
    <w:rPr>
      <w:sz w:val="16"/>
      <w:szCs w:val="16"/>
    </w:rPr>
  </w:style>
  <w:style w:type="paragraph" w:styleId="Kommentartext">
    <w:name w:val="annotation text"/>
    <w:basedOn w:val="Standard"/>
    <w:link w:val="KommentartextZchn"/>
    <w:uiPriority w:val="99"/>
    <w:unhideWhenUsed/>
    <w:rsid w:val="00CC4774"/>
    <w:rPr>
      <w:sz w:val="20"/>
      <w:szCs w:val="20"/>
    </w:rPr>
  </w:style>
  <w:style w:type="character" w:customStyle="1" w:styleId="KommentartextZchn">
    <w:name w:val="Kommentartext Zchn"/>
    <w:basedOn w:val="Absatz-Standardschriftart"/>
    <w:link w:val="Kommentartext"/>
    <w:uiPriority w:val="99"/>
    <w:rsid w:val="00CC4774"/>
    <w:rPr>
      <w:rFonts w:ascii="Calibri" w:hAnsi="Calibri"/>
      <w:lang w:eastAsia="en-US" w:bidi="en-US"/>
    </w:rPr>
  </w:style>
  <w:style w:type="paragraph" w:styleId="Kommentarthema">
    <w:name w:val="annotation subject"/>
    <w:basedOn w:val="Kommentartext"/>
    <w:next w:val="Kommentartext"/>
    <w:link w:val="KommentarthemaZchn"/>
    <w:uiPriority w:val="99"/>
    <w:semiHidden/>
    <w:unhideWhenUsed/>
    <w:rsid w:val="00CC4774"/>
    <w:rPr>
      <w:b/>
      <w:bCs/>
    </w:rPr>
  </w:style>
  <w:style w:type="character" w:customStyle="1" w:styleId="KommentarthemaZchn">
    <w:name w:val="Kommentarthema Zchn"/>
    <w:basedOn w:val="KommentartextZchn"/>
    <w:link w:val="Kommentarthema"/>
    <w:uiPriority w:val="99"/>
    <w:semiHidden/>
    <w:rsid w:val="00CC4774"/>
    <w:rPr>
      <w:rFonts w:ascii="Calibri" w:hAnsi="Calibri"/>
      <w:b/>
      <w:bCs/>
      <w:lang w:eastAsia="en-US" w:bidi="en-US"/>
    </w:rPr>
  </w:style>
  <w:style w:type="paragraph" w:styleId="Dokumentstruktur">
    <w:name w:val="Document Map"/>
    <w:basedOn w:val="Standard"/>
    <w:link w:val="DokumentstrukturZchn"/>
    <w:uiPriority w:val="99"/>
    <w:semiHidden/>
    <w:unhideWhenUsed/>
    <w:rsid w:val="00A908A2"/>
    <w:rPr>
      <w:rFonts w:ascii="Tahoma" w:hAnsi="Tahoma" w:cs="Tahoma"/>
      <w:sz w:val="16"/>
      <w:szCs w:val="16"/>
    </w:rPr>
  </w:style>
  <w:style w:type="character" w:customStyle="1" w:styleId="FunotentextChar">
    <w:name w:val="Fußnotentext Char"/>
    <w:basedOn w:val="Absatz-Standardschriftart"/>
    <w:rsid w:val="00FD5B19"/>
    <w:rPr>
      <w:rFonts w:ascii="Arial" w:hAnsi="Arial"/>
      <w:sz w:val="18"/>
      <w:lang w:val="de-DE" w:eastAsia="de-DE" w:bidi="ar-SA"/>
    </w:rPr>
  </w:style>
  <w:style w:type="character" w:customStyle="1" w:styleId="DokumentstrukturZchn">
    <w:name w:val="Dokumentstruktur Zchn"/>
    <w:basedOn w:val="Absatz-Standardschriftart"/>
    <w:link w:val="Dokumentstruktur"/>
    <w:uiPriority w:val="99"/>
    <w:semiHidden/>
    <w:rsid w:val="00A908A2"/>
    <w:rPr>
      <w:rFonts w:ascii="Tahoma" w:hAnsi="Tahoma" w:cs="Tahoma"/>
      <w:sz w:val="16"/>
      <w:szCs w:val="16"/>
      <w:lang w:eastAsia="en-US" w:bidi="en-US"/>
    </w:rPr>
  </w:style>
  <w:style w:type="numbering" w:customStyle="1" w:styleId="Formatvorlage2">
    <w:name w:val="Formatvorlage2"/>
    <w:uiPriority w:val="99"/>
    <w:rsid w:val="00AB5E79"/>
    <w:pPr>
      <w:numPr>
        <w:numId w:val="5"/>
      </w:numPr>
    </w:pPr>
  </w:style>
  <w:style w:type="paragraph" w:customStyle="1" w:styleId="EvidenzenVorlufigeAnalyse">
    <w:name w:val="Evidenzen / Vorläufige Analyse"/>
    <w:basedOn w:val="Standard"/>
    <w:qFormat/>
    <w:rsid w:val="00AA72FD"/>
    <w:pPr>
      <w:keepNext/>
      <w:spacing w:before="160" w:after="0"/>
    </w:pPr>
    <w:rPr>
      <w:b/>
    </w:rPr>
  </w:style>
  <w:style w:type="paragraph" w:customStyle="1" w:styleId="Aufzhlung">
    <w:name w:val="Aufzählung"/>
    <w:basedOn w:val="Standard"/>
    <w:autoRedefine/>
    <w:qFormat/>
    <w:rsid w:val="00DC28E2"/>
    <w:pPr>
      <w:numPr>
        <w:numId w:val="4"/>
      </w:numPr>
      <w:spacing w:before="160" w:after="80"/>
      <w:ind w:left="714" w:hanging="357"/>
    </w:pPr>
  </w:style>
  <w:style w:type="paragraph" w:customStyle="1" w:styleId="ListeEmpfehlungen">
    <w:name w:val="Liste Empfehlungen"/>
    <w:basedOn w:val="Standard"/>
    <w:qFormat/>
    <w:rsid w:val="00FD368E"/>
    <w:pPr>
      <w:numPr>
        <w:numId w:val="9"/>
      </w:numPr>
    </w:pPr>
    <w:rPr>
      <w:szCs w:val="24"/>
    </w:rPr>
  </w:style>
  <w:style w:type="numbering" w:customStyle="1" w:styleId="Formatvorlage3">
    <w:name w:val="Formatvorlage3"/>
    <w:uiPriority w:val="99"/>
    <w:rsid w:val="00051E4B"/>
    <w:pPr>
      <w:numPr>
        <w:numId w:val="7"/>
      </w:numPr>
    </w:pPr>
  </w:style>
  <w:style w:type="paragraph" w:customStyle="1" w:styleId="ListeVoraussetzungen">
    <w:name w:val="Liste Voraussetzungen"/>
    <w:basedOn w:val="Standard"/>
    <w:qFormat/>
    <w:rsid w:val="00DB5F31"/>
    <w:pPr>
      <w:numPr>
        <w:numId w:val="10"/>
      </w:numPr>
    </w:pPr>
  </w:style>
  <w:style w:type="numbering" w:customStyle="1" w:styleId="Formatvorlage4">
    <w:name w:val="Formatvorlage4"/>
    <w:uiPriority w:val="99"/>
    <w:rsid w:val="00DB5F31"/>
    <w:pPr>
      <w:numPr>
        <w:numId w:val="8"/>
      </w:numPr>
    </w:pPr>
  </w:style>
  <w:style w:type="character" w:customStyle="1" w:styleId="fett0">
    <w:name w:val="fett"/>
    <w:basedOn w:val="Absatz-Standardschriftart"/>
    <w:rsid w:val="00B46903"/>
    <w:rPr>
      <w:b/>
    </w:rPr>
  </w:style>
  <w:style w:type="paragraph" w:styleId="Listennummer">
    <w:name w:val="List Number"/>
    <w:basedOn w:val="Standard"/>
    <w:semiHidden/>
    <w:rsid w:val="00B46903"/>
    <w:pPr>
      <w:numPr>
        <w:numId w:val="11"/>
      </w:numPr>
      <w:spacing w:after="120" w:line="300" w:lineRule="atLeast"/>
    </w:pPr>
    <w:rPr>
      <w:rFonts w:ascii="Arial" w:hAnsi="Arial"/>
      <w:sz w:val="22"/>
      <w:szCs w:val="24"/>
      <w:lang w:eastAsia="de-DE" w:bidi="ar-SA"/>
    </w:rPr>
  </w:style>
  <w:style w:type="paragraph" w:styleId="berarbeitung">
    <w:name w:val="Revision"/>
    <w:hidden/>
    <w:uiPriority w:val="99"/>
    <w:semiHidden/>
    <w:rsid w:val="00B43E39"/>
    <w:rPr>
      <w:rFonts w:ascii="Calibri" w:hAnsi="Calibri"/>
      <w:sz w:val="24"/>
      <w:szCs w:val="22"/>
      <w:lang w:eastAsia="en-US" w:bidi="en-US"/>
    </w:rPr>
  </w:style>
  <w:style w:type="character" w:customStyle="1" w:styleId="FootnoteCharacters">
    <w:name w:val="Footnote Characters"/>
    <w:rsid w:val="000C5F3A"/>
    <w:rPr>
      <w:vertAlign w:val="superscript"/>
    </w:rPr>
  </w:style>
  <w:style w:type="paragraph" w:customStyle="1" w:styleId="c5">
    <w:name w:val="c5"/>
    <w:basedOn w:val="Standard"/>
    <w:rsid w:val="0071595A"/>
    <w:pPr>
      <w:widowControl w:val="0"/>
      <w:overflowPunct w:val="0"/>
      <w:autoSpaceDE w:val="0"/>
      <w:autoSpaceDN w:val="0"/>
      <w:adjustRightInd w:val="0"/>
      <w:spacing w:after="0" w:line="240" w:lineRule="atLeast"/>
      <w:jc w:val="center"/>
      <w:textAlignment w:val="baseline"/>
    </w:pPr>
    <w:rPr>
      <w:rFonts w:ascii="Times New Roman" w:hAnsi="Times New Roman"/>
      <w:szCs w:val="20"/>
      <w:lang w:eastAsia="de-DE" w:bidi="ar-SA"/>
    </w:rPr>
  </w:style>
  <w:style w:type="paragraph" w:customStyle="1" w:styleId="DSText">
    <w:name w:val="DS_Text"/>
    <w:basedOn w:val="Standard"/>
    <w:rsid w:val="0071595A"/>
    <w:pPr>
      <w:overflowPunct w:val="0"/>
      <w:autoSpaceDE w:val="0"/>
      <w:autoSpaceDN w:val="0"/>
      <w:adjustRightInd w:val="0"/>
      <w:spacing w:after="0" w:line="240" w:lineRule="auto"/>
      <w:textAlignment w:val="baseline"/>
    </w:pPr>
    <w:rPr>
      <w:rFonts w:ascii="Arial" w:hAnsi="Arial"/>
      <w:bCs/>
      <w:sz w:val="14"/>
      <w:szCs w:val="20"/>
      <w:lang w:val="en-GB" w:eastAsia="de-DE" w:bidi="ar-SA"/>
    </w:rPr>
  </w:style>
  <w:style w:type="paragraph" w:customStyle="1" w:styleId="DSberschr">
    <w:name w:val="DS_Überschr"/>
    <w:basedOn w:val="berschrift5"/>
    <w:rsid w:val="0071595A"/>
    <w:pPr>
      <w:tabs>
        <w:tab w:val="left" w:pos="1540"/>
      </w:tabs>
      <w:overflowPunct w:val="0"/>
      <w:autoSpaceDE w:val="0"/>
      <w:autoSpaceDN w:val="0"/>
      <w:adjustRightInd w:val="0"/>
      <w:spacing w:before="120" w:line="240" w:lineRule="auto"/>
      <w:jc w:val="center"/>
      <w:textAlignment w:val="baseline"/>
    </w:pPr>
    <w:rPr>
      <w:rFonts w:ascii="Arial" w:hAnsi="Arial" w:cs="Arial"/>
      <w:b/>
      <w:bCs/>
      <w:i w:val="0"/>
      <w:sz w:val="32"/>
      <w:szCs w:val="20"/>
      <w:lang w:val="en-GB" w:eastAsia="de-DE" w:bidi="ar-SA"/>
    </w:rPr>
  </w:style>
  <w:style w:type="character" w:styleId="Seitenzahl">
    <w:name w:val="page number"/>
    <w:basedOn w:val="Absatz-Standardschriftart"/>
    <w:rsid w:val="0071595A"/>
  </w:style>
  <w:style w:type="paragraph" w:styleId="Textkrper2">
    <w:name w:val="Body Text 2"/>
    <w:basedOn w:val="Standard"/>
    <w:link w:val="Textkrper2Zchn"/>
    <w:rsid w:val="0071595A"/>
    <w:pPr>
      <w:autoSpaceDE w:val="0"/>
      <w:autoSpaceDN w:val="0"/>
      <w:adjustRightInd w:val="0"/>
      <w:spacing w:after="0" w:line="240" w:lineRule="auto"/>
      <w:jc w:val="left"/>
    </w:pPr>
    <w:rPr>
      <w:rFonts w:ascii="Arial" w:hAnsi="Arial" w:cs="Arial"/>
      <w:sz w:val="18"/>
      <w:szCs w:val="20"/>
      <w:lang w:val="en-GB" w:eastAsia="de-DE" w:bidi="ar-SA"/>
    </w:rPr>
  </w:style>
  <w:style w:type="character" w:customStyle="1" w:styleId="Textkrper2Zchn">
    <w:name w:val="Textkörper 2 Zchn"/>
    <w:basedOn w:val="Absatz-Standardschriftart"/>
    <w:link w:val="Textkrper2"/>
    <w:rsid w:val="0071595A"/>
    <w:rPr>
      <w:rFonts w:ascii="Arial" w:hAnsi="Arial" w:cs="Arial"/>
      <w:sz w:val="18"/>
      <w:lang w:val="en-GB"/>
    </w:rPr>
  </w:style>
  <w:style w:type="paragraph" w:customStyle="1" w:styleId="EintragS1">
    <w:name w:val="Eintrag_S1"/>
    <w:basedOn w:val="Standard"/>
    <w:rsid w:val="0071595A"/>
    <w:pPr>
      <w:overflowPunct w:val="0"/>
      <w:autoSpaceDE w:val="0"/>
      <w:autoSpaceDN w:val="0"/>
      <w:adjustRightInd w:val="0"/>
      <w:spacing w:before="40" w:after="80" w:line="240" w:lineRule="auto"/>
      <w:ind w:left="280"/>
      <w:jc w:val="left"/>
      <w:textAlignment w:val="baseline"/>
    </w:pPr>
    <w:rPr>
      <w:rFonts w:ascii="Arial" w:hAnsi="Arial" w:cs="Arial"/>
      <w:bCs/>
      <w:sz w:val="22"/>
      <w:szCs w:val="20"/>
      <w:lang w:eastAsia="de-DE" w:bidi="ar-SA"/>
    </w:rPr>
  </w:style>
  <w:style w:type="paragraph" w:customStyle="1" w:styleId="EintrNr">
    <w:name w:val="Eintr_Nr."/>
    <w:basedOn w:val="Standard"/>
    <w:rsid w:val="0071595A"/>
    <w:pPr>
      <w:overflowPunct w:val="0"/>
      <w:autoSpaceDE w:val="0"/>
      <w:autoSpaceDN w:val="0"/>
      <w:adjustRightInd w:val="0"/>
      <w:spacing w:before="20" w:after="20" w:line="240" w:lineRule="auto"/>
      <w:jc w:val="left"/>
      <w:textAlignment w:val="baseline"/>
    </w:pPr>
    <w:rPr>
      <w:rFonts w:ascii="Arial" w:hAnsi="Arial"/>
      <w:b/>
      <w:bCs/>
      <w:sz w:val="16"/>
      <w:szCs w:val="20"/>
      <w:lang w:val="en-GB" w:eastAsia="de-DE" w:bidi="ar-SA"/>
    </w:rPr>
  </w:style>
  <w:style w:type="paragraph" w:customStyle="1" w:styleId="EintrAbschn">
    <w:name w:val="Eintr_Abschn"/>
    <w:basedOn w:val="Standard"/>
    <w:rsid w:val="0071595A"/>
    <w:pPr>
      <w:overflowPunct w:val="0"/>
      <w:autoSpaceDE w:val="0"/>
      <w:autoSpaceDN w:val="0"/>
      <w:adjustRightInd w:val="0"/>
      <w:spacing w:line="240" w:lineRule="auto"/>
      <w:jc w:val="left"/>
      <w:textAlignment w:val="baseline"/>
    </w:pPr>
    <w:rPr>
      <w:rFonts w:ascii="Arial" w:hAnsi="Arial"/>
      <w:b/>
      <w:bCs/>
      <w:sz w:val="18"/>
      <w:szCs w:val="20"/>
      <w:lang w:val="en-GB" w:eastAsia="de-DE" w:bidi="ar-SA"/>
    </w:rPr>
  </w:style>
  <w:style w:type="paragraph" w:customStyle="1" w:styleId="EintrNrErgnz">
    <w:name w:val="EintrNr_Ergänz"/>
    <w:basedOn w:val="Standard"/>
    <w:rsid w:val="0071595A"/>
    <w:pPr>
      <w:keepNext/>
      <w:spacing w:before="40" w:after="40" w:line="240" w:lineRule="auto"/>
      <w:ind w:left="280" w:right="80"/>
      <w:jc w:val="left"/>
      <w:outlineLvl w:val="2"/>
    </w:pPr>
    <w:rPr>
      <w:rFonts w:ascii="Arial" w:hAnsi="Arial" w:cs="Arial"/>
      <w:b/>
      <w:sz w:val="16"/>
      <w:szCs w:val="20"/>
      <w:lang w:val="en-GB" w:eastAsia="de-DE" w:bidi="ar-SA"/>
    </w:rPr>
  </w:style>
  <w:style w:type="paragraph" w:customStyle="1" w:styleId="EintragS2ff">
    <w:name w:val="Eintrag_S2ff"/>
    <w:basedOn w:val="Standard"/>
    <w:rsid w:val="0071595A"/>
    <w:pPr>
      <w:autoSpaceDE w:val="0"/>
      <w:autoSpaceDN w:val="0"/>
      <w:adjustRightInd w:val="0"/>
      <w:spacing w:after="0" w:line="240" w:lineRule="auto"/>
    </w:pPr>
    <w:rPr>
      <w:rFonts w:ascii="Arial" w:hAnsi="Arial" w:cs="Arial"/>
      <w:sz w:val="22"/>
      <w:szCs w:val="20"/>
      <w:lang w:val="en-GB" w:eastAsia="de-DE" w:bidi="ar-SA"/>
    </w:rPr>
  </w:style>
  <w:style w:type="paragraph" w:customStyle="1" w:styleId="EintrZertifUnterschr">
    <w:name w:val="Eintr_ZertifUnterschr"/>
    <w:basedOn w:val="Standard"/>
    <w:rsid w:val="0071595A"/>
    <w:pPr>
      <w:autoSpaceDE w:val="0"/>
      <w:autoSpaceDN w:val="0"/>
      <w:adjustRightInd w:val="0"/>
      <w:spacing w:after="0" w:line="240" w:lineRule="auto"/>
      <w:jc w:val="center"/>
    </w:pPr>
    <w:rPr>
      <w:rFonts w:ascii="Arial" w:hAnsi="Arial" w:cs="Arial"/>
      <w:sz w:val="16"/>
      <w:szCs w:val="20"/>
      <w:lang w:eastAsia="de-DE" w:bidi="ar-SA"/>
    </w:rPr>
  </w:style>
  <w:style w:type="paragraph" w:styleId="Textkrper-Einzug3">
    <w:name w:val="Body Text Indent 3"/>
    <w:basedOn w:val="Standard"/>
    <w:link w:val="Textkrper-Einzug3Zchn"/>
    <w:uiPriority w:val="99"/>
    <w:semiHidden/>
    <w:unhideWhenUsed/>
    <w:rsid w:val="00744C9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44C9B"/>
    <w:rPr>
      <w:rFonts w:ascii="Calibri" w:hAnsi="Calibri"/>
      <w:sz w:val="16"/>
      <w:szCs w:val="16"/>
      <w:lang w:eastAsia="en-US" w:bidi="en-US"/>
    </w:rPr>
  </w:style>
  <w:style w:type="paragraph" w:styleId="Textkrper-Zeileneinzug">
    <w:name w:val="Body Text Indent"/>
    <w:basedOn w:val="Standard"/>
    <w:link w:val="Textkrper-ZeileneinzugZchn"/>
    <w:uiPriority w:val="99"/>
    <w:unhideWhenUsed/>
    <w:rsid w:val="00744C9B"/>
    <w:pPr>
      <w:spacing w:after="120"/>
      <w:ind w:left="283"/>
    </w:pPr>
  </w:style>
  <w:style w:type="character" w:customStyle="1" w:styleId="Textkrper-ZeileneinzugZchn">
    <w:name w:val="Textkörper-Zeileneinzug Zchn"/>
    <w:basedOn w:val="Absatz-Standardschriftart"/>
    <w:link w:val="Textkrper-Zeileneinzug"/>
    <w:uiPriority w:val="99"/>
    <w:rsid w:val="00744C9B"/>
    <w:rPr>
      <w:rFonts w:ascii="Calibri" w:hAnsi="Calibri"/>
      <w:sz w:val="24"/>
      <w:szCs w:val="22"/>
      <w:lang w:eastAsia="en-US" w:bidi="en-US"/>
    </w:rPr>
  </w:style>
  <w:style w:type="paragraph" w:customStyle="1" w:styleId="TableLevel2">
    <w:name w:val="Table Level 2"/>
    <w:basedOn w:val="berschrift1"/>
    <w:next w:val="Standard"/>
    <w:rsid w:val="00744C9B"/>
    <w:pPr>
      <w:keepNext w:val="0"/>
      <w:widowControl w:val="0"/>
      <w:numPr>
        <w:numId w:val="0"/>
      </w:numPr>
      <w:tabs>
        <w:tab w:val="left" w:pos="540"/>
      </w:tabs>
      <w:spacing w:before="0" w:after="120"/>
      <w:contextualSpacing w:val="0"/>
      <w:jc w:val="center"/>
      <w:outlineLvl w:val="1"/>
    </w:pPr>
    <w:rPr>
      <w:rFonts w:ascii="Times New Roman" w:eastAsia="Arial Unicode MS" w:hAnsi="Times New Roman"/>
      <w:sz w:val="24"/>
      <w:szCs w:val="24"/>
      <w:lang w:val="x-none" w:eastAsia="x-none" w:bidi="ar-SA"/>
    </w:rPr>
  </w:style>
  <w:style w:type="paragraph" w:customStyle="1" w:styleId="Bullets1">
    <w:name w:val="Bullets 1"/>
    <w:basedOn w:val="Textkrper"/>
    <w:rsid w:val="00744C9B"/>
    <w:pPr>
      <w:widowControl w:val="0"/>
      <w:suppressLineNumbers/>
      <w:spacing w:line="240" w:lineRule="auto"/>
    </w:pPr>
    <w:rPr>
      <w:rFonts w:ascii="Times New Roman" w:hAnsi="Times New Roman"/>
      <w:szCs w:val="24"/>
      <w:lang w:val="en-US" w:bidi="ar-SA"/>
    </w:rPr>
  </w:style>
  <w:style w:type="paragraph" w:styleId="Textkrper">
    <w:name w:val="Body Text"/>
    <w:basedOn w:val="Standard"/>
    <w:link w:val="TextkrperZchn"/>
    <w:uiPriority w:val="99"/>
    <w:semiHidden/>
    <w:unhideWhenUsed/>
    <w:rsid w:val="00744C9B"/>
    <w:pPr>
      <w:spacing w:after="120"/>
    </w:pPr>
  </w:style>
  <w:style w:type="character" w:customStyle="1" w:styleId="TextkrperZchn">
    <w:name w:val="Textkörper Zchn"/>
    <w:basedOn w:val="Absatz-Standardschriftart"/>
    <w:link w:val="Textkrper"/>
    <w:uiPriority w:val="99"/>
    <w:semiHidden/>
    <w:rsid w:val="00744C9B"/>
    <w:rPr>
      <w:rFonts w:ascii="Calibri" w:hAnsi="Calibri"/>
      <w:sz w:val="24"/>
      <w:szCs w:val="22"/>
      <w:lang w:eastAsia="en-US" w:bidi="en-US"/>
    </w:rPr>
  </w:style>
  <w:style w:type="character" w:styleId="BesuchterLink">
    <w:name w:val="FollowedHyperlink"/>
    <w:basedOn w:val="Absatz-Standardschriftart"/>
    <w:uiPriority w:val="99"/>
    <w:semiHidden/>
    <w:unhideWhenUsed/>
    <w:rsid w:val="00CB4C1A"/>
    <w:rPr>
      <w:color w:val="800080" w:themeColor="followedHyperlink"/>
      <w:u w:val="single"/>
    </w:rPr>
  </w:style>
  <w:style w:type="character" w:customStyle="1" w:styleId="WW8Num33z1">
    <w:name w:val="WW8Num33z1"/>
    <w:rsid w:val="00C1067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04224">
      <w:bodyDiv w:val="1"/>
      <w:marLeft w:val="0"/>
      <w:marRight w:val="0"/>
      <w:marTop w:val="0"/>
      <w:marBottom w:val="0"/>
      <w:divBdr>
        <w:top w:val="none" w:sz="0" w:space="0" w:color="auto"/>
        <w:left w:val="none" w:sz="0" w:space="0" w:color="auto"/>
        <w:bottom w:val="none" w:sz="0" w:space="0" w:color="auto"/>
        <w:right w:val="none" w:sz="0" w:space="0" w:color="auto"/>
      </w:divBdr>
      <w:divsChild>
        <w:div w:id="1543977603">
          <w:marLeft w:val="850"/>
          <w:marRight w:val="0"/>
          <w:marTop w:val="62"/>
          <w:marBottom w:val="0"/>
          <w:divBdr>
            <w:top w:val="none" w:sz="0" w:space="0" w:color="auto"/>
            <w:left w:val="none" w:sz="0" w:space="0" w:color="auto"/>
            <w:bottom w:val="none" w:sz="0" w:space="0" w:color="auto"/>
            <w:right w:val="none" w:sz="0" w:space="0" w:color="auto"/>
          </w:divBdr>
        </w:div>
        <w:div w:id="1859276106">
          <w:marLeft w:val="850"/>
          <w:marRight w:val="0"/>
          <w:marTop w:val="62"/>
          <w:marBottom w:val="0"/>
          <w:divBdr>
            <w:top w:val="none" w:sz="0" w:space="0" w:color="auto"/>
            <w:left w:val="none" w:sz="0" w:space="0" w:color="auto"/>
            <w:bottom w:val="none" w:sz="0" w:space="0" w:color="auto"/>
            <w:right w:val="none" w:sz="0" w:space="0" w:color="auto"/>
          </w:divBdr>
        </w:div>
        <w:div w:id="1718242492">
          <w:marLeft w:val="850"/>
          <w:marRight w:val="0"/>
          <w:marTop w:val="62"/>
          <w:marBottom w:val="0"/>
          <w:divBdr>
            <w:top w:val="none" w:sz="0" w:space="0" w:color="auto"/>
            <w:left w:val="none" w:sz="0" w:space="0" w:color="auto"/>
            <w:bottom w:val="none" w:sz="0" w:space="0" w:color="auto"/>
            <w:right w:val="none" w:sz="0" w:space="0" w:color="auto"/>
          </w:divBdr>
        </w:div>
        <w:div w:id="586351165">
          <w:marLeft w:val="850"/>
          <w:marRight w:val="0"/>
          <w:marTop w:val="62"/>
          <w:marBottom w:val="0"/>
          <w:divBdr>
            <w:top w:val="none" w:sz="0" w:space="0" w:color="auto"/>
            <w:left w:val="none" w:sz="0" w:space="0" w:color="auto"/>
            <w:bottom w:val="none" w:sz="0" w:space="0" w:color="auto"/>
            <w:right w:val="none" w:sz="0" w:space="0" w:color="auto"/>
          </w:divBdr>
        </w:div>
        <w:div w:id="555168056">
          <w:marLeft w:val="850"/>
          <w:marRight w:val="0"/>
          <w:marTop w:val="62"/>
          <w:marBottom w:val="0"/>
          <w:divBdr>
            <w:top w:val="none" w:sz="0" w:space="0" w:color="auto"/>
            <w:left w:val="none" w:sz="0" w:space="0" w:color="auto"/>
            <w:bottom w:val="none" w:sz="0" w:space="0" w:color="auto"/>
            <w:right w:val="none" w:sz="0" w:space="0" w:color="auto"/>
          </w:divBdr>
        </w:div>
        <w:div w:id="566306955">
          <w:marLeft w:val="850"/>
          <w:marRight w:val="0"/>
          <w:marTop w:val="62"/>
          <w:marBottom w:val="0"/>
          <w:divBdr>
            <w:top w:val="none" w:sz="0" w:space="0" w:color="auto"/>
            <w:left w:val="none" w:sz="0" w:space="0" w:color="auto"/>
            <w:bottom w:val="none" w:sz="0" w:space="0" w:color="auto"/>
            <w:right w:val="none" w:sz="0" w:space="0" w:color="auto"/>
          </w:divBdr>
        </w:div>
        <w:div w:id="826943173">
          <w:marLeft w:val="850"/>
          <w:marRight w:val="0"/>
          <w:marTop w:val="62"/>
          <w:marBottom w:val="0"/>
          <w:divBdr>
            <w:top w:val="none" w:sz="0" w:space="0" w:color="auto"/>
            <w:left w:val="none" w:sz="0" w:space="0" w:color="auto"/>
            <w:bottom w:val="none" w:sz="0" w:space="0" w:color="auto"/>
            <w:right w:val="none" w:sz="0" w:space="0" w:color="auto"/>
          </w:divBdr>
        </w:div>
        <w:div w:id="810363506">
          <w:marLeft w:val="850"/>
          <w:marRight w:val="0"/>
          <w:marTop w:val="62"/>
          <w:marBottom w:val="0"/>
          <w:divBdr>
            <w:top w:val="none" w:sz="0" w:space="0" w:color="auto"/>
            <w:left w:val="none" w:sz="0" w:space="0" w:color="auto"/>
            <w:bottom w:val="none" w:sz="0" w:space="0" w:color="auto"/>
            <w:right w:val="none" w:sz="0" w:space="0" w:color="auto"/>
          </w:divBdr>
        </w:div>
        <w:div w:id="452871630">
          <w:marLeft w:val="850"/>
          <w:marRight w:val="0"/>
          <w:marTop w:val="62"/>
          <w:marBottom w:val="0"/>
          <w:divBdr>
            <w:top w:val="none" w:sz="0" w:space="0" w:color="auto"/>
            <w:left w:val="none" w:sz="0" w:space="0" w:color="auto"/>
            <w:bottom w:val="none" w:sz="0" w:space="0" w:color="auto"/>
            <w:right w:val="none" w:sz="0" w:space="0" w:color="auto"/>
          </w:divBdr>
        </w:div>
        <w:div w:id="2009089031">
          <w:marLeft w:val="850"/>
          <w:marRight w:val="0"/>
          <w:marTop w:val="62"/>
          <w:marBottom w:val="0"/>
          <w:divBdr>
            <w:top w:val="none" w:sz="0" w:space="0" w:color="auto"/>
            <w:left w:val="none" w:sz="0" w:space="0" w:color="auto"/>
            <w:bottom w:val="none" w:sz="0" w:space="0" w:color="auto"/>
            <w:right w:val="none" w:sz="0" w:space="0" w:color="auto"/>
          </w:divBdr>
        </w:div>
        <w:div w:id="88089919">
          <w:marLeft w:val="850"/>
          <w:marRight w:val="0"/>
          <w:marTop w:val="62"/>
          <w:marBottom w:val="0"/>
          <w:divBdr>
            <w:top w:val="none" w:sz="0" w:space="0" w:color="auto"/>
            <w:left w:val="none" w:sz="0" w:space="0" w:color="auto"/>
            <w:bottom w:val="none" w:sz="0" w:space="0" w:color="auto"/>
            <w:right w:val="none" w:sz="0" w:space="0" w:color="auto"/>
          </w:divBdr>
        </w:div>
        <w:div w:id="750471299">
          <w:marLeft w:val="850"/>
          <w:marRight w:val="0"/>
          <w:marTop w:val="67"/>
          <w:marBottom w:val="0"/>
          <w:divBdr>
            <w:top w:val="none" w:sz="0" w:space="0" w:color="auto"/>
            <w:left w:val="none" w:sz="0" w:space="0" w:color="auto"/>
            <w:bottom w:val="none" w:sz="0" w:space="0" w:color="auto"/>
            <w:right w:val="none" w:sz="0" w:space="0" w:color="auto"/>
          </w:divBdr>
        </w:div>
        <w:div w:id="705643921">
          <w:marLeft w:val="850"/>
          <w:marRight w:val="0"/>
          <w:marTop w:val="62"/>
          <w:marBottom w:val="0"/>
          <w:divBdr>
            <w:top w:val="none" w:sz="0" w:space="0" w:color="auto"/>
            <w:left w:val="none" w:sz="0" w:space="0" w:color="auto"/>
            <w:bottom w:val="none" w:sz="0" w:space="0" w:color="auto"/>
            <w:right w:val="none" w:sz="0" w:space="0" w:color="auto"/>
          </w:divBdr>
        </w:div>
        <w:div w:id="652567669">
          <w:marLeft w:val="850"/>
          <w:marRight w:val="0"/>
          <w:marTop w:val="62"/>
          <w:marBottom w:val="0"/>
          <w:divBdr>
            <w:top w:val="none" w:sz="0" w:space="0" w:color="auto"/>
            <w:left w:val="none" w:sz="0" w:space="0" w:color="auto"/>
            <w:bottom w:val="none" w:sz="0" w:space="0" w:color="auto"/>
            <w:right w:val="none" w:sz="0" w:space="0" w:color="auto"/>
          </w:divBdr>
        </w:div>
      </w:divsChild>
    </w:div>
    <w:div w:id="615480628">
      <w:bodyDiv w:val="1"/>
      <w:marLeft w:val="0"/>
      <w:marRight w:val="0"/>
      <w:marTop w:val="0"/>
      <w:marBottom w:val="0"/>
      <w:divBdr>
        <w:top w:val="none" w:sz="0" w:space="0" w:color="auto"/>
        <w:left w:val="none" w:sz="0" w:space="0" w:color="auto"/>
        <w:bottom w:val="none" w:sz="0" w:space="0" w:color="auto"/>
        <w:right w:val="none" w:sz="0" w:space="0" w:color="auto"/>
      </w:divBdr>
      <w:divsChild>
        <w:div w:id="65107901">
          <w:marLeft w:val="547"/>
          <w:marRight w:val="0"/>
          <w:marTop w:val="96"/>
          <w:marBottom w:val="0"/>
          <w:divBdr>
            <w:top w:val="none" w:sz="0" w:space="0" w:color="auto"/>
            <w:left w:val="none" w:sz="0" w:space="0" w:color="auto"/>
            <w:bottom w:val="none" w:sz="0" w:space="0" w:color="auto"/>
            <w:right w:val="none" w:sz="0" w:space="0" w:color="auto"/>
          </w:divBdr>
        </w:div>
        <w:div w:id="1445727148">
          <w:marLeft w:val="547"/>
          <w:marRight w:val="0"/>
          <w:marTop w:val="96"/>
          <w:marBottom w:val="0"/>
          <w:divBdr>
            <w:top w:val="none" w:sz="0" w:space="0" w:color="auto"/>
            <w:left w:val="none" w:sz="0" w:space="0" w:color="auto"/>
            <w:bottom w:val="none" w:sz="0" w:space="0" w:color="auto"/>
            <w:right w:val="none" w:sz="0" w:space="0" w:color="auto"/>
          </w:divBdr>
        </w:div>
        <w:div w:id="2011643211">
          <w:marLeft w:val="1267"/>
          <w:marRight w:val="0"/>
          <w:marTop w:val="96"/>
          <w:marBottom w:val="0"/>
          <w:divBdr>
            <w:top w:val="none" w:sz="0" w:space="0" w:color="auto"/>
            <w:left w:val="none" w:sz="0" w:space="0" w:color="auto"/>
            <w:bottom w:val="none" w:sz="0" w:space="0" w:color="auto"/>
            <w:right w:val="none" w:sz="0" w:space="0" w:color="auto"/>
          </w:divBdr>
        </w:div>
        <w:div w:id="1708918247">
          <w:marLeft w:val="1267"/>
          <w:marRight w:val="0"/>
          <w:marTop w:val="96"/>
          <w:marBottom w:val="0"/>
          <w:divBdr>
            <w:top w:val="none" w:sz="0" w:space="0" w:color="auto"/>
            <w:left w:val="none" w:sz="0" w:space="0" w:color="auto"/>
            <w:bottom w:val="none" w:sz="0" w:space="0" w:color="auto"/>
            <w:right w:val="none" w:sz="0" w:space="0" w:color="auto"/>
          </w:divBdr>
        </w:div>
        <w:div w:id="763652221">
          <w:marLeft w:val="1267"/>
          <w:marRight w:val="0"/>
          <w:marTop w:val="96"/>
          <w:marBottom w:val="0"/>
          <w:divBdr>
            <w:top w:val="none" w:sz="0" w:space="0" w:color="auto"/>
            <w:left w:val="none" w:sz="0" w:space="0" w:color="auto"/>
            <w:bottom w:val="none" w:sz="0" w:space="0" w:color="auto"/>
            <w:right w:val="none" w:sz="0" w:space="0" w:color="auto"/>
          </w:divBdr>
        </w:div>
        <w:div w:id="121508804">
          <w:marLeft w:val="1267"/>
          <w:marRight w:val="0"/>
          <w:marTop w:val="96"/>
          <w:marBottom w:val="0"/>
          <w:divBdr>
            <w:top w:val="none" w:sz="0" w:space="0" w:color="auto"/>
            <w:left w:val="none" w:sz="0" w:space="0" w:color="auto"/>
            <w:bottom w:val="none" w:sz="0" w:space="0" w:color="auto"/>
            <w:right w:val="none" w:sz="0" w:space="0" w:color="auto"/>
          </w:divBdr>
        </w:div>
        <w:div w:id="749890159">
          <w:marLeft w:val="547"/>
          <w:marRight w:val="0"/>
          <w:marTop w:val="96"/>
          <w:marBottom w:val="0"/>
          <w:divBdr>
            <w:top w:val="none" w:sz="0" w:space="0" w:color="auto"/>
            <w:left w:val="none" w:sz="0" w:space="0" w:color="auto"/>
            <w:bottom w:val="none" w:sz="0" w:space="0" w:color="auto"/>
            <w:right w:val="none" w:sz="0" w:space="0" w:color="auto"/>
          </w:divBdr>
        </w:div>
        <w:div w:id="1457602020">
          <w:marLeft w:val="1267"/>
          <w:marRight w:val="0"/>
          <w:marTop w:val="96"/>
          <w:marBottom w:val="0"/>
          <w:divBdr>
            <w:top w:val="none" w:sz="0" w:space="0" w:color="auto"/>
            <w:left w:val="none" w:sz="0" w:space="0" w:color="auto"/>
            <w:bottom w:val="none" w:sz="0" w:space="0" w:color="auto"/>
            <w:right w:val="none" w:sz="0" w:space="0" w:color="auto"/>
          </w:divBdr>
        </w:div>
        <w:div w:id="541792046">
          <w:marLeft w:val="1267"/>
          <w:marRight w:val="0"/>
          <w:marTop w:val="96"/>
          <w:marBottom w:val="0"/>
          <w:divBdr>
            <w:top w:val="none" w:sz="0" w:space="0" w:color="auto"/>
            <w:left w:val="none" w:sz="0" w:space="0" w:color="auto"/>
            <w:bottom w:val="none" w:sz="0" w:space="0" w:color="auto"/>
            <w:right w:val="none" w:sz="0" w:space="0" w:color="auto"/>
          </w:divBdr>
        </w:div>
        <w:div w:id="847332865">
          <w:marLeft w:val="1267"/>
          <w:marRight w:val="0"/>
          <w:marTop w:val="96"/>
          <w:marBottom w:val="0"/>
          <w:divBdr>
            <w:top w:val="none" w:sz="0" w:space="0" w:color="auto"/>
            <w:left w:val="none" w:sz="0" w:space="0" w:color="auto"/>
            <w:bottom w:val="none" w:sz="0" w:space="0" w:color="auto"/>
            <w:right w:val="none" w:sz="0" w:space="0" w:color="auto"/>
          </w:divBdr>
        </w:div>
      </w:divsChild>
    </w:div>
    <w:div w:id="1337614517">
      <w:bodyDiv w:val="1"/>
      <w:marLeft w:val="0"/>
      <w:marRight w:val="0"/>
      <w:marTop w:val="0"/>
      <w:marBottom w:val="0"/>
      <w:divBdr>
        <w:top w:val="none" w:sz="0" w:space="0" w:color="auto"/>
        <w:left w:val="none" w:sz="0" w:space="0" w:color="auto"/>
        <w:bottom w:val="none" w:sz="0" w:space="0" w:color="auto"/>
        <w:right w:val="none" w:sz="0" w:space="0" w:color="auto"/>
      </w:divBdr>
    </w:div>
    <w:div w:id="1474634818">
      <w:bodyDiv w:val="1"/>
      <w:marLeft w:val="0"/>
      <w:marRight w:val="0"/>
      <w:marTop w:val="0"/>
      <w:marBottom w:val="0"/>
      <w:divBdr>
        <w:top w:val="none" w:sz="0" w:space="0" w:color="auto"/>
        <w:left w:val="none" w:sz="0" w:space="0" w:color="auto"/>
        <w:bottom w:val="none" w:sz="0" w:space="0" w:color="auto"/>
        <w:right w:val="none" w:sz="0" w:space="0" w:color="auto"/>
      </w:divBdr>
      <w:divsChild>
        <w:div w:id="1158882280">
          <w:marLeft w:val="547"/>
          <w:marRight w:val="0"/>
          <w:marTop w:val="96"/>
          <w:marBottom w:val="0"/>
          <w:divBdr>
            <w:top w:val="none" w:sz="0" w:space="0" w:color="auto"/>
            <w:left w:val="none" w:sz="0" w:space="0" w:color="auto"/>
            <w:bottom w:val="none" w:sz="0" w:space="0" w:color="auto"/>
            <w:right w:val="none" w:sz="0" w:space="0" w:color="auto"/>
          </w:divBdr>
        </w:div>
        <w:div w:id="2129930275">
          <w:marLeft w:val="547"/>
          <w:marRight w:val="0"/>
          <w:marTop w:val="96"/>
          <w:marBottom w:val="0"/>
          <w:divBdr>
            <w:top w:val="none" w:sz="0" w:space="0" w:color="auto"/>
            <w:left w:val="none" w:sz="0" w:space="0" w:color="auto"/>
            <w:bottom w:val="none" w:sz="0" w:space="0" w:color="auto"/>
            <w:right w:val="none" w:sz="0" w:space="0" w:color="auto"/>
          </w:divBdr>
        </w:div>
        <w:div w:id="1746605439">
          <w:marLeft w:val="547"/>
          <w:marRight w:val="0"/>
          <w:marTop w:val="96"/>
          <w:marBottom w:val="0"/>
          <w:divBdr>
            <w:top w:val="none" w:sz="0" w:space="0" w:color="auto"/>
            <w:left w:val="none" w:sz="0" w:space="0" w:color="auto"/>
            <w:bottom w:val="none" w:sz="0" w:space="0" w:color="auto"/>
            <w:right w:val="none" w:sz="0" w:space="0" w:color="auto"/>
          </w:divBdr>
        </w:div>
        <w:div w:id="1254120168">
          <w:marLeft w:val="547"/>
          <w:marRight w:val="0"/>
          <w:marTop w:val="96"/>
          <w:marBottom w:val="0"/>
          <w:divBdr>
            <w:top w:val="none" w:sz="0" w:space="0" w:color="auto"/>
            <w:left w:val="none" w:sz="0" w:space="0" w:color="auto"/>
            <w:bottom w:val="none" w:sz="0" w:space="0" w:color="auto"/>
            <w:right w:val="none" w:sz="0" w:space="0" w:color="auto"/>
          </w:divBdr>
        </w:div>
        <w:div w:id="1127161542">
          <w:marLeft w:val="547"/>
          <w:marRight w:val="0"/>
          <w:marTop w:val="96"/>
          <w:marBottom w:val="0"/>
          <w:divBdr>
            <w:top w:val="none" w:sz="0" w:space="0" w:color="auto"/>
            <w:left w:val="none" w:sz="0" w:space="0" w:color="auto"/>
            <w:bottom w:val="none" w:sz="0" w:space="0" w:color="auto"/>
            <w:right w:val="none" w:sz="0" w:space="0" w:color="auto"/>
          </w:divBdr>
        </w:div>
        <w:div w:id="684868887">
          <w:marLeft w:val="1267"/>
          <w:marRight w:val="0"/>
          <w:marTop w:val="77"/>
          <w:marBottom w:val="0"/>
          <w:divBdr>
            <w:top w:val="none" w:sz="0" w:space="0" w:color="auto"/>
            <w:left w:val="none" w:sz="0" w:space="0" w:color="auto"/>
            <w:bottom w:val="none" w:sz="0" w:space="0" w:color="auto"/>
            <w:right w:val="none" w:sz="0" w:space="0" w:color="auto"/>
          </w:divBdr>
        </w:div>
        <w:div w:id="1163471644">
          <w:marLeft w:val="1267"/>
          <w:marRight w:val="0"/>
          <w:marTop w:val="77"/>
          <w:marBottom w:val="0"/>
          <w:divBdr>
            <w:top w:val="none" w:sz="0" w:space="0" w:color="auto"/>
            <w:left w:val="none" w:sz="0" w:space="0" w:color="auto"/>
            <w:bottom w:val="none" w:sz="0" w:space="0" w:color="auto"/>
            <w:right w:val="none" w:sz="0" w:space="0" w:color="auto"/>
          </w:divBdr>
        </w:div>
        <w:div w:id="1033270789">
          <w:marLeft w:val="1267"/>
          <w:marRight w:val="0"/>
          <w:marTop w:val="77"/>
          <w:marBottom w:val="0"/>
          <w:divBdr>
            <w:top w:val="none" w:sz="0" w:space="0" w:color="auto"/>
            <w:left w:val="none" w:sz="0" w:space="0" w:color="auto"/>
            <w:bottom w:val="none" w:sz="0" w:space="0" w:color="auto"/>
            <w:right w:val="none" w:sz="0" w:space="0" w:color="auto"/>
          </w:divBdr>
        </w:div>
      </w:divsChild>
    </w:div>
    <w:div w:id="1500652302">
      <w:bodyDiv w:val="1"/>
      <w:marLeft w:val="0"/>
      <w:marRight w:val="0"/>
      <w:marTop w:val="0"/>
      <w:marBottom w:val="0"/>
      <w:divBdr>
        <w:top w:val="none" w:sz="0" w:space="0" w:color="auto"/>
        <w:left w:val="none" w:sz="0" w:space="0" w:color="auto"/>
        <w:bottom w:val="none" w:sz="0" w:space="0" w:color="auto"/>
        <w:right w:val="none" w:sz="0" w:space="0" w:color="auto"/>
      </w:divBdr>
      <w:divsChild>
        <w:div w:id="482242195">
          <w:marLeft w:val="850"/>
          <w:marRight w:val="0"/>
          <w:marTop w:val="62"/>
          <w:marBottom w:val="0"/>
          <w:divBdr>
            <w:top w:val="none" w:sz="0" w:space="0" w:color="auto"/>
            <w:left w:val="none" w:sz="0" w:space="0" w:color="auto"/>
            <w:bottom w:val="none" w:sz="0" w:space="0" w:color="auto"/>
            <w:right w:val="none" w:sz="0" w:space="0" w:color="auto"/>
          </w:divBdr>
        </w:div>
        <w:div w:id="910771216">
          <w:marLeft w:val="850"/>
          <w:marRight w:val="0"/>
          <w:marTop w:val="62"/>
          <w:marBottom w:val="0"/>
          <w:divBdr>
            <w:top w:val="none" w:sz="0" w:space="0" w:color="auto"/>
            <w:left w:val="none" w:sz="0" w:space="0" w:color="auto"/>
            <w:bottom w:val="none" w:sz="0" w:space="0" w:color="auto"/>
            <w:right w:val="none" w:sz="0" w:space="0" w:color="auto"/>
          </w:divBdr>
        </w:div>
        <w:div w:id="2065595684">
          <w:marLeft w:val="850"/>
          <w:marRight w:val="0"/>
          <w:marTop w:val="62"/>
          <w:marBottom w:val="0"/>
          <w:divBdr>
            <w:top w:val="none" w:sz="0" w:space="0" w:color="auto"/>
            <w:left w:val="none" w:sz="0" w:space="0" w:color="auto"/>
            <w:bottom w:val="none" w:sz="0" w:space="0" w:color="auto"/>
            <w:right w:val="none" w:sz="0" w:space="0" w:color="auto"/>
          </w:divBdr>
        </w:div>
        <w:div w:id="1424885528">
          <w:marLeft w:val="850"/>
          <w:marRight w:val="0"/>
          <w:marTop w:val="62"/>
          <w:marBottom w:val="0"/>
          <w:divBdr>
            <w:top w:val="none" w:sz="0" w:space="0" w:color="auto"/>
            <w:left w:val="none" w:sz="0" w:space="0" w:color="auto"/>
            <w:bottom w:val="none" w:sz="0" w:space="0" w:color="auto"/>
            <w:right w:val="none" w:sz="0" w:space="0" w:color="auto"/>
          </w:divBdr>
        </w:div>
        <w:div w:id="1269583632">
          <w:marLeft w:val="850"/>
          <w:marRight w:val="0"/>
          <w:marTop w:val="62"/>
          <w:marBottom w:val="0"/>
          <w:divBdr>
            <w:top w:val="none" w:sz="0" w:space="0" w:color="auto"/>
            <w:left w:val="none" w:sz="0" w:space="0" w:color="auto"/>
            <w:bottom w:val="none" w:sz="0" w:space="0" w:color="auto"/>
            <w:right w:val="none" w:sz="0" w:space="0" w:color="auto"/>
          </w:divBdr>
        </w:div>
        <w:div w:id="1317027779">
          <w:marLeft w:val="850"/>
          <w:marRight w:val="0"/>
          <w:marTop w:val="62"/>
          <w:marBottom w:val="0"/>
          <w:divBdr>
            <w:top w:val="none" w:sz="0" w:space="0" w:color="auto"/>
            <w:left w:val="none" w:sz="0" w:space="0" w:color="auto"/>
            <w:bottom w:val="none" w:sz="0" w:space="0" w:color="auto"/>
            <w:right w:val="none" w:sz="0" w:space="0" w:color="auto"/>
          </w:divBdr>
        </w:div>
        <w:div w:id="395859382">
          <w:marLeft w:val="850"/>
          <w:marRight w:val="0"/>
          <w:marTop w:val="62"/>
          <w:marBottom w:val="0"/>
          <w:divBdr>
            <w:top w:val="none" w:sz="0" w:space="0" w:color="auto"/>
            <w:left w:val="none" w:sz="0" w:space="0" w:color="auto"/>
            <w:bottom w:val="none" w:sz="0" w:space="0" w:color="auto"/>
            <w:right w:val="none" w:sz="0" w:space="0" w:color="auto"/>
          </w:divBdr>
        </w:div>
        <w:div w:id="1676614694">
          <w:marLeft w:val="850"/>
          <w:marRight w:val="0"/>
          <w:marTop w:val="62"/>
          <w:marBottom w:val="0"/>
          <w:divBdr>
            <w:top w:val="none" w:sz="0" w:space="0" w:color="auto"/>
            <w:left w:val="none" w:sz="0" w:space="0" w:color="auto"/>
            <w:bottom w:val="none" w:sz="0" w:space="0" w:color="auto"/>
            <w:right w:val="none" w:sz="0" w:space="0" w:color="auto"/>
          </w:divBdr>
        </w:div>
        <w:div w:id="693700742">
          <w:marLeft w:val="850"/>
          <w:marRight w:val="0"/>
          <w:marTop w:val="62"/>
          <w:marBottom w:val="0"/>
          <w:divBdr>
            <w:top w:val="none" w:sz="0" w:space="0" w:color="auto"/>
            <w:left w:val="none" w:sz="0" w:space="0" w:color="auto"/>
            <w:bottom w:val="none" w:sz="0" w:space="0" w:color="auto"/>
            <w:right w:val="none" w:sz="0" w:space="0" w:color="auto"/>
          </w:divBdr>
        </w:div>
        <w:div w:id="1314597977">
          <w:marLeft w:val="850"/>
          <w:marRight w:val="0"/>
          <w:marTop w:val="62"/>
          <w:marBottom w:val="0"/>
          <w:divBdr>
            <w:top w:val="none" w:sz="0" w:space="0" w:color="auto"/>
            <w:left w:val="none" w:sz="0" w:space="0" w:color="auto"/>
            <w:bottom w:val="none" w:sz="0" w:space="0" w:color="auto"/>
            <w:right w:val="none" w:sz="0" w:space="0" w:color="auto"/>
          </w:divBdr>
        </w:div>
        <w:div w:id="1750690034">
          <w:marLeft w:val="850"/>
          <w:marRight w:val="0"/>
          <w:marTop w:val="62"/>
          <w:marBottom w:val="0"/>
          <w:divBdr>
            <w:top w:val="none" w:sz="0" w:space="0" w:color="auto"/>
            <w:left w:val="none" w:sz="0" w:space="0" w:color="auto"/>
            <w:bottom w:val="none" w:sz="0" w:space="0" w:color="auto"/>
            <w:right w:val="none" w:sz="0" w:space="0" w:color="auto"/>
          </w:divBdr>
        </w:div>
        <w:div w:id="240262437">
          <w:marLeft w:val="850"/>
          <w:marRight w:val="0"/>
          <w:marTop w:val="67"/>
          <w:marBottom w:val="0"/>
          <w:divBdr>
            <w:top w:val="none" w:sz="0" w:space="0" w:color="auto"/>
            <w:left w:val="none" w:sz="0" w:space="0" w:color="auto"/>
            <w:bottom w:val="none" w:sz="0" w:space="0" w:color="auto"/>
            <w:right w:val="none" w:sz="0" w:space="0" w:color="auto"/>
          </w:divBdr>
        </w:div>
        <w:div w:id="960037741">
          <w:marLeft w:val="850"/>
          <w:marRight w:val="0"/>
          <w:marTop w:val="62"/>
          <w:marBottom w:val="0"/>
          <w:divBdr>
            <w:top w:val="none" w:sz="0" w:space="0" w:color="auto"/>
            <w:left w:val="none" w:sz="0" w:space="0" w:color="auto"/>
            <w:bottom w:val="none" w:sz="0" w:space="0" w:color="auto"/>
            <w:right w:val="none" w:sz="0" w:space="0" w:color="auto"/>
          </w:divBdr>
        </w:div>
        <w:div w:id="1375929577">
          <w:marLeft w:val="850"/>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abc-university.edu/physics/ba_physics/rules&amp;regulation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siin.de/files/content/kriterien/0.3_Criteria_for_the_Accrediation_of_Degree_Programmes_2015-12-10.pdf" TargetMode="Externa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bc-university.edu/physics/ba_physics/about)" TargetMode="External"/><Relationship Id="rId32" Type="http://schemas.openxmlformats.org/officeDocument/2006/relationships/header" Target="header7.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www.asiin.de/en/programme-accreditation/quality-criteria.html" TargetMode="External"/><Relationship Id="rId28"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asiin.de/en/programme-accreditation/quality-criteria.html" TargetMode="External"/><Relationship Id="rId2" Type="http://schemas.openxmlformats.org/officeDocument/2006/relationships/hyperlink" Target="https://ec.europa.eu/assets/eac/education/ects/users-guide/docs/ects-users-guide_en.pdf" TargetMode="External"/><Relationship Id="rId1" Type="http://schemas.openxmlformats.org/officeDocument/2006/relationships/hyperlink" Target="https://europa.eu/europass/en/european-qualifications-framework-eq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C484C51-2993-415C-A9BA-B0C2CC683038}">
  <ds:schemaRefs>
    <ds:schemaRef ds:uri="http://schemas.openxmlformats.org/officeDocument/2006/bibliography"/>
  </ds:schemaRefs>
</ds:datastoreItem>
</file>

<file path=customXml/itemProps2.xml><?xml version="1.0" encoding="utf-8"?>
<ds:datastoreItem xmlns:ds="http://schemas.openxmlformats.org/officeDocument/2006/customXml" ds:itemID="{B056C296-E616-4137-81F4-AF24E439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7870</Words>
  <Characters>49581</Characters>
  <Application>Microsoft Office Word</Application>
  <DocSecurity>0</DocSecurity>
  <Lines>413</Lines>
  <Paragraphs>114</Paragraphs>
  <ScaleCrop>false</ScaleCrop>
  <HeadingPairs>
    <vt:vector size="2" baseType="variant">
      <vt:variant>
        <vt:lpstr>Titel</vt:lpstr>
      </vt:variant>
      <vt:variant>
        <vt:i4>1</vt:i4>
      </vt:variant>
    </vt:vector>
  </HeadingPairs>
  <TitlesOfParts>
    <vt:vector size="1" baseType="lpstr">
      <vt:lpstr>Akkreditierungsbericht ENTWURF HS Studiengang 20xx xx xx</vt:lpstr>
    </vt:vector>
  </TitlesOfParts>
  <Company/>
  <LinksUpToDate>false</LinksUpToDate>
  <CharactersWithSpaces>57337</CharactersWithSpaces>
  <SharedDoc>false</SharedDoc>
  <HLinks>
    <vt:vector size="288" baseType="variant">
      <vt:variant>
        <vt:i4>1835071</vt:i4>
      </vt:variant>
      <vt:variant>
        <vt:i4>284</vt:i4>
      </vt:variant>
      <vt:variant>
        <vt:i4>0</vt:i4>
      </vt:variant>
      <vt:variant>
        <vt:i4>5</vt:i4>
      </vt:variant>
      <vt:variant>
        <vt:lpwstr/>
      </vt:variant>
      <vt:variant>
        <vt:lpwstr>_Toc379470282</vt:lpwstr>
      </vt:variant>
      <vt:variant>
        <vt:i4>1835071</vt:i4>
      </vt:variant>
      <vt:variant>
        <vt:i4>278</vt:i4>
      </vt:variant>
      <vt:variant>
        <vt:i4>0</vt:i4>
      </vt:variant>
      <vt:variant>
        <vt:i4>5</vt:i4>
      </vt:variant>
      <vt:variant>
        <vt:lpwstr/>
      </vt:variant>
      <vt:variant>
        <vt:lpwstr>_Toc379470281</vt:lpwstr>
      </vt:variant>
      <vt:variant>
        <vt:i4>1835071</vt:i4>
      </vt:variant>
      <vt:variant>
        <vt:i4>272</vt:i4>
      </vt:variant>
      <vt:variant>
        <vt:i4>0</vt:i4>
      </vt:variant>
      <vt:variant>
        <vt:i4>5</vt:i4>
      </vt:variant>
      <vt:variant>
        <vt:lpwstr/>
      </vt:variant>
      <vt:variant>
        <vt:lpwstr>_Toc379470280</vt:lpwstr>
      </vt:variant>
      <vt:variant>
        <vt:i4>1245247</vt:i4>
      </vt:variant>
      <vt:variant>
        <vt:i4>266</vt:i4>
      </vt:variant>
      <vt:variant>
        <vt:i4>0</vt:i4>
      </vt:variant>
      <vt:variant>
        <vt:i4>5</vt:i4>
      </vt:variant>
      <vt:variant>
        <vt:lpwstr/>
      </vt:variant>
      <vt:variant>
        <vt:lpwstr>_Toc379470279</vt:lpwstr>
      </vt:variant>
      <vt:variant>
        <vt:i4>1245247</vt:i4>
      </vt:variant>
      <vt:variant>
        <vt:i4>260</vt:i4>
      </vt:variant>
      <vt:variant>
        <vt:i4>0</vt:i4>
      </vt:variant>
      <vt:variant>
        <vt:i4>5</vt:i4>
      </vt:variant>
      <vt:variant>
        <vt:lpwstr/>
      </vt:variant>
      <vt:variant>
        <vt:lpwstr>_Toc379470278</vt:lpwstr>
      </vt:variant>
      <vt:variant>
        <vt:i4>1245247</vt:i4>
      </vt:variant>
      <vt:variant>
        <vt:i4>254</vt:i4>
      </vt:variant>
      <vt:variant>
        <vt:i4>0</vt:i4>
      </vt:variant>
      <vt:variant>
        <vt:i4>5</vt:i4>
      </vt:variant>
      <vt:variant>
        <vt:lpwstr/>
      </vt:variant>
      <vt:variant>
        <vt:lpwstr>_Toc379470277</vt:lpwstr>
      </vt:variant>
      <vt:variant>
        <vt:i4>1245247</vt:i4>
      </vt:variant>
      <vt:variant>
        <vt:i4>248</vt:i4>
      </vt:variant>
      <vt:variant>
        <vt:i4>0</vt:i4>
      </vt:variant>
      <vt:variant>
        <vt:i4>5</vt:i4>
      </vt:variant>
      <vt:variant>
        <vt:lpwstr/>
      </vt:variant>
      <vt:variant>
        <vt:lpwstr>_Toc379470276</vt:lpwstr>
      </vt:variant>
      <vt:variant>
        <vt:i4>1245247</vt:i4>
      </vt:variant>
      <vt:variant>
        <vt:i4>242</vt:i4>
      </vt:variant>
      <vt:variant>
        <vt:i4>0</vt:i4>
      </vt:variant>
      <vt:variant>
        <vt:i4>5</vt:i4>
      </vt:variant>
      <vt:variant>
        <vt:lpwstr/>
      </vt:variant>
      <vt:variant>
        <vt:lpwstr>_Toc379470275</vt:lpwstr>
      </vt:variant>
      <vt:variant>
        <vt:i4>1245247</vt:i4>
      </vt:variant>
      <vt:variant>
        <vt:i4>236</vt:i4>
      </vt:variant>
      <vt:variant>
        <vt:i4>0</vt:i4>
      </vt:variant>
      <vt:variant>
        <vt:i4>5</vt:i4>
      </vt:variant>
      <vt:variant>
        <vt:lpwstr/>
      </vt:variant>
      <vt:variant>
        <vt:lpwstr>_Toc379470274</vt:lpwstr>
      </vt:variant>
      <vt:variant>
        <vt:i4>1245247</vt:i4>
      </vt:variant>
      <vt:variant>
        <vt:i4>230</vt:i4>
      </vt:variant>
      <vt:variant>
        <vt:i4>0</vt:i4>
      </vt:variant>
      <vt:variant>
        <vt:i4>5</vt:i4>
      </vt:variant>
      <vt:variant>
        <vt:lpwstr/>
      </vt:variant>
      <vt:variant>
        <vt:lpwstr>_Toc379470273</vt:lpwstr>
      </vt:variant>
      <vt:variant>
        <vt:i4>1245247</vt:i4>
      </vt:variant>
      <vt:variant>
        <vt:i4>224</vt:i4>
      </vt:variant>
      <vt:variant>
        <vt:i4>0</vt:i4>
      </vt:variant>
      <vt:variant>
        <vt:i4>5</vt:i4>
      </vt:variant>
      <vt:variant>
        <vt:lpwstr/>
      </vt:variant>
      <vt:variant>
        <vt:lpwstr>_Toc379470272</vt:lpwstr>
      </vt:variant>
      <vt:variant>
        <vt:i4>1245247</vt:i4>
      </vt:variant>
      <vt:variant>
        <vt:i4>218</vt:i4>
      </vt:variant>
      <vt:variant>
        <vt:i4>0</vt:i4>
      </vt:variant>
      <vt:variant>
        <vt:i4>5</vt:i4>
      </vt:variant>
      <vt:variant>
        <vt:lpwstr/>
      </vt:variant>
      <vt:variant>
        <vt:lpwstr>_Toc379470271</vt:lpwstr>
      </vt:variant>
      <vt:variant>
        <vt:i4>1245247</vt:i4>
      </vt:variant>
      <vt:variant>
        <vt:i4>212</vt:i4>
      </vt:variant>
      <vt:variant>
        <vt:i4>0</vt:i4>
      </vt:variant>
      <vt:variant>
        <vt:i4>5</vt:i4>
      </vt:variant>
      <vt:variant>
        <vt:lpwstr/>
      </vt:variant>
      <vt:variant>
        <vt:lpwstr>_Toc379470270</vt:lpwstr>
      </vt:variant>
      <vt:variant>
        <vt:i4>1179711</vt:i4>
      </vt:variant>
      <vt:variant>
        <vt:i4>206</vt:i4>
      </vt:variant>
      <vt:variant>
        <vt:i4>0</vt:i4>
      </vt:variant>
      <vt:variant>
        <vt:i4>5</vt:i4>
      </vt:variant>
      <vt:variant>
        <vt:lpwstr/>
      </vt:variant>
      <vt:variant>
        <vt:lpwstr>_Toc379470269</vt:lpwstr>
      </vt:variant>
      <vt:variant>
        <vt:i4>1179711</vt:i4>
      </vt:variant>
      <vt:variant>
        <vt:i4>200</vt:i4>
      </vt:variant>
      <vt:variant>
        <vt:i4>0</vt:i4>
      </vt:variant>
      <vt:variant>
        <vt:i4>5</vt:i4>
      </vt:variant>
      <vt:variant>
        <vt:lpwstr/>
      </vt:variant>
      <vt:variant>
        <vt:lpwstr>_Toc379470268</vt:lpwstr>
      </vt:variant>
      <vt:variant>
        <vt:i4>1179711</vt:i4>
      </vt:variant>
      <vt:variant>
        <vt:i4>194</vt:i4>
      </vt:variant>
      <vt:variant>
        <vt:i4>0</vt:i4>
      </vt:variant>
      <vt:variant>
        <vt:i4>5</vt:i4>
      </vt:variant>
      <vt:variant>
        <vt:lpwstr/>
      </vt:variant>
      <vt:variant>
        <vt:lpwstr>_Toc379470267</vt:lpwstr>
      </vt:variant>
      <vt:variant>
        <vt:i4>1179711</vt:i4>
      </vt:variant>
      <vt:variant>
        <vt:i4>188</vt:i4>
      </vt:variant>
      <vt:variant>
        <vt:i4>0</vt:i4>
      </vt:variant>
      <vt:variant>
        <vt:i4>5</vt:i4>
      </vt:variant>
      <vt:variant>
        <vt:lpwstr/>
      </vt:variant>
      <vt:variant>
        <vt:lpwstr>_Toc379470266</vt:lpwstr>
      </vt:variant>
      <vt:variant>
        <vt:i4>1179711</vt:i4>
      </vt:variant>
      <vt:variant>
        <vt:i4>182</vt:i4>
      </vt:variant>
      <vt:variant>
        <vt:i4>0</vt:i4>
      </vt:variant>
      <vt:variant>
        <vt:i4>5</vt:i4>
      </vt:variant>
      <vt:variant>
        <vt:lpwstr/>
      </vt:variant>
      <vt:variant>
        <vt:lpwstr>_Toc379470265</vt:lpwstr>
      </vt:variant>
      <vt:variant>
        <vt:i4>1179711</vt:i4>
      </vt:variant>
      <vt:variant>
        <vt:i4>176</vt:i4>
      </vt:variant>
      <vt:variant>
        <vt:i4>0</vt:i4>
      </vt:variant>
      <vt:variant>
        <vt:i4>5</vt:i4>
      </vt:variant>
      <vt:variant>
        <vt:lpwstr/>
      </vt:variant>
      <vt:variant>
        <vt:lpwstr>_Toc379470264</vt:lpwstr>
      </vt:variant>
      <vt:variant>
        <vt:i4>1179711</vt:i4>
      </vt:variant>
      <vt:variant>
        <vt:i4>170</vt:i4>
      </vt:variant>
      <vt:variant>
        <vt:i4>0</vt:i4>
      </vt:variant>
      <vt:variant>
        <vt:i4>5</vt:i4>
      </vt:variant>
      <vt:variant>
        <vt:lpwstr/>
      </vt:variant>
      <vt:variant>
        <vt:lpwstr>_Toc379470263</vt:lpwstr>
      </vt:variant>
      <vt:variant>
        <vt:i4>1179711</vt:i4>
      </vt:variant>
      <vt:variant>
        <vt:i4>164</vt:i4>
      </vt:variant>
      <vt:variant>
        <vt:i4>0</vt:i4>
      </vt:variant>
      <vt:variant>
        <vt:i4>5</vt:i4>
      </vt:variant>
      <vt:variant>
        <vt:lpwstr/>
      </vt:variant>
      <vt:variant>
        <vt:lpwstr>_Toc379470262</vt:lpwstr>
      </vt:variant>
      <vt:variant>
        <vt:i4>1179711</vt:i4>
      </vt:variant>
      <vt:variant>
        <vt:i4>158</vt:i4>
      </vt:variant>
      <vt:variant>
        <vt:i4>0</vt:i4>
      </vt:variant>
      <vt:variant>
        <vt:i4>5</vt:i4>
      </vt:variant>
      <vt:variant>
        <vt:lpwstr/>
      </vt:variant>
      <vt:variant>
        <vt:lpwstr>_Toc379470261</vt:lpwstr>
      </vt:variant>
      <vt:variant>
        <vt:i4>1179711</vt:i4>
      </vt:variant>
      <vt:variant>
        <vt:i4>152</vt:i4>
      </vt:variant>
      <vt:variant>
        <vt:i4>0</vt:i4>
      </vt:variant>
      <vt:variant>
        <vt:i4>5</vt:i4>
      </vt:variant>
      <vt:variant>
        <vt:lpwstr/>
      </vt:variant>
      <vt:variant>
        <vt:lpwstr>_Toc379470260</vt:lpwstr>
      </vt:variant>
      <vt:variant>
        <vt:i4>1114175</vt:i4>
      </vt:variant>
      <vt:variant>
        <vt:i4>146</vt:i4>
      </vt:variant>
      <vt:variant>
        <vt:i4>0</vt:i4>
      </vt:variant>
      <vt:variant>
        <vt:i4>5</vt:i4>
      </vt:variant>
      <vt:variant>
        <vt:lpwstr/>
      </vt:variant>
      <vt:variant>
        <vt:lpwstr>_Toc379470259</vt:lpwstr>
      </vt:variant>
      <vt:variant>
        <vt:i4>1114175</vt:i4>
      </vt:variant>
      <vt:variant>
        <vt:i4>140</vt:i4>
      </vt:variant>
      <vt:variant>
        <vt:i4>0</vt:i4>
      </vt:variant>
      <vt:variant>
        <vt:i4>5</vt:i4>
      </vt:variant>
      <vt:variant>
        <vt:lpwstr/>
      </vt:variant>
      <vt:variant>
        <vt:lpwstr>_Toc379470258</vt:lpwstr>
      </vt:variant>
      <vt:variant>
        <vt:i4>1114175</vt:i4>
      </vt:variant>
      <vt:variant>
        <vt:i4>134</vt:i4>
      </vt:variant>
      <vt:variant>
        <vt:i4>0</vt:i4>
      </vt:variant>
      <vt:variant>
        <vt:i4>5</vt:i4>
      </vt:variant>
      <vt:variant>
        <vt:lpwstr/>
      </vt:variant>
      <vt:variant>
        <vt:lpwstr>_Toc379470257</vt:lpwstr>
      </vt:variant>
      <vt:variant>
        <vt:i4>1114175</vt:i4>
      </vt:variant>
      <vt:variant>
        <vt:i4>128</vt:i4>
      </vt:variant>
      <vt:variant>
        <vt:i4>0</vt:i4>
      </vt:variant>
      <vt:variant>
        <vt:i4>5</vt:i4>
      </vt:variant>
      <vt:variant>
        <vt:lpwstr/>
      </vt:variant>
      <vt:variant>
        <vt:lpwstr>_Toc379470256</vt:lpwstr>
      </vt:variant>
      <vt:variant>
        <vt:i4>1114175</vt:i4>
      </vt:variant>
      <vt:variant>
        <vt:i4>122</vt:i4>
      </vt:variant>
      <vt:variant>
        <vt:i4>0</vt:i4>
      </vt:variant>
      <vt:variant>
        <vt:i4>5</vt:i4>
      </vt:variant>
      <vt:variant>
        <vt:lpwstr/>
      </vt:variant>
      <vt:variant>
        <vt:lpwstr>_Toc379470255</vt:lpwstr>
      </vt:variant>
      <vt:variant>
        <vt:i4>1114175</vt:i4>
      </vt:variant>
      <vt:variant>
        <vt:i4>116</vt:i4>
      </vt:variant>
      <vt:variant>
        <vt:i4>0</vt:i4>
      </vt:variant>
      <vt:variant>
        <vt:i4>5</vt:i4>
      </vt:variant>
      <vt:variant>
        <vt:lpwstr/>
      </vt:variant>
      <vt:variant>
        <vt:lpwstr>_Toc379470254</vt:lpwstr>
      </vt:variant>
      <vt:variant>
        <vt:i4>1114175</vt:i4>
      </vt:variant>
      <vt:variant>
        <vt:i4>110</vt:i4>
      </vt:variant>
      <vt:variant>
        <vt:i4>0</vt:i4>
      </vt:variant>
      <vt:variant>
        <vt:i4>5</vt:i4>
      </vt:variant>
      <vt:variant>
        <vt:lpwstr/>
      </vt:variant>
      <vt:variant>
        <vt:lpwstr>_Toc379470253</vt:lpwstr>
      </vt:variant>
      <vt:variant>
        <vt:i4>1114175</vt:i4>
      </vt:variant>
      <vt:variant>
        <vt:i4>104</vt:i4>
      </vt:variant>
      <vt:variant>
        <vt:i4>0</vt:i4>
      </vt:variant>
      <vt:variant>
        <vt:i4>5</vt:i4>
      </vt:variant>
      <vt:variant>
        <vt:lpwstr/>
      </vt:variant>
      <vt:variant>
        <vt:lpwstr>_Toc379470252</vt:lpwstr>
      </vt:variant>
      <vt:variant>
        <vt:i4>1114175</vt:i4>
      </vt:variant>
      <vt:variant>
        <vt:i4>98</vt:i4>
      </vt:variant>
      <vt:variant>
        <vt:i4>0</vt:i4>
      </vt:variant>
      <vt:variant>
        <vt:i4>5</vt:i4>
      </vt:variant>
      <vt:variant>
        <vt:lpwstr/>
      </vt:variant>
      <vt:variant>
        <vt:lpwstr>_Toc379470251</vt:lpwstr>
      </vt:variant>
      <vt:variant>
        <vt:i4>1114175</vt:i4>
      </vt:variant>
      <vt:variant>
        <vt:i4>92</vt:i4>
      </vt:variant>
      <vt:variant>
        <vt:i4>0</vt:i4>
      </vt:variant>
      <vt:variant>
        <vt:i4>5</vt:i4>
      </vt:variant>
      <vt:variant>
        <vt:lpwstr/>
      </vt:variant>
      <vt:variant>
        <vt:lpwstr>_Toc379470250</vt:lpwstr>
      </vt:variant>
      <vt:variant>
        <vt:i4>1048639</vt:i4>
      </vt:variant>
      <vt:variant>
        <vt:i4>86</vt:i4>
      </vt:variant>
      <vt:variant>
        <vt:i4>0</vt:i4>
      </vt:variant>
      <vt:variant>
        <vt:i4>5</vt:i4>
      </vt:variant>
      <vt:variant>
        <vt:lpwstr/>
      </vt:variant>
      <vt:variant>
        <vt:lpwstr>_Toc379470249</vt:lpwstr>
      </vt:variant>
      <vt:variant>
        <vt:i4>1048639</vt:i4>
      </vt:variant>
      <vt:variant>
        <vt:i4>80</vt:i4>
      </vt:variant>
      <vt:variant>
        <vt:i4>0</vt:i4>
      </vt:variant>
      <vt:variant>
        <vt:i4>5</vt:i4>
      </vt:variant>
      <vt:variant>
        <vt:lpwstr/>
      </vt:variant>
      <vt:variant>
        <vt:lpwstr>_Toc379470248</vt:lpwstr>
      </vt:variant>
      <vt:variant>
        <vt:i4>1048639</vt:i4>
      </vt:variant>
      <vt:variant>
        <vt:i4>74</vt:i4>
      </vt:variant>
      <vt:variant>
        <vt:i4>0</vt:i4>
      </vt:variant>
      <vt:variant>
        <vt:i4>5</vt:i4>
      </vt:variant>
      <vt:variant>
        <vt:lpwstr/>
      </vt:variant>
      <vt:variant>
        <vt:lpwstr>_Toc379470247</vt:lpwstr>
      </vt:variant>
      <vt:variant>
        <vt:i4>1048639</vt:i4>
      </vt:variant>
      <vt:variant>
        <vt:i4>68</vt:i4>
      </vt:variant>
      <vt:variant>
        <vt:i4>0</vt:i4>
      </vt:variant>
      <vt:variant>
        <vt:i4>5</vt:i4>
      </vt:variant>
      <vt:variant>
        <vt:lpwstr/>
      </vt:variant>
      <vt:variant>
        <vt:lpwstr>_Toc379470246</vt:lpwstr>
      </vt:variant>
      <vt:variant>
        <vt:i4>1048639</vt:i4>
      </vt:variant>
      <vt:variant>
        <vt:i4>62</vt:i4>
      </vt:variant>
      <vt:variant>
        <vt:i4>0</vt:i4>
      </vt:variant>
      <vt:variant>
        <vt:i4>5</vt:i4>
      </vt:variant>
      <vt:variant>
        <vt:lpwstr/>
      </vt:variant>
      <vt:variant>
        <vt:lpwstr>_Toc379470245</vt:lpwstr>
      </vt:variant>
      <vt:variant>
        <vt:i4>1048639</vt:i4>
      </vt:variant>
      <vt:variant>
        <vt:i4>56</vt:i4>
      </vt:variant>
      <vt:variant>
        <vt:i4>0</vt:i4>
      </vt:variant>
      <vt:variant>
        <vt:i4>5</vt:i4>
      </vt:variant>
      <vt:variant>
        <vt:lpwstr/>
      </vt:variant>
      <vt:variant>
        <vt:lpwstr>_Toc379470244</vt:lpwstr>
      </vt:variant>
      <vt:variant>
        <vt:i4>1048639</vt:i4>
      </vt:variant>
      <vt:variant>
        <vt:i4>50</vt:i4>
      </vt:variant>
      <vt:variant>
        <vt:i4>0</vt:i4>
      </vt:variant>
      <vt:variant>
        <vt:i4>5</vt:i4>
      </vt:variant>
      <vt:variant>
        <vt:lpwstr/>
      </vt:variant>
      <vt:variant>
        <vt:lpwstr>_Toc379470243</vt:lpwstr>
      </vt:variant>
      <vt:variant>
        <vt:i4>1048639</vt:i4>
      </vt:variant>
      <vt:variant>
        <vt:i4>44</vt:i4>
      </vt:variant>
      <vt:variant>
        <vt:i4>0</vt:i4>
      </vt:variant>
      <vt:variant>
        <vt:i4>5</vt:i4>
      </vt:variant>
      <vt:variant>
        <vt:lpwstr/>
      </vt:variant>
      <vt:variant>
        <vt:lpwstr>_Toc379470242</vt:lpwstr>
      </vt:variant>
      <vt:variant>
        <vt:i4>1048639</vt:i4>
      </vt:variant>
      <vt:variant>
        <vt:i4>38</vt:i4>
      </vt:variant>
      <vt:variant>
        <vt:i4>0</vt:i4>
      </vt:variant>
      <vt:variant>
        <vt:i4>5</vt:i4>
      </vt:variant>
      <vt:variant>
        <vt:lpwstr/>
      </vt:variant>
      <vt:variant>
        <vt:lpwstr>_Toc379470241</vt:lpwstr>
      </vt:variant>
      <vt:variant>
        <vt:i4>1048639</vt:i4>
      </vt:variant>
      <vt:variant>
        <vt:i4>32</vt:i4>
      </vt:variant>
      <vt:variant>
        <vt:i4>0</vt:i4>
      </vt:variant>
      <vt:variant>
        <vt:i4>5</vt:i4>
      </vt:variant>
      <vt:variant>
        <vt:lpwstr/>
      </vt:variant>
      <vt:variant>
        <vt:lpwstr>_Toc379470240</vt:lpwstr>
      </vt:variant>
      <vt:variant>
        <vt:i4>1507391</vt:i4>
      </vt:variant>
      <vt:variant>
        <vt:i4>26</vt:i4>
      </vt:variant>
      <vt:variant>
        <vt:i4>0</vt:i4>
      </vt:variant>
      <vt:variant>
        <vt:i4>5</vt:i4>
      </vt:variant>
      <vt:variant>
        <vt:lpwstr/>
      </vt:variant>
      <vt:variant>
        <vt:lpwstr>_Toc379470239</vt:lpwstr>
      </vt:variant>
      <vt:variant>
        <vt:i4>1507391</vt:i4>
      </vt:variant>
      <vt:variant>
        <vt:i4>20</vt:i4>
      </vt:variant>
      <vt:variant>
        <vt:i4>0</vt:i4>
      </vt:variant>
      <vt:variant>
        <vt:i4>5</vt:i4>
      </vt:variant>
      <vt:variant>
        <vt:lpwstr/>
      </vt:variant>
      <vt:variant>
        <vt:lpwstr>_Toc379470238</vt:lpwstr>
      </vt:variant>
      <vt:variant>
        <vt:i4>1507391</vt:i4>
      </vt:variant>
      <vt:variant>
        <vt:i4>14</vt:i4>
      </vt:variant>
      <vt:variant>
        <vt:i4>0</vt:i4>
      </vt:variant>
      <vt:variant>
        <vt:i4>5</vt:i4>
      </vt:variant>
      <vt:variant>
        <vt:lpwstr/>
      </vt:variant>
      <vt:variant>
        <vt:lpwstr>_Toc379470237</vt:lpwstr>
      </vt:variant>
      <vt:variant>
        <vt:i4>1507391</vt:i4>
      </vt:variant>
      <vt:variant>
        <vt:i4>8</vt:i4>
      </vt:variant>
      <vt:variant>
        <vt:i4>0</vt:i4>
      </vt:variant>
      <vt:variant>
        <vt:i4>5</vt:i4>
      </vt:variant>
      <vt:variant>
        <vt:lpwstr/>
      </vt:variant>
      <vt:variant>
        <vt:lpwstr>_Toc379470236</vt:lpwstr>
      </vt:variant>
      <vt:variant>
        <vt:i4>1507391</vt:i4>
      </vt:variant>
      <vt:variant>
        <vt:i4>2</vt:i4>
      </vt:variant>
      <vt:variant>
        <vt:i4>0</vt:i4>
      </vt:variant>
      <vt:variant>
        <vt:i4>5</vt:i4>
      </vt:variant>
      <vt:variant>
        <vt:lpwstr/>
      </vt:variant>
      <vt:variant>
        <vt:lpwstr>_Toc379470235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Akkreditierungsbericht ENTWURF HS Studiengang 20xx xx xx</dc:title>
  <dc:creator>Jana Möhren</dc:creator>
  <cp:lastModifiedBy>Christin Habermann</cp:lastModifiedBy>
  <cp:revision>3</cp:revision>
  <cp:lastPrinted>2021-03-05T12:42:00Z</cp:lastPrinted>
  <dcterms:created xsi:type="dcterms:W3CDTF">2023-04-12T07:43:00Z</dcterms:created>
  <dcterms:modified xsi:type="dcterms:W3CDTF">2023-05-08T13:42:00Z</dcterms:modified>
</cp:coreProperties>
</file>